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AC4" w:rsidRPr="00145610" w:rsidRDefault="007C2AC4" w:rsidP="000215F8">
      <w:pPr>
        <w:spacing w:after="0" w:line="240" w:lineRule="auto"/>
        <w:outlineLvl w:val="2"/>
        <w:rPr>
          <w:rFonts w:ascii="Times New Roman" w:hAnsi="Times New Roman"/>
          <w:bCs/>
          <w:sz w:val="16"/>
          <w:szCs w:val="16"/>
          <w:lang w:val="uk-UA" w:eastAsia="ru-RU"/>
        </w:rPr>
      </w:pPr>
      <w:bookmarkStart w:id="0" w:name="_GoBack"/>
      <w:bookmarkEnd w:id="0"/>
      <w:r w:rsidRPr="00145610">
        <w:rPr>
          <w:rFonts w:ascii="Times New Roman" w:hAnsi="Times New Roman"/>
          <w:b/>
          <w:bCs/>
          <w:sz w:val="28"/>
          <w:szCs w:val="28"/>
          <w:lang w:val="uk-UA" w:eastAsia="ru-RU"/>
        </w:rPr>
        <w:tab/>
      </w:r>
      <w:r w:rsidRPr="00145610">
        <w:rPr>
          <w:rFonts w:ascii="Times New Roman" w:hAnsi="Times New Roman"/>
          <w:b/>
          <w:bCs/>
          <w:sz w:val="28"/>
          <w:szCs w:val="28"/>
          <w:lang w:val="uk-UA" w:eastAsia="ru-RU"/>
        </w:rPr>
        <w:tab/>
      </w:r>
      <w:r w:rsidRPr="00145610">
        <w:rPr>
          <w:rFonts w:ascii="Times New Roman" w:hAnsi="Times New Roman"/>
          <w:b/>
          <w:bCs/>
          <w:sz w:val="28"/>
          <w:szCs w:val="28"/>
          <w:lang w:val="uk-UA" w:eastAsia="ru-RU"/>
        </w:rPr>
        <w:tab/>
      </w:r>
      <w:r w:rsidRPr="00145610">
        <w:rPr>
          <w:rFonts w:ascii="Times New Roman" w:hAnsi="Times New Roman"/>
          <w:b/>
          <w:bCs/>
          <w:sz w:val="28"/>
          <w:szCs w:val="28"/>
          <w:lang w:eastAsia="ru-RU"/>
        </w:rPr>
        <w:t xml:space="preserve">                                          </w:t>
      </w:r>
      <w:r w:rsidRPr="00145610">
        <w:rPr>
          <w:rFonts w:ascii="Times New Roman" w:hAnsi="Times New Roman"/>
          <w:b/>
          <w:bCs/>
          <w:sz w:val="28"/>
          <w:szCs w:val="28"/>
          <w:lang w:val="uk-UA" w:eastAsia="ru-RU"/>
        </w:rPr>
        <w:tab/>
      </w:r>
      <w:r w:rsidRPr="00145610">
        <w:rPr>
          <w:rFonts w:ascii="Times New Roman" w:hAnsi="Times New Roman"/>
          <w:b/>
          <w:bCs/>
          <w:sz w:val="28"/>
          <w:szCs w:val="28"/>
          <w:lang w:val="uk-UA" w:eastAsia="ru-RU"/>
        </w:rPr>
        <w:tab/>
      </w:r>
      <w:r w:rsidRPr="00145610">
        <w:rPr>
          <w:rFonts w:ascii="Times New Roman" w:hAnsi="Times New Roman"/>
          <w:b/>
          <w:bCs/>
          <w:sz w:val="28"/>
          <w:szCs w:val="28"/>
          <w:lang w:val="uk-UA" w:eastAsia="ru-RU"/>
        </w:rPr>
        <w:tab/>
      </w:r>
      <w:r w:rsidRPr="00145610">
        <w:rPr>
          <w:rFonts w:ascii="Times New Roman" w:hAnsi="Times New Roman"/>
          <w:bCs/>
          <w:sz w:val="16"/>
          <w:szCs w:val="16"/>
          <w:lang w:val="uk-UA" w:eastAsia="ru-RU"/>
        </w:rPr>
        <w:t>Додаток 38</w:t>
      </w:r>
    </w:p>
    <w:p w:rsidR="007C2AC4" w:rsidRPr="00145610" w:rsidRDefault="007C2AC4" w:rsidP="000215F8">
      <w:pPr>
        <w:spacing w:after="0" w:line="240" w:lineRule="auto"/>
        <w:outlineLvl w:val="2"/>
        <w:rPr>
          <w:rFonts w:ascii="Times New Roman" w:hAnsi="Times New Roman"/>
          <w:bCs/>
          <w:sz w:val="16"/>
          <w:szCs w:val="16"/>
          <w:lang w:val="uk-UA" w:eastAsia="ru-RU"/>
        </w:rPr>
      </w:pPr>
      <w:r w:rsidRPr="00145610">
        <w:rPr>
          <w:rFonts w:ascii="Times New Roman" w:hAnsi="Times New Roman"/>
          <w:bCs/>
          <w:sz w:val="16"/>
          <w:szCs w:val="16"/>
          <w:lang w:val="uk-UA" w:eastAsia="ru-RU"/>
        </w:rPr>
        <w:tab/>
      </w:r>
      <w:r w:rsidRPr="00145610">
        <w:rPr>
          <w:rFonts w:ascii="Times New Roman" w:hAnsi="Times New Roman"/>
          <w:bCs/>
          <w:sz w:val="16"/>
          <w:szCs w:val="16"/>
          <w:lang w:val="uk-UA" w:eastAsia="ru-RU"/>
        </w:rPr>
        <w:tab/>
      </w:r>
      <w:r w:rsidRPr="00145610">
        <w:rPr>
          <w:rFonts w:ascii="Times New Roman" w:hAnsi="Times New Roman"/>
          <w:bCs/>
          <w:sz w:val="16"/>
          <w:szCs w:val="16"/>
          <w:lang w:val="uk-UA" w:eastAsia="ru-RU"/>
        </w:rPr>
        <w:tab/>
      </w:r>
      <w:r w:rsidRPr="00145610">
        <w:rPr>
          <w:rFonts w:ascii="Times New Roman" w:hAnsi="Times New Roman"/>
          <w:bCs/>
          <w:sz w:val="16"/>
          <w:szCs w:val="16"/>
          <w:lang w:val="uk-UA" w:eastAsia="ru-RU"/>
        </w:rPr>
        <w:tab/>
      </w:r>
      <w:r w:rsidRPr="00145610">
        <w:rPr>
          <w:rFonts w:ascii="Times New Roman" w:hAnsi="Times New Roman"/>
          <w:bCs/>
          <w:sz w:val="16"/>
          <w:szCs w:val="16"/>
          <w:lang w:val="uk-UA" w:eastAsia="ru-RU"/>
        </w:rPr>
        <w:tab/>
      </w:r>
      <w:r w:rsidRPr="00145610">
        <w:rPr>
          <w:rFonts w:ascii="Times New Roman" w:hAnsi="Times New Roman"/>
          <w:bCs/>
          <w:sz w:val="16"/>
          <w:szCs w:val="16"/>
          <w:lang w:val="uk-UA" w:eastAsia="ru-RU"/>
        </w:rPr>
        <w:tab/>
      </w:r>
      <w:r w:rsidRPr="00145610">
        <w:rPr>
          <w:rFonts w:ascii="Times New Roman" w:hAnsi="Times New Roman"/>
          <w:bCs/>
          <w:sz w:val="16"/>
          <w:szCs w:val="16"/>
          <w:lang w:val="uk-UA" w:eastAsia="ru-RU"/>
        </w:rPr>
        <w:tab/>
      </w:r>
      <w:r w:rsidRPr="00145610">
        <w:rPr>
          <w:rFonts w:ascii="Times New Roman" w:hAnsi="Times New Roman"/>
          <w:bCs/>
          <w:sz w:val="16"/>
          <w:szCs w:val="16"/>
          <w:lang w:val="uk-UA" w:eastAsia="ru-RU"/>
        </w:rPr>
        <w:tab/>
        <w:t>до Положення про розкриття інформації емітентами</w:t>
      </w:r>
    </w:p>
    <w:p w:rsidR="007C2AC4" w:rsidRPr="00145610" w:rsidRDefault="007C2AC4" w:rsidP="000215F8">
      <w:pPr>
        <w:spacing w:after="0" w:line="240" w:lineRule="auto"/>
        <w:outlineLvl w:val="2"/>
        <w:rPr>
          <w:rFonts w:ascii="Times New Roman" w:hAnsi="Times New Roman"/>
          <w:bCs/>
          <w:sz w:val="16"/>
          <w:szCs w:val="16"/>
          <w:lang w:val="uk-UA" w:eastAsia="ru-RU"/>
        </w:rPr>
      </w:pPr>
      <w:r w:rsidRPr="00145610">
        <w:rPr>
          <w:rFonts w:ascii="Times New Roman" w:hAnsi="Times New Roman"/>
          <w:bCs/>
          <w:sz w:val="16"/>
          <w:szCs w:val="16"/>
          <w:lang w:val="uk-UA" w:eastAsia="ru-RU"/>
        </w:rPr>
        <w:tab/>
      </w:r>
      <w:r w:rsidRPr="00145610">
        <w:rPr>
          <w:rFonts w:ascii="Times New Roman" w:hAnsi="Times New Roman"/>
          <w:bCs/>
          <w:sz w:val="16"/>
          <w:szCs w:val="16"/>
          <w:lang w:val="uk-UA" w:eastAsia="ru-RU"/>
        </w:rPr>
        <w:tab/>
      </w:r>
      <w:r w:rsidRPr="00145610">
        <w:rPr>
          <w:rFonts w:ascii="Times New Roman" w:hAnsi="Times New Roman"/>
          <w:bCs/>
          <w:sz w:val="16"/>
          <w:szCs w:val="16"/>
          <w:lang w:val="uk-UA" w:eastAsia="ru-RU"/>
        </w:rPr>
        <w:tab/>
      </w:r>
      <w:r w:rsidRPr="00145610">
        <w:rPr>
          <w:rFonts w:ascii="Times New Roman" w:hAnsi="Times New Roman"/>
          <w:bCs/>
          <w:sz w:val="16"/>
          <w:szCs w:val="16"/>
          <w:lang w:val="uk-UA" w:eastAsia="ru-RU"/>
        </w:rPr>
        <w:tab/>
      </w:r>
      <w:r w:rsidRPr="00145610">
        <w:rPr>
          <w:rFonts w:ascii="Times New Roman" w:hAnsi="Times New Roman"/>
          <w:bCs/>
          <w:sz w:val="16"/>
          <w:szCs w:val="16"/>
          <w:lang w:val="uk-UA" w:eastAsia="ru-RU"/>
        </w:rPr>
        <w:tab/>
      </w:r>
      <w:r w:rsidRPr="00145610">
        <w:rPr>
          <w:rFonts w:ascii="Times New Roman" w:hAnsi="Times New Roman"/>
          <w:bCs/>
          <w:sz w:val="16"/>
          <w:szCs w:val="16"/>
          <w:lang w:val="uk-UA" w:eastAsia="ru-RU"/>
        </w:rPr>
        <w:tab/>
      </w:r>
      <w:r w:rsidRPr="00145610">
        <w:rPr>
          <w:rFonts w:ascii="Times New Roman" w:hAnsi="Times New Roman"/>
          <w:bCs/>
          <w:sz w:val="16"/>
          <w:szCs w:val="16"/>
          <w:lang w:val="uk-UA" w:eastAsia="ru-RU"/>
        </w:rPr>
        <w:tab/>
      </w:r>
      <w:r w:rsidRPr="00145610">
        <w:rPr>
          <w:rFonts w:ascii="Times New Roman" w:hAnsi="Times New Roman"/>
          <w:bCs/>
          <w:sz w:val="16"/>
          <w:szCs w:val="16"/>
          <w:lang w:val="uk-UA" w:eastAsia="ru-RU"/>
        </w:rPr>
        <w:tab/>
        <w:t>цінних паперів (пункт1 глави 4 розділу III)</w:t>
      </w:r>
    </w:p>
    <w:p w:rsidR="007C2AC4" w:rsidRPr="00145610" w:rsidRDefault="007C2AC4" w:rsidP="000215F8">
      <w:pPr>
        <w:spacing w:after="0" w:line="240" w:lineRule="auto"/>
        <w:outlineLvl w:val="2"/>
        <w:rPr>
          <w:rFonts w:ascii="Times New Roman" w:hAnsi="Times New Roman"/>
          <w:b/>
          <w:bCs/>
          <w:sz w:val="28"/>
          <w:szCs w:val="28"/>
          <w:lang w:eastAsia="ru-RU"/>
        </w:rPr>
      </w:pPr>
      <w:r w:rsidRPr="00145610">
        <w:rPr>
          <w:rFonts w:ascii="Times New Roman" w:hAnsi="Times New Roman"/>
          <w:b/>
          <w:bCs/>
          <w:sz w:val="28"/>
          <w:szCs w:val="28"/>
          <w:lang w:eastAsia="ru-RU"/>
        </w:rPr>
        <w:tab/>
      </w:r>
      <w:r w:rsidRPr="00145610">
        <w:rPr>
          <w:rFonts w:ascii="Times New Roman" w:hAnsi="Times New Roman"/>
          <w:b/>
          <w:bCs/>
          <w:sz w:val="28"/>
          <w:szCs w:val="28"/>
          <w:lang w:eastAsia="ru-RU"/>
        </w:rPr>
        <w:tab/>
      </w:r>
      <w:r w:rsidRPr="00145610">
        <w:rPr>
          <w:rFonts w:ascii="Times New Roman" w:hAnsi="Times New Roman"/>
          <w:b/>
          <w:bCs/>
          <w:sz w:val="28"/>
          <w:szCs w:val="28"/>
          <w:lang w:eastAsia="ru-RU"/>
        </w:rPr>
        <w:tab/>
      </w:r>
      <w:r w:rsidRPr="00145610">
        <w:rPr>
          <w:rFonts w:ascii="Times New Roman" w:hAnsi="Times New Roman"/>
          <w:b/>
          <w:bCs/>
          <w:sz w:val="28"/>
          <w:szCs w:val="28"/>
          <w:lang w:eastAsia="ru-RU"/>
        </w:rPr>
        <w:tab/>
      </w:r>
      <w:r w:rsidRPr="00145610">
        <w:rPr>
          <w:rFonts w:ascii="Times New Roman" w:hAnsi="Times New Roman"/>
          <w:b/>
          <w:bCs/>
          <w:sz w:val="28"/>
          <w:szCs w:val="28"/>
          <w:lang w:eastAsia="ru-RU"/>
        </w:rPr>
        <w:tab/>
      </w:r>
    </w:p>
    <w:p w:rsidR="007C2AC4" w:rsidRPr="00145610" w:rsidRDefault="007C2AC4" w:rsidP="000215F8">
      <w:pPr>
        <w:spacing w:after="0" w:line="240" w:lineRule="auto"/>
        <w:outlineLvl w:val="2"/>
        <w:rPr>
          <w:rFonts w:ascii="Times New Roman" w:hAnsi="Times New Roman"/>
          <w:b/>
          <w:bCs/>
          <w:sz w:val="28"/>
          <w:szCs w:val="28"/>
          <w:lang w:eastAsia="ru-RU"/>
        </w:rPr>
      </w:pPr>
      <w:r w:rsidRPr="00145610">
        <w:rPr>
          <w:rFonts w:ascii="Times New Roman" w:hAnsi="Times New Roman"/>
          <w:b/>
          <w:bCs/>
          <w:sz w:val="28"/>
          <w:szCs w:val="28"/>
          <w:lang w:eastAsia="ru-RU"/>
        </w:rPr>
        <w:tab/>
      </w:r>
      <w:r w:rsidRPr="00145610">
        <w:rPr>
          <w:rFonts w:ascii="Times New Roman" w:hAnsi="Times New Roman"/>
          <w:b/>
          <w:bCs/>
          <w:sz w:val="28"/>
          <w:szCs w:val="28"/>
          <w:lang w:eastAsia="ru-RU"/>
        </w:rPr>
        <w:tab/>
      </w:r>
      <w:r w:rsidRPr="00145610">
        <w:rPr>
          <w:rFonts w:ascii="Times New Roman" w:hAnsi="Times New Roman"/>
          <w:b/>
          <w:bCs/>
          <w:sz w:val="28"/>
          <w:szCs w:val="28"/>
          <w:lang w:eastAsia="ru-RU"/>
        </w:rPr>
        <w:tab/>
      </w:r>
      <w:r w:rsidRPr="00145610">
        <w:rPr>
          <w:rFonts w:ascii="Times New Roman" w:hAnsi="Times New Roman"/>
          <w:b/>
          <w:bCs/>
          <w:sz w:val="28"/>
          <w:szCs w:val="28"/>
          <w:lang w:eastAsia="ru-RU"/>
        </w:rPr>
        <w:tab/>
      </w:r>
      <w:r w:rsidRPr="00145610">
        <w:rPr>
          <w:rFonts w:ascii="Times New Roman" w:hAnsi="Times New Roman"/>
          <w:b/>
          <w:bCs/>
          <w:sz w:val="28"/>
          <w:szCs w:val="28"/>
          <w:lang w:eastAsia="ru-RU"/>
        </w:rPr>
        <w:tab/>
        <w:t>Титульний аркуш</w:t>
      </w:r>
    </w:p>
    <w:p w:rsidR="007C2AC4" w:rsidRPr="00145610" w:rsidRDefault="007C2AC4" w:rsidP="000215F8">
      <w:pPr>
        <w:spacing w:after="0" w:line="240" w:lineRule="auto"/>
        <w:outlineLvl w:val="2"/>
        <w:rPr>
          <w:rFonts w:ascii="Times New Roman" w:hAnsi="Times New Roman"/>
          <w:b/>
          <w:bCs/>
          <w:sz w:val="20"/>
          <w:szCs w:val="20"/>
          <w:lang w:eastAsia="ru-RU"/>
        </w:rPr>
      </w:pPr>
    </w:p>
    <w:p w:rsidR="007C2AC4" w:rsidRPr="00145610" w:rsidRDefault="007C2AC4" w:rsidP="000215F8">
      <w:pPr>
        <w:spacing w:after="0" w:line="240" w:lineRule="auto"/>
        <w:outlineLvl w:val="2"/>
        <w:rPr>
          <w:rFonts w:ascii="Times New Roman" w:hAnsi="Times New Roman"/>
          <w:b/>
          <w:bCs/>
          <w:sz w:val="20"/>
          <w:szCs w:val="20"/>
          <w:lang w:val="uk-UA" w:eastAsia="ru-RU"/>
        </w:rPr>
      </w:pPr>
    </w:p>
    <w:p w:rsidR="007C2AC4" w:rsidRPr="00145610" w:rsidRDefault="007C2AC4" w:rsidP="000215F8">
      <w:pPr>
        <w:spacing w:after="0" w:line="240" w:lineRule="auto"/>
        <w:outlineLvl w:val="2"/>
        <w:rPr>
          <w:rFonts w:ascii="Times New Roman" w:hAnsi="Times New Roman"/>
          <w:bCs/>
          <w:sz w:val="20"/>
          <w:szCs w:val="20"/>
          <w:u w:val="single"/>
          <w:lang w:eastAsia="ru-RU"/>
        </w:rPr>
      </w:pPr>
      <w:r w:rsidRPr="00145610">
        <w:rPr>
          <w:rFonts w:ascii="Times New Roman" w:hAnsi="Times New Roman"/>
          <w:b/>
          <w:bCs/>
          <w:sz w:val="28"/>
          <w:szCs w:val="28"/>
          <w:lang w:val="uk-UA" w:eastAsia="ru-RU"/>
        </w:rPr>
        <w:t xml:space="preserve">         </w:t>
      </w:r>
      <w:r w:rsidRPr="00145610">
        <w:rPr>
          <w:rFonts w:ascii="Times New Roman" w:hAnsi="Times New Roman"/>
          <w:b/>
          <w:bCs/>
          <w:sz w:val="28"/>
          <w:szCs w:val="28"/>
          <w:lang w:eastAsia="ru-RU"/>
        </w:rPr>
        <w:t xml:space="preserve">     </w:t>
      </w:r>
      <w:r w:rsidRPr="00145610">
        <w:rPr>
          <w:rFonts w:ascii="Times New Roman" w:hAnsi="Times New Roman"/>
          <w:b/>
          <w:bCs/>
          <w:sz w:val="20"/>
          <w:szCs w:val="20"/>
          <w:u w:val="single"/>
          <w:lang w:eastAsia="ru-RU"/>
        </w:rPr>
        <w:t>.04.20</w:t>
      </w:r>
      <w:r w:rsidRPr="00145610">
        <w:rPr>
          <w:rFonts w:ascii="Times New Roman" w:hAnsi="Times New Roman"/>
          <w:b/>
          <w:bCs/>
          <w:sz w:val="20"/>
          <w:szCs w:val="20"/>
          <w:u w:val="single"/>
          <w:lang w:val="uk-UA" w:eastAsia="ru-RU"/>
        </w:rPr>
        <w:t>20</w:t>
      </w:r>
    </w:p>
    <w:p w:rsidR="007C2AC4" w:rsidRPr="00145610" w:rsidRDefault="007C2AC4" w:rsidP="000215F8">
      <w:pPr>
        <w:spacing w:after="0" w:line="240" w:lineRule="auto"/>
        <w:outlineLvl w:val="2"/>
        <w:rPr>
          <w:rFonts w:ascii="Times New Roman" w:hAnsi="Times New Roman"/>
          <w:bCs/>
          <w:sz w:val="16"/>
          <w:szCs w:val="16"/>
          <w:lang w:val="uk-UA" w:eastAsia="ru-RU"/>
        </w:rPr>
      </w:pPr>
      <w:r w:rsidRPr="00145610">
        <w:rPr>
          <w:rFonts w:ascii="Times New Roman" w:hAnsi="Times New Roman"/>
          <w:b/>
          <w:bCs/>
          <w:sz w:val="20"/>
          <w:szCs w:val="20"/>
          <w:lang w:eastAsia="ru-RU"/>
        </w:rPr>
        <w:t xml:space="preserve">            </w:t>
      </w:r>
      <w:r w:rsidRPr="00145610">
        <w:rPr>
          <w:rFonts w:ascii="Times New Roman" w:hAnsi="Times New Roman"/>
          <w:b/>
          <w:bCs/>
          <w:sz w:val="20"/>
          <w:szCs w:val="20"/>
          <w:lang w:val="uk-UA" w:eastAsia="ru-RU"/>
        </w:rPr>
        <w:t xml:space="preserve"> (</w:t>
      </w:r>
      <w:r w:rsidRPr="00145610">
        <w:rPr>
          <w:rFonts w:ascii="Times New Roman" w:hAnsi="Times New Roman"/>
          <w:bCs/>
          <w:sz w:val="16"/>
          <w:szCs w:val="16"/>
          <w:lang w:val="uk-UA" w:eastAsia="ru-RU"/>
        </w:rPr>
        <w:t xml:space="preserve">дата реєстрації емітентом </w:t>
      </w:r>
      <w:r w:rsidRPr="00145610">
        <w:rPr>
          <w:rFonts w:ascii="Times New Roman" w:hAnsi="Times New Roman"/>
          <w:bCs/>
          <w:sz w:val="16"/>
          <w:szCs w:val="16"/>
          <w:lang w:val="uk-UA" w:eastAsia="ru-RU"/>
        </w:rPr>
        <w:br/>
        <w:t xml:space="preserve">                  електронного документа)</w:t>
      </w:r>
    </w:p>
    <w:p w:rsidR="007C2AC4" w:rsidRPr="00145610" w:rsidRDefault="007C2AC4" w:rsidP="000215F8">
      <w:pPr>
        <w:spacing w:after="0" w:line="240" w:lineRule="auto"/>
        <w:outlineLvl w:val="2"/>
        <w:rPr>
          <w:rFonts w:ascii="Times New Roman" w:hAnsi="Times New Roman"/>
          <w:bCs/>
          <w:sz w:val="16"/>
          <w:szCs w:val="16"/>
          <w:lang w:val="uk-UA" w:eastAsia="ru-RU"/>
        </w:rPr>
      </w:pPr>
    </w:p>
    <w:p w:rsidR="007C2AC4" w:rsidRPr="00145610" w:rsidRDefault="007C2AC4" w:rsidP="000215F8">
      <w:pPr>
        <w:spacing w:after="0" w:line="240" w:lineRule="auto"/>
        <w:outlineLvl w:val="2"/>
        <w:rPr>
          <w:rFonts w:ascii="Times New Roman" w:hAnsi="Times New Roman"/>
          <w:bCs/>
          <w:sz w:val="16"/>
          <w:szCs w:val="16"/>
          <w:lang w:eastAsia="ru-RU"/>
        </w:rPr>
      </w:pPr>
      <w:r w:rsidRPr="00145610">
        <w:rPr>
          <w:rFonts w:ascii="Times New Roman" w:hAnsi="Times New Roman"/>
          <w:bCs/>
          <w:sz w:val="16"/>
          <w:szCs w:val="16"/>
          <w:lang w:eastAsia="ru-RU"/>
        </w:rPr>
        <w:t xml:space="preserve">               </w:t>
      </w:r>
      <w:r w:rsidRPr="00145610">
        <w:rPr>
          <w:rFonts w:ascii="Times New Roman" w:hAnsi="Times New Roman"/>
          <w:bCs/>
          <w:sz w:val="16"/>
          <w:szCs w:val="16"/>
          <w:lang w:val="uk-UA" w:eastAsia="ru-RU"/>
        </w:rPr>
        <w:t xml:space="preserve">№ </w:t>
      </w:r>
    </w:p>
    <w:p w:rsidR="007C2AC4" w:rsidRPr="00145610" w:rsidRDefault="007C2AC4" w:rsidP="000215F8">
      <w:pPr>
        <w:spacing w:after="0" w:line="240" w:lineRule="auto"/>
        <w:outlineLvl w:val="2"/>
        <w:rPr>
          <w:rFonts w:ascii="Times New Roman" w:hAnsi="Times New Roman"/>
          <w:bCs/>
          <w:sz w:val="16"/>
          <w:szCs w:val="16"/>
          <w:lang w:val="uk-UA" w:eastAsia="ru-RU"/>
        </w:rPr>
      </w:pPr>
      <w:r w:rsidRPr="00145610">
        <w:rPr>
          <w:rFonts w:ascii="Times New Roman" w:hAnsi="Times New Roman"/>
          <w:bCs/>
          <w:sz w:val="16"/>
          <w:szCs w:val="16"/>
          <w:lang w:eastAsia="ru-RU"/>
        </w:rPr>
        <w:t xml:space="preserve">                  </w:t>
      </w:r>
      <w:r w:rsidRPr="00145610">
        <w:rPr>
          <w:rFonts w:ascii="Times New Roman" w:hAnsi="Times New Roman"/>
          <w:bCs/>
          <w:sz w:val="16"/>
          <w:szCs w:val="16"/>
          <w:lang w:val="uk-UA" w:eastAsia="ru-RU"/>
        </w:rPr>
        <w:t>вихідний реєстраційний</w:t>
      </w:r>
      <w:r w:rsidRPr="00145610">
        <w:rPr>
          <w:rFonts w:ascii="Times New Roman" w:hAnsi="Times New Roman"/>
          <w:bCs/>
          <w:sz w:val="16"/>
          <w:szCs w:val="16"/>
          <w:lang w:val="uk-UA" w:eastAsia="ru-RU"/>
        </w:rPr>
        <w:br/>
        <w:t xml:space="preserve">                  номер електронного документа)</w:t>
      </w:r>
    </w:p>
    <w:p w:rsidR="007C2AC4" w:rsidRPr="00145610" w:rsidRDefault="007C2AC4" w:rsidP="000215F8">
      <w:pPr>
        <w:spacing w:after="0" w:line="240" w:lineRule="auto"/>
        <w:outlineLvl w:val="2"/>
        <w:rPr>
          <w:rFonts w:ascii="Times New Roman" w:hAnsi="Times New Roman"/>
          <w:bCs/>
          <w:sz w:val="16"/>
          <w:szCs w:val="16"/>
          <w:lang w:val="uk-UA" w:eastAsia="ru-RU"/>
        </w:rPr>
      </w:pPr>
    </w:p>
    <w:p w:rsidR="007C2AC4" w:rsidRPr="00145610" w:rsidRDefault="007C2AC4" w:rsidP="000215F8">
      <w:pPr>
        <w:spacing w:after="0" w:line="240" w:lineRule="auto"/>
        <w:outlineLvl w:val="2"/>
        <w:rPr>
          <w:rFonts w:ascii="Times New Roman" w:hAnsi="Times New Roman"/>
          <w:b/>
          <w:bCs/>
          <w:sz w:val="20"/>
          <w:szCs w:val="20"/>
          <w:lang w:eastAsia="ru-RU"/>
        </w:rPr>
      </w:pPr>
    </w:p>
    <w:tbl>
      <w:tblPr>
        <w:tblW w:w="4919" w:type="pct"/>
        <w:tblCellMar>
          <w:top w:w="15" w:type="dxa"/>
          <w:left w:w="15" w:type="dxa"/>
          <w:bottom w:w="15" w:type="dxa"/>
          <w:right w:w="15" w:type="dxa"/>
        </w:tblCellMar>
        <w:tblLook w:val="00A0" w:firstRow="1" w:lastRow="0" w:firstColumn="1" w:lastColumn="0" w:noHBand="0" w:noVBand="0"/>
      </w:tblPr>
      <w:tblGrid>
        <w:gridCol w:w="9879"/>
      </w:tblGrid>
      <w:tr w:rsidR="007C2AC4" w:rsidRPr="00FD03A6" w:rsidTr="00534C3E">
        <w:tc>
          <w:tcPr>
            <w:tcW w:w="5000" w:type="pct"/>
            <w:tcMar>
              <w:top w:w="60" w:type="dxa"/>
              <w:left w:w="60" w:type="dxa"/>
              <w:bottom w:w="60" w:type="dxa"/>
              <w:right w:w="60" w:type="dxa"/>
            </w:tcMar>
            <w:vAlign w:val="center"/>
          </w:tcPr>
          <w:p w:rsidR="007C2AC4" w:rsidRPr="00145610" w:rsidRDefault="007C2AC4" w:rsidP="000215F8">
            <w:pPr>
              <w:spacing w:before="100" w:beforeAutospacing="1" w:after="100" w:afterAutospacing="1" w:line="240" w:lineRule="auto"/>
              <w:jc w:val="both"/>
              <w:rPr>
                <w:rFonts w:ascii="Times New Roman" w:hAnsi="Times New Roman"/>
                <w:i/>
                <w:sz w:val="20"/>
                <w:szCs w:val="20"/>
                <w:lang w:val="uk-UA" w:eastAsia="ru-RU"/>
              </w:rPr>
            </w:pPr>
            <w:r w:rsidRPr="00145610">
              <w:rPr>
                <w:rFonts w:ascii="Times New Roman" w:hAnsi="Times New Roman"/>
                <w:sz w:val="20"/>
                <w:szCs w:val="20"/>
                <w:lang w:val="uk-UA" w:eastAsia="ru-RU"/>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tc>
      </w:tr>
    </w:tbl>
    <w:p w:rsidR="007C2AC4" w:rsidRPr="00145610" w:rsidRDefault="007C2AC4" w:rsidP="000215F8">
      <w:pPr>
        <w:spacing w:after="0" w:line="240" w:lineRule="auto"/>
        <w:rPr>
          <w:rFonts w:ascii="Times New Roman" w:hAnsi="Times New Roman"/>
          <w:vanish/>
          <w:sz w:val="24"/>
          <w:szCs w:val="24"/>
          <w:lang w:eastAsia="ru-RU"/>
        </w:rPr>
      </w:pPr>
    </w:p>
    <w:tbl>
      <w:tblPr>
        <w:tblW w:w="4919" w:type="pct"/>
        <w:tblLayout w:type="fixed"/>
        <w:tblCellMar>
          <w:top w:w="15" w:type="dxa"/>
          <w:left w:w="15" w:type="dxa"/>
          <w:bottom w:w="15" w:type="dxa"/>
          <w:right w:w="15" w:type="dxa"/>
        </w:tblCellMar>
        <w:tblLook w:val="00A0" w:firstRow="1" w:lastRow="0" w:firstColumn="1" w:lastColumn="0" w:noHBand="0" w:noVBand="0"/>
      </w:tblPr>
      <w:tblGrid>
        <w:gridCol w:w="1608"/>
        <w:gridCol w:w="185"/>
        <w:gridCol w:w="3640"/>
        <w:gridCol w:w="185"/>
        <w:gridCol w:w="4261"/>
      </w:tblGrid>
      <w:tr w:rsidR="007C2AC4" w:rsidRPr="00FD03A6" w:rsidTr="00534C3E">
        <w:tc>
          <w:tcPr>
            <w:tcW w:w="156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sz w:val="20"/>
                <w:szCs w:val="20"/>
                <w:lang w:val="en-US" w:eastAsia="ru-RU"/>
              </w:rPr>
            </w:pPr>
            <w:r w:rsidRPr="00145610">
              <w:rPr>
                <w:rFonts w:ascii="Times New Roman" w:hAnsi="Times New Roman"/>
                <w:sz w:val="20"/>
                <w:szCs w:val="20"/>
                <w:lang w:val="en-US" w:eastAsia="ru-RU"/>
              </w:rPr>
              <w:t>Голова правлiння</w:t>
            </w:r>
          </w:p>
        </w:tc>
        <w:tc>
          <w:tcPr>
            <w:tcW w:w="180"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sz w:val="20"/>
                <w:szCs w:val="20"/>
                <w:lang w:eastAsia="ru-RU"/>
              </w:rPr>
            </w:pPr>
            <w:r w:rsidRPr="00145610">
              <w:rPr>
                <w:rFonts w:ascii="Times New Roman" w:hAnsi="Times New Roman"/>
                <w:sz w:val="20"/>
                <w:szCs w:val="20"/>
                <w:lang w:eastAsia="ru-RU"/>
              </w:rPr>
              <w:t> </w:t>
            </w:r>
          </w:p>
        </w:tc>
        <w:tc>
          <w:tcPr>
            <w:tcW w:w="3538"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sz w:val="20"/>
                <w:szCs w:val="20"/>
                <w:lang w:eastAsia="ru-RU"/>
              </w:rPr>
            </w:pPr>
            <w:r w:rsidRPr="00145610">
              <w:rPr>
                <w:rFonts w:ascii="Times New Roman" w:hAnsi="Times New Roman"/>
                <w:sz w:val="20"/>
                <w:szCs w:val="20"/>
                <w:lang w:eastAsia="ru-RU"/>
              </w:rPr>
              <w:t> </w:t>
            </w:r>
          </w:p>
        </w:tc>
        <w:tc>
          <w:tcPr>
            <w:tcW w:w="180"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sz w:val="20"/>
                <w:szCs w:val="20"/>
                <w:lang w:eastAsia="ru-RU"/>
              </w:rPr>
            </w:pPr>
            <w:r w:rsidRPr="00145610">
              <w:rPr>
                <w:rFonts w:ascii="Times New Roman" w:hAnsi="Times New Roman"/>
                <w:sz w:val="20"/>
                <w:szCs w:val="20"/>
                <w:lang w:eastAsia="ru-RU"/>
              </w:rPr>
              <w:t> </w:t>
            </w:r>
          </w:p>
        </w:tc>
        <w:tc>
          <w:tcPr>
            <w:tcW w:w="4141" w:type="dxa"/>
            <w:tcMar>
              <w:top w:w="60" w:type="dxa"/>
              <w:left w:w="60" w:type="dxa"/>
              <w:bottom w:w="60" w:type="dxa"/>
              <w:right w:w="60" w:type="dxa"/>
            </w:tcMar>
            <w:vAlign w:val="bottom"/>
          </w:tcPr>
          <w:p w:rsidR="007C2AC4" w:rsidRPr="00145610" w:rsidRDefault="007C2AC4" w:rsidP="000215F8">
            <w:pPr>
              <w:spacing w:after="0" w:line="240" w:lineRule="auto"/>
              <w:ind w:left="1280" w:hanging="591"/>
              <w:jc w:val="center"/>
              <w:rPr>
                <w:rFonts w:ascii="Times New Roman" w:hAnsi="Times New Roman"/>
                <w:sz w:val="20"/>
                <w:szCs w:val="20"/>
                <w:lang w:val="uk-UA" w:eastAsia="ru-RU"/>
              </w:rPr>
            </w:pPr>
            <w:r w:rsidRPr="00145610">
              <w:rPr>
                <w:rFonts w:ascii="Times New Roman" w:hAnsi="Times New Roman"/>
                <w:sz w:val="20"/>
                <w:szCs w:val="20"/>
                <w:lang w:val="uk-UA" w:eastAsia="ru-RU"/>
              </w:rPr>
              <w:t>Навроцький Денис Вадимович</w:t>
            </w:r>
          </w:p>
        </w:tc>
      </w:tr>
      <w:tr w:rsidR="007C2AC4" w:rsidRPr="00FD03A6" w:rsidTr="00534C3E">
        <w:tc>
          <w:tcPr>
            <w:tcW w:w="156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sz w:val="24"/>
                <w:szCs w:val="24"/>
                <w:lang w:eastAsia="ru-RU"/>
              </w:rPr>
            </w:pPr>
            <w:r w:rsidRPr="00145610">
              <w:rPr>
                <w:rFonts w:ascii="Times New Roman" w:hAnsi="Times New Roman"/>
                <w:sz w:val="20"/>
                <w:szCs w:val="20"/>
                <w:lang w:eastAsia="ru-RU"/>
              </w:rPr>
              <w:t>(посада)</w:t>
            </w:r>
          </w:p>
        </w:tc>
        <w:tc>
          <w:tcPr>
            <w:tcW w:w="180"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sz w:val="24"/>
                <w:szCs w:val="24"/>
                <w:lang w:eastAsia="ru-RU"/>
              </w:rPr>
            </w:pPr>
            <w:r w:rsidRPr="00145610">
              <w:rPr>
                <w:rFonts w:ascii="Times New Roman" w:hAnsi="Times New Roman"/>
                <w:sz w:val="24"/>
                <w:szCs w:val="24"/>
                <w:lang w:eastAsia="ru-RU"/>
              </w:rPr>
              <w:t> </w:t>
            </w:r>
          </w:p>
        </w:tc>
        <w:tc>
          <w:tcPr>
            <w:tcW w:w="3538"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sz w:val="24"/>
                <w:szCs w:val="24"/>
                <w:lang w:eastAsia="ru-RU"/>
              </w:rPr>
            </w:pPr>
            <w:r w:rsidRPr="00145610">
              <w:rPr>
                <w:rFonts w:ascii="Times New Roman" w:hAnsi="Times New Roman"/>
                <w:sz w:val="20"/>
                <w:szCs w:val="20"/>
                <w:lang w:eastAsia="ru-RU"/>
              </w:rPr>
              <w:t>(підпис)</w:t>
            </w:r>
          </w:p>
        </w:tc>
        <w:tc>
          <w:tcPr>
            <w:tcW w:w="180"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sz w:val="24"/>
                <w:szCs w:val="24"/>
                <w:lang w:eastAsia="ru-RU"/>
              </w:rPr>
            </w:pPr>
            <w:r w:rsidRPr="00145610">
              <w:rPr>
                <w:rFonts w:ascii="Times New Roman" w:hAnsi="Times New Roman"/>
                <w:sz w:val="24"/>
                <w:szCs w:val="24"/>
                <w:lang w:eastAsia="ru-RU"/>
              </w:rPr>
              <w:t> </w:t>
            </w:r>
          </w:p>
        </w:tc>
        <w:tc>
          <w:tcPr>
            <w:tcW w:w="4141"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sz w:val="24"/>
                <w:szCs w:val="24"/>
                <w:lang w:eastAsia="ru-RU"/>
              </w:rPr>
            </w:pPr>
            <w:r w:rsidRPr="00145610">
              <w:rPr>
                <w:rFonts w:ascii="Times New Roman" w:hAnsi="Times New Roman"/>
                <w:sz w:val="20"/>
                <w:szCs w:val="20"/>
                <w:lang w:eastAsia="ru-RU"/>
              </w:rPr>
              <w:t>(прізвище та ініціали керівника)</w:t>
            </w:r>
          </w:p>
        </w:tc>
      </w:tr>
      <w:tr w:rsidR="007C2AC4" w:rsidRPr="00FD03A6" w:rsidTr="00534C3E">
        <w:trPr>
          <w:trHeight w:val="121"/>
        </w:trPr>
        <w:tc>
          <w:tcPr>
            <w:tcW w:w="5460" w:type="dxa"/>
            <w:gridSpan w:val="4"/>
            <w:vMerge w:val="restart"/>
            <w:tcMar>
              <w:top w:w="30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sz w:val="24"/>
                <w:szCs w:val="24"/>
                <w:lang w:eastAsia="ru-RU"/>
              </w:rPr>
            </w:pPr>
          </w:p>
        </w:tc>
        <w:tc>
          <w:tcPr>
            <w:tcW w:w="4141"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sz w:val="20"/>
                <w:szCs w:val="20"/>
                <w:lang w:val="en-US" w:eastAsia="ru-RU"/>
              </w:rPr>
            </w:pPr>
          </w:p>
        </w:tc>
      </w:tr>
      <w:tr w:rsidR="007C2AC4" w:rsidRPr="00FD03A6" w:rsidTr="00534C3E">
        <w:trPr>
          <w:trHeight w:val="44"/>
        </w:trPr>
        <w:tc>
          <w:tcPr>
            <w:tcW w:w="5460" w:type="dxa"/>
            <w:gridSpan w:val="4"/>
            <w:vMerge/>
            <w:vAlign w:val="center"/>
          </w:tcPr>
          <w:p w:rsidR="007C2AC4" w:rsidRPr="00145610" w:rsidRDefault="007C2AC4" w:rsidP="000215F8">
            <w:pPr>
              <w:spacing w:after="0" w:line="240" w:lineRule="auto"/>
              <w:rPr>
                <w:rFonts w:ascii="Times New Roman" w:hAnsi="Times New Roman"/>
                <w:sz w:val="24"/>
                <w:szCs w:val="24"/>
                <w:lang w:eastAsia="ru-RU"/>
              </w:rPr>
            </w:pPr>
          </w:p>
        </w:tc>
        <w:tc>
          <w:tcPr>
            <w:tcW w:w="4141"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sz w:val="24"/>
                <w:szCs w:val="24"/>
                <w:lang w:eastAsia="ru-RU"/>
              </w:rPr>
            </w:pPr>
          </w:p>
        </w:tc>
      </w:tr>
      <w:tr w:rsidR="007C2AC4" w:rsidRPr="00FD03A6" w:rsidTr="00534C3E">
        <w:tc>
          <w:tcPr>
            <w:tcW w:w="9601" w:type="dxa"/>
            <w:gridSpan w:val="5"/>
            <w:tcMar>
              <w:top w:w="60" w:type="dxa"/>
              <w:left w:w="60" w:type="dxa"/>
              <w:bottom w:w="60" w:type="dxa"/>
              <w:right w:w="60" w:type="dxa"/>
            </w:tcMar>
            <w:vAlign w:val="center"/>
          </w:tcPr>
          <w:p w:rsidR="007C2AC4" w:rsidRPr="00145610" w:rsidRDefault="007C2AC4" w:rsidP="00534C3E">
            <w:pPr>
              <w:spacing w:before="100" w:beforeAutospacing="1" w:after="100" w:afterAutospacing="1" w:line="240" w:lineRule="auto"/>
              <w:jc w:val="center"/>
              <w:rPr>
                <w:rFonts w:ascii="Times New Roman" w:hAnsi="Times New Roman"/>
                <w:b/>
                <w:bCs/>
                <w:sz w:val="24"/>
                <w:szCs w:val="24"/>
                <w:lang w:eastAsia="ru-RU"/>
              </w:rPr>
            </w:pPr>
            <w:r w:rsidRPr="00145610">
              <w:rPr>
                <w:rFonts w:ascii="Times New Roman" w:hAnsi="Times New Roman"/>
                <w:b/>
                <w:bCs/>
                <w:sz w:val="24"/>
                <w:szCs w:val="24"/>
                <w:lang w:eastAsia="ru-RU"/>
              </w:rPr>
              <w:t>Річна інформація емітента цінних паперів</w:t>
            </w:r>
            <w:r w:rsidRPr="00145610">
              <w:rPr>
                <w:rFonts w:ascii="Times New Roman" w:hAnsi="Times New Roman"/>
                <w:b/>
                <w:bCs/>
                <w:sz w:val="24"/>
                <w:szCs w:val="24"/>
                <w:lang w:eastAsia="ru-RU"/>
              </w:rPr>
              <w:br/>
              <w:t>за 20</w:t>
            </w:r>
            <w:r w:rsidRPr="006F705F">
              <w:rPr>
                <w:rFonts w:ascii="Times New Roman" w:hAnsi="Times New Roman"/>
                <w:b/>
                <w:bCs/>
                <w:sz w:val="24"/>
                <w:szCs w:val="24"/>
                <w:lang w:eastAsia="ru-RU"/>
              </w:rPr>
              <w:t>2</w:t>
            </w:r>
            <w:r w:rsidRPr="00A17DD9">
              <w:rPr>
                <w:rFonts w:ascii="Times New Roman" w:hAnsi="Times New Roman"/>
                <w:b/>
                <w:bCs/>
                <w:sz w:val="24"/>
                <w:szCs w:val="24"/>
                <w:lang w:eastAsia="ru-RU"/>
              </w:rPr>
              <w:t>0</w:t>
            </w:r>
            <w:r w:rsidRPr="00145610">
              <w:rPr>
                <w:rFonts w:ascii="Times New Roman" w:hAnsi="Times New Roman"/>
                <w:b/>
                <w:bCs/>
                <w:sz w:val="24"/>
                <w:szCs w:val="24"/>
                <w:lang w:eastAsia="ru-RU"/>
              </w:rPr>
              <w:t xml:space="preserve"> рік </w:t>
            </w:r>
          </w:p>
        </w:tc>
      </w:tr>
    </w:tbl>
    <w:p w:rsidR="007C2AC4" w:rsidRPr="00145610" w:rsidRDefault="007C2AC4" w:rsidP="000215F8">
      <w:pPr>
        <w:spacing w:after="0" w:line="240" w:lineRule="auto"/>
        <w:rPr>
          <w:rFonts w:ascii="Times New Roman" w:hAnsi="Times New Roman"/>
          <w:vanish/>
          <w:sz w:val="24"/>
          <w:szCs w:val="24"/>
          <w:lang w:eastAsia="ru-RU"/>
        </w:rPr>
      </w:pPr>
    </w:p>
    <w:tbl>
      <w:tblPr>
        <w:tblW w:w="4919" w:type="pct"/>
        <w:tblCellMar>
          <w:top w:w="15" w:type="dxa"/>
          <w:left w:w="15" w:type="dxa"/>
          <w:bottom w:w="15" w:type="dxa"/>
          <w:right w:w="15" w:type="dxa"/>
        </w:tblCellMar>
        <w:tblLook w:val="00A0" w:firstRow="1" w:lastRow="0" w:firstColumn="1" w:lastColumn="0" w:noHBand="0" w:noVBand="0"/>
      </w:tblPr>
      <w:tblGrid>
        <w:gridCol w:w="2685"/>
        <w:gridCol w:w="7194"/>
      </w:tblGrid>
      <w:tr w:rsidR="007C2AC4" w:rsidRPr="00FD03A6" w:rsidTr="00534C3E">
        <w:tc>
          <w:tcPr>
            <w:tcW w:w="5000" w:type="pct"/>
            <w:gridSpan w:val="2"/>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4"/>
                <w:szCs w:val="24"/>
                <w:lang w:eastAsia="ru-RU"/>
              </w:rPr>
            </w:pPr>
            <w:smartTag w:uri="urn:schemas-microsoft-com:office:smarttags" w:element="place">
              <w:r w:rsidRPr="00145610">
                <w:rPr>
                  <w:rFonts w:ascii="Times New Roman" w:hAnsi="Times New Roman"/>
                  <w:b/>
                  <w:bCs/>
                  <w:sz w:val="24"/>
                  <w:szCs w:val="24"/>
                  <w:lang w:val="en-US" w:eastAsia="ru-RU"/>
                </w:rPr>
                <w:t>I</w:t>
              </w:r>
              <w:r w:rsidRPr="00145610">
                <w:rPr>
                  <w:rFonts w:ascii="Times New Roman" w:hAnsi="Times New Roman"/>
                  <w:b/>
                  <w:bCs/>
                  <w:sz w:val="24"/>
                  <w:szCs w:val="24"/>
                  <w:lang w:eastAsia="ru-RU"/>
                </w:rPr>
                <w:t>.</w:t>
              </w:r>
            </w:smartTag>
            <w:r w:rsidRPr="00145610">
              <w:rPr>
                <w:rFonts w:ascii="Times New Roman" w:hAnsi="Times New Roman"/>
                <w:b/>
                <w:bCs/>
                <w:sz w:val="24"/>
                <w:szCs w:val="24"/>
                <w:lang w:eastAsia="ru-RU"/>
              </w:rPr>
              <w:t xml:space="preserve"> Загальні відомості</w:t>
            </w:r>
          </w:p>
        </w:tc>
      </w:tr>
      <w:tr w:rsidR="007C2AC4" w:rsidRPr="00FD03A6" w:rsidTr="00534C3E">
        <w:tc>
          <w:tcPr>
            <w:tcW w:w="1359" w:type="pct"/>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sz w:val="20"/>
                <w:szCs w:val="20"/>
                <w:lang w:eastAsia="ru-RU"/>
              </w:rPr>
            </w:pPr>
            <w:r w:rsidRPr="00145610">
              <w:rPr>
                <w:rFonts w:ascii="Times New Roman" w:hAnsi="Times New Roman"/>
                <w:b/>
                <w:sz w:val="20"/>
                <w:szCs w:val="20"/>
                <w:lang w:eastAsia="ru-RU"/>
              </w:rPr>
              <w:t>1. Повне найменування емітента</w:t>
            </w:r>
          </w:p>
        </w:tc>
        <w:tc>
          <w:tcPr>
            <w:tcW w:w="3641" w:type="pct"/>
            <w:vAlign w:val="center"/>
          </w:tcPr>
          <w:p w:rsidR="007C2AC4" w:rsidRPr="00145610" w:rsidRDefault="007C2AC4" w:rsidP="000215F8">
            <w:pPr>
              <w:spacing w:after="0" w:line="240" w:lineRule="auto"/>
              <w:rPr>
                <w:rFonts w:ascii="Times New Roman" w:hAnsi="Times New Roman"/>
                <w:sz w:val="20"/>
                <w:szCs w:val="20"/>
                <w:lang w:val="en-US" w:eastAsia="ru-RU"/>
              </w:rPr>
            </w:pPr>
            <w:r w:rsidRPr="00145610">
              <w:rPr>
                <w:rFonts w:ascii="Times New Roman" w:hAnsi="Times New Roman"/>
                <w:sz w:val="20"/>
                <w:szCs w:val="20"/>
                <w:lang w:val="en-US" w:eastAsia="ru-RU"/>
              </w:rPr>
              <w:t>ПРИВАТНЕ АКЦIОНЕРНЕ ТОВАРИСТВО "ПАВЛОГРАДХЛIБ"</w:t>
            </w:r>
          </w:p>
        </w:tc>
      </w:tr>
      <w:tr w:rsidR="007C2AC4" w:rsidRPr="00FD03A6" w:rsidTr="00534C3E">
        <w:tc>
          <w:tcPr>
            <w:tcW w:w="1359" w:type="pct"/>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sz w:val="20"/>
                <w:szCs w:val="20"/>
                <w:lang w:eastAsia="ru-RU"/>
              </w:rPr>
            </w:pPr>
            <w:r w:rsidRPr="00145610">
              <w:rPr>
                <w:rFonts w:ascii="Times New Roman" w:hAnsi="Times New Roman"/>
                <w:b/>
                <w:sz w:val="20"/>
                <w:szCs w:val="20"/>
                <w:lang w:eastAsia="ru-RU"/>
              </w:rPr>
              <w:t>2. Організаційно-правова форма емітента</w:t>
            </w:r>
          </w:p>
        </w:tc>
        <w:tc>
          <w:tcPr>
            <w:tcW w:w="3641" w:type="pct"/>
            <w:vAlign w:val="center"/>
          </w:tcPr>
          <w:p w:rsidR="007C2AC4" w:rsidRPr="00145610" w:rsidRDefault="007C2AC4" w:rsidP="000215F8">
            <w:pPr>
              <w:spacing w:after="0" w:line="240" w:lineRule="auto"/>
              <w:rPr>
                <w:rFonts w:ascii="Times New Roman" w:hAnsi="Times New Roman"/>
                <w:sz w:val="20"/>
                <w:szCs w:val="20"/>
                <w:lang w:val="en-US" w:eastAsia="ru-RU"/>
              </w:rPr>
            </w:pPr>
            <w:r w:rsidRPr="00145610">
              <w:rPr>
                <w:rFonts w:ascii="Times New Roman" w:hAnsi="Times New Roman"/>
                <w:sz w:val="20"/>
                <w:szCs w:val="20"/>
                <w:lang w:val="en-US" w:eastAsia="ru-RU"/>
              </w:rPr>
              <w:t>Приватне акцiонерне товариство</w:t>
            </w:r>
          </w:p>
        </w:tc>
      </w:tr>
      <w:tr w:rsidR="007C2AC4" w:rsidRPr="00FD03A6" w:rsidTr="00534C3E">
        <w:tc>
          <w:tcPr>
            <w:tcW w:w="1359" w:type="pct"/>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sz w:val="20"/>
                <w:szCs w:val="20"/>
                <w:lang w:eastAsia="ru-RU"/>
              </w:rPr>
            </w:pPr>
            <w:r w:rsidRPr="00145610">
              <w:rPr>
                <w:rFonts w:ascii="Times New Roman" w:hAnsi="Times New Roman"/>
                <w:b/>
                <w:sz w:val="20"/>
                <w:szCs w:val="20"/>
                <w:lang w:eastAsia="ru-RU"/>
              </w:rPr>
              <w:t xml:space="preserve">3. </w:t>
            </w:r>
            <w:r w:rsidRPr="00145610">
              <w:rPr>
                <w:rFonts w:ascii="Times New Roman" w:hAnsi="Times New Roman"/>
                <w:b/>
                <w:sz w:val="20"/>
                <w:szCs w:val="20"/>
                <w:lang w:val="uk-UA" w:eastAsia="ru-RU"/>
              </w:rPr>
              <w:t>Ідентифікаційний код юридичної особи.</w:t>
            </w:r>
          </w:p>
        </w:tc>
        <w:tc>
          <w:tcPr>
            <w:tcW w:w="3641" w:type="pct"/>
            <w:vAlign w:val="center"/>
          </w:tcPr>
          <w:p w:rsidR="007C2AC4" w:rsidRPr="00145610" w:rsidRDefault="007C2AC4" w:rsidP="000215F8">
            <w:pPr>
              <w:spacing w:after="0" w:line="240" w:lineRule="auto"/>
              <w:rPr>
                <w:rFonts w:ascii="Times New Roman" w:hAnsi="Times New Roman"/>
                <w:sz w:val="20"/>
                <w:szCs w:val="20"/>
                <w:lang w:val="en-US" w:eastAsia="ru-RU"/>
              </w:rPr>
            </w:pPr>
            <w:r w:rsidRPr="00145610">
              <w:rPr>
                <w:rFonts w:ascii="Times New Roman" w:hAnsi="Times New Roman"/>
                <w:sz w:val="20"/>
                <w:szCs w:val="20"/>
                <w:lang w:val="en-US" w:eastAsia="ru-RU"/>
              </w:rPr>
              <w:t>31381106</w:t>
            </w:r>
          </w:p>
        </w:tc>
      </w:tr>
      <w:tr w:rsidR="007C2AC4" w:rsidRPr="00FD03A6" w:rsidTr="00534C3E">
        <w:tc>
          <w:tcPr>
            <w:tcW w:w="1359" w:type="pct"/>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sz w:val="20"/>
                <w:szCs w:val="20"/>
                <w:lang w:eastAsia="ru-RU"/>
              </w:rPr>
            </w:pPr>
            <w:r w:rsidRPr="00145610">
              <w:rPr>
                <w:rFonts w:ascii="Times New Roman" w:hAnsi="Times New Roman"/>
                <w:b/>
                <w:sz w:val="20"/>
                <w:szCs w:val="20"/>
                <w:lang w:eastAsia="ru-RU"/>
              </w:rPr>
              <w:t>4. Місцезнаходження емітента</w:t>
            </w:r>
          </w:p>
        </w:tc>
        <w:tc>
          <w:tcPr>
            <w:tcW w:w="3641" w:type="pct"/>
            <w:vAlign w:val="center"/>
          </w:tcPr>
          <w:p w:rsidR="007C2AC4" w:rsidRPr="00145610" w:rsidRDefault="007C2AC4" w:rsidP="000215F8">
            <w:pPr>
              <w:spacing w:after="0" w:line="240" w:lineRule="auto"/>
              <w:rPr>
                <w:rFonts w:ascii="Times New Roman" w:hAnsi="Times New Roman"/>
                <w:sz w:val="20"/>
                <w:szCs w:val="20"/>
                <w:lang w:val="en-US" w:eastAsia="ru-RU"/>
              </w:rPr>
            </w:pPr>
            <w:r w:rsidRPr="00145610">
              <w:rPr>
                <w:rFonts w:ascii="Times New Roman" w:hAnsi="Times New Roman"/>
                <w:sz w:val="20"/>
                <w:szCs w:val="20"/>
                <w:lang w:val="uk-UA" w:eastAsia="ru-RU"/>
              </w:rPr>
              <w:t>51403 Днiпропетровська область  м. Павлоград вул. Шутя, буд. 5 А</w:t>
            </w:r>
          </w:p>
        </w:tc>
      </w:tr>
      <w:tr w:rsidR="007C2AC4" w:rsidRPr="00FD03A6" w:rsidTr="00534C3E">
        <w:tc>
          <w:tcPr>
            <w:tcW w:w="1359" w:type="pct"/>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sz w:val="20"/>
                <w:szCs w:val="20"/>
                <w:lang w:eastAsia="ru-RU"/>
              </w:rPr>
            </w:pPr>
            <w:r w:rsidRPr="00145610">
              <w:rPr>
                <w:rFonts w:ascii="Times New Roman" w:hAnsi="Times New Roman"/>
                <w:b/>
                <w:sz w:val="20"/>
                <w:szCs w:val="20"/>
                <w:lang w:eastAsia="ru-RU"/>
              </w:rPr>
              <w:t>5. Міжміський код, телефон та факс емітента</w:t>
            </w:r>
          </w:p>
        </w:tc>
        <w:tc>
          <w:tcPr>
            <w:tcW w:w="3641" w:type="pct"/>
            <w:vAlign w:val="center"/>
          </w:tcPr>
          <w:p w:rsidR="007C2AC4" w:rsidRPr="00145610" w:rsidRDefault="007C2AC4" w:rsidP="000215F8">
            <w:pPr>
              <w:spacing w:after="0" w:line="240" w:lineRule="auto"/>
              <w:rPr>
                <w:rFonts w:ascii="Times New Roman" w:hAnsi="Times New Roman"/>
                <w:sz w:val="20"/>
                <w:szCs w:val="20"/>
                <w:lang w:val="en-US" w:eastAsia="ru-RU"/>
              </w:rPr>
            </w:pPr>
            <w:r w:rsidRPr="00145610">
              <w:rPr>
                <w:rFonts w:ascii="Times New Roman" w:hAnsi="Times New Roman"/>
                <w:sz w:val="20"/>
                <w:szCs w:val="20"/>
                <w:lang w:val="en-US" w:eastAsia="ru-RU"/>
              </w:rPr>
              <w:t>(05632) 6-19-48 (05632) 6-19-48</w:t>
            </w:r>
          </w:p>
        </w:tc>
      </w:tr>
      <w:tr w:rsidR="007C2AC4" w:rsidRPr="00FD03A6" w:rsidTr="00534C3E">
        <w:tc>
          <w:tcPr>
            <w:tcW w:w="1359" w:type="pct"/>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sz w:val="20"/>
                <w:szCs w:val="20"/>
                <w:lang w:eastAsia="ru-RU"/>
              </w:rPr>
            </w:pPr>
            <w:r w:rsidRPr="00145610">
              <w:rPr>
                <w:rFonts w:ascii="Times New Roman" w:hAnsi="Times New Roman"/>
                <w:b/>
                <w:sz w:val="20"/>
                <w:szCs w:val="20"/>
                <w:lang w:eastAsia="ru-RU"/>
              </w:rPr>
              <w:t xml:space="preserve">6. </w:t>
            </w:r>
            <w:r w:rsidRPr="00145610">
              <w:rPr>
                <w:rFonts w:ascii="Times New Roman" w:hAnsi="Times New Roman"/>
                <w:b/>
                <w:sz w:val="20"/>
                <w:szCs w:val="20"/>
                <w:lang w:val="uk-UA" w:eastAsia="ru-RU"/>
              </w:rPr>
              <w:t>Адреса електронної пошти</w:t>
            </w:r>
          </w:p>
        </w:tc>
        <w:tc>
          <w:tcPr>
            <w:tcW w:w="3641" w:type="pct"/>
            <w:vAlign w:val="center"/>
          </w:tcPr>
          <w:p w:rsidR="007C2AC4" w:rsidRPr="00145610" w:rsidRDefault="007C2AC4" w:rsidP="000215F8">
            <w:pPr>
              <w:spacing w:after="0" w:line="240" w:lineRule="auto"/>
              <w:rPr>
                <w:rFonts w:ascii="Times New Roman" w:hAnsi="Times New Roman"/>
                <w:sz w:val="20"/>
                <w:szCs w:val="20"/>
                <w:lang w:val="en-US" w:eastAsia="ru-RU"/>
              </w:rPr>
            </w:pPr>
            <w:r w:rsidRPr="00145610">
              <w:rPr>
                <w:rFonts w:ascii="Times New Roman" w:hAnsi="Times New Roman"/>
                <w:sz w:val="20"/>
                <w:szCs w:val="20"/>
                <w:lang w:val="en-US" w:eastAsia="ru-RU"/>
              </w:rPr>
              <w:t>zaychenko@pvhleb.dp.ua</w:t>
            </w:r>
          </w:p>
        </w:tc>
      </w:tr>
      <w:tr w:rsidR="007C2AC4" w:rsidRPr="00FD03A6" w:rsidTr="00534C3E">
        <w:tc>
          <w:tcPr>
            <w:tcW w:w="1359" w:type="pct"/>
            <w:tcMar>
              <w:top w:w="60" w:type="dxa"/>
              <w:left w:w="60" w:type="dxa"/>
              <w:bottom w:w="60" w:type="dxa"/>
              <w:right w:w="60" w:type="dxa"/>
            </w:tcMar>
            <w:vAlign w:val="center"/>
          </w:tcPr>
          <w:p w:rsidR="007C2AC4" w:rsidRPr="00145610" w:rsidRDefault="007C2AC4" w:rsidP="000215F8">
            <w:pPr>
              <w:spacing w:before="100" w:beforeAutospacing="1" w:after="100" w:afterAutospacing="1" w:line="240" w:lineRule="auto"/>
              <w:jc w:val="both"/>
              <w:rPr>
                <w:rFonts w:ascii="Times New Roman" w:hAnsi="Times New Roman"/>
                <w:b/>
                <w:sz w:val="20"/>
                <w:szCs w:val="20"/>
                <w:lang w:val="uk-UA" w:eastAsia="ru-RU"/>
              </w:rPr>
            </w:pPr>
            <w:r w:rsidRPr="00145610">
              <w:rPr>
                <w:rFonts w:ascii="Times New Roman" w:hAnsi="Times New Roman"/>
                <w:b/>
                <w:sz w:val="20"/>
                <w:szCs w:val="20"/>
                <w:lang w:val="uk-UA" w:eastAsia="ru-RU"/>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w:t>
            </w:r>
          </w:p>
        </w:tc>
        <w:tc>
          <w:tcPr>
            <w:tcW w:w="3641" w:type="pct"/>
            <w:vAlign w:val="center"/>
          </w:tcPr>
          <w:p w:rsidR="007C2AC4" w:rsidRPr="00145610" w:rsidRDefault="007C2AC4" w:rsidP="000215F8">
            <w:pPr>
              <w:spacing w:after="0" w:line="240" w:lineRule="auto"/>
              <w:rPr>
                <w:rFonts w:ascii="Times New Roman" w:hAnsi="Times New Roman"/>
                <w:sz w:val="20"/>
                <w:szCs w:val="20"/>
                <w:lang w:val="en-US" w:eastAsia="ru-RU"/>
              </w:rPr>
            </w:pPr>
            <w:r w:rsidRPr="00145610">
              <w:rPr>
                <w:rFonts w:ascii="Times New Roman" w:hAnsi="Times New Roman"/>
                <w:sz w:val="20"/>
                <w:szCs w:val="20"/>
                <w:lang w:val="en-US" w:eastAsia="ru-RU"/>
              </w:rPr>
              <w:t>2</w:t>
            </w:r>
            <w:r w:rsidRPr="00145610">
              <w:rPr>
                <w:rFonts w:ascii="Times New Roman" w:hAnsi="Times New Roman"/>
                <w:sz w:val="20"/>
                <w:szCs w:val="20"/>
                <w:lang w:val="uk-UA" w:eastAsia="ru-RU"/>
              </w:rPr>
              <w:t>8</w:t>
            </w:r>
            <w:r w:rsidRPr="00145610">
              <w:rPr>
                <w:rFonts w:ascii="Times New Roman" w:hAnsi="Times New Roman"/>
                <w:sz w:val="20"/>
                <w:szCs w:val="20"/>
                <w:lang w:val="en-US" w:eastAsia="ru-RU"/>
              </w:rPr>
              <w:t>.04.20</w:t>
            </w:r>
            <w:r w:rsidRPr="00145610">
              <w:rPr>
                <w:rFonts w:ascii="Times New Roman" w:hAnsi="Times New Roman"/>
                <w:sz w:val="20"/>
                <w:szCs w:val="20"/>
                <w:lang w:val="uk-UA" w:eastAsia="ru-RU"/>
              </w:rPr>
              <w:t>20</w:t>
            </w:r>
          </w:p>
          <w:p w:rsidR="007C2AC4" w:rsidRPr="00145610" w:rsidRDefault="007C2AC4" w:rsidP="000215F8">
            <w:pPr>
              <w:spacing w:after="0" w:line="240" w:lineRule="auto"/>
              <w:rPr>
                <w:rFonts w:ascii="Times New Roman" w:hAnsi="Times New Roman"/>
                <w:sz w:val="20"/>
                <w:szCs w:val="20"/>
                <w:lang w:val="en-US" w:eastAsia="ru-RU"/>
              </w:rPr>
            </w:pPr>
            <w:r w:rsidRPr="00145610">
              <w:rPr>
                <w:rFonts w:ascii="Times New Roman" w:hAnsi="Times New Roman"/>
                <w:sz w:val="20"/>
                <w:szCs w:val="20"/>
                <w:lang w:val="en-US" w:eastAsia="ru-RU"/>
              </w:rPr>
              <w:t>Протокол загальних зборiв акцiонерiв № 1</w:t>
            </w:r>
          </w:p>
        </w:tc>
      </w:tr>
      <w:tr w:rsidR="007C2AC4" w:rsidRPr="00FD03A6" w:rsidTr="00534C3E">
        <w:tc>
          <w:tcPr>
            <w:tcW w:w="1359" w:type="pct"/>
            <w:tcMar>
              <w:top w:w="60" w:type="dxa"/>
              <w:left w:w="60" w:type="dxa"/>
              <w:bottom w:w="60" w:type="dxa"/>
              <w:right w:w="60" w:type="dxa"/>
            </w:tcMar>
            <w:vAlign w:val="center"/>
          </w:tcPr>
          <w:p w:rsidR="007C2AC4" w:rsidRPr="00145610" w:rsidRDefault="007C2AC4" w:rsidP="000215F8">
            <w:pPr>
              <w:spacing w:before="100" w:beforeAutospacing="1" w:after="100" w:afterAutospacing="1" w:line="240" w:lineRule="auto"/>
              <w:jc w:val="both"/>
              <w:rPr>
                <w:rFonts w:ascii="Times New Roman" w:hAnsi="Times New Roman"/>
                <w:b/>
                <w:sz w:val="20"/>
                <w:szCs w:val="20"/>
                <w:lang w:val="uk-UA" w:eastAsia="ru-RU"/>
              </w:rPr>
            </w:pPr>
            <w:r w:rsidRPr="00145610">
              <w:rPr>
                <w:rFonts w:ascii="Times New Roman" w:hAnsi="Times New Roman"/>
                <w:b/>
                <w:sz w:val="20"/>
                <w:szCs w:val="20"/>
                <w:lang w:val="uk-UA" w:eastAsia="ru-RU"/>
              </w:rPr>
              <w:t xml:space="preserve">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оприлюднення регульованої інформації від </w:t>
            </w:r>
            <w:r w:rsidRPr="00145610">
              <w:rPr>
                <w:rFonts w:ascii="Times New Roman" w:hAnsi="Times New Roman"/>
                <w:b/>
                <w:sz w:val="20"/>
                <w:szCs w:val="20"/>
                <w:lang w:val="uk-UA" w:eastAsia="ru-RU"/>
              </w:rPr>
              <w:lastRenderedPageBreak/>
              <w:t>імені учасника фондового ринку</w:t>
            </w:r>
          </w:p>
        </w:tc>
        <w:tc>
          <w:tcPr>
            <w:tcW w:w="3641" w:type="pct"/>
            <w:vAlign w:val="center"/>
          </w:tcPr>
          <w:p w:rsidR="007C2AC4" w:rsidRPr="00145610" w:rsidRDefault="007C2AC4" w:rsidP="000215F8">
            <w:pPr>
              <w:spacing w:after="0" w:line="240" w:lineRule="auto"/>
              <w:rPr>
                <w:rFonts w:ascii="Times New Roman" w:hAnsi="Times New Roman"/>
                <w:sz w:val="20"/>
                <w:szCs w:val="20"/>
                <w:lang w:eastAsia="ru-RU"/>
              </w:rPr>
            </w:pPr>
            <w:r w:rsidRPr="00145610">
              <w:rPr>
                <w:rFonts w:ascii="Times New Roman" w:hAnsi="Times New Roman"/>
                <w:sz w:val="20"/>
                <w:szCs w:val="20"/>
                <w:lang w:eastAsia="ru-RU"/>
              </w:rPr>
              <w:lastRenderedPageBreak/>
              <w:t xml:space="preserve">Державна установа "Агентство з розвитку </w:t>
            </w:r>
            <w:r w:rsidRPr="00145610">
              <w:rPr>
                <w:rFonts w:ascii="Times New Roman" w:hAnsi="Times New Roman"/>
                <w:sz w:val="20"/>
                <w:szCs w:val="20"/>
                <w:lang w:val="en-US" w:eastAsia="ru-RU"/>
              </w:rPr>
              <w:t>i</w:t>
            </w:r>
            <w:r w:rsidRPr="00145610">
              <w:rPr>
                <w:rFonts w:ascii="Times New Roman" w:hAnsi="Times New Roman"/>
                <w:sz w:val="20"/>
                <w:szCs w:val="20"/>
                <w:lang w:eastAsia="ru-RU"/>
              </w:rPr>
              <w:t>нфраструктури фондового ринку України"</w:t>
            </w:r>
          </w:p>
          <w:p w:rsidR="007C2AC4" w:rsidRPr="00145610" w:rsidRDefault="007C2AC4" w:rsidP="000215F8">
            <w:pPr>
              <w:spacing w:after="0" w:line="240" w:lineRule="auto"/>
              <w:rPr>
                <w:rFonts w:ascii="Times New Roman" w:hAnsi="Times New Roman"/>
                <w:sz w:val="20"/>
                <w:szCs w:val="20"/>
                <w:lang w:val="en-US" w:eastAsia="ru-RU"/>
              </w:rPr>
            </w:pPr>
            <w:r w:rsidRPr="00145610">
              <w:rPr>
                <w:rFonts w:ascii="Times New Roman" w:hAnsi="Times New Roman"/>
                <w:sz w:val="20"/>
                <w:szCs w:val="20"/>
                <w:lang w:val="en-US" w:eastAsia="ru-RU"/>
              </w:rPr>
              <w:t>21676262</w:t>
            </w:r>
          </w:p>
          <w:p w:rsidR="007C2AC4" w:rsidRPr="00145610" w:rsidRDefault="007C2AC4" w:rsidP="000215F8">
            <w:pPr>
              <w:spacing w:after="0" w:line="240" w:lineRule="auto"/>
              <w:rPr>
                <w:rFonts w:ascii="Times New Roman" w:hAnsi="Times New Roman"/>
                <w:sz w:val="20"/>
                <w:szCs w:val="20"/>
                <w:lang w:val="en-US" w:eastAsia="ru-RU"/>
              </w:rPr>
            </w:pPr>
            <w:r w:rsidRPr="00145610">
              <w:rPr>
                <w:rFonts w:ascii="Times New Roman" w:hAnsi="Times New Roman"/>
                <w:sz w:val="20"/>
                <w:szCs w:val="20"/>
                <w:lang w:val="en-US" w:eastAsia="ru-RU"/>
              </w:rPr>
              <w:t>Україна</w:t>
            </w:r>
          </w:p>
          <w:p w:rsidR="007C2AC4" w:rsidRPr="00145610" w:rsidRDefault="007C2AC4" w:rsidP="000215F8">
            <w:pPr>
              <w:spacing w:after="0" w:line="240" w:lineRule="auto"/>
              <w:rPr>
                <w:rFonts w:ascii="Times New Roman" w:hAnsi="Times New Roman"/>
                <w:sz w:val="20"/>
                <w:szCs w:val="20"/>
                <w:lang w:val="en-US" w:eastAsia="ru-RU"/>
              </w:rPr>
            </w:pPr>
            <w:r w:rsidRPr="00145610">
              <w:rPr>
                <w:rFonts w:ascii="Times New Roman" w:hAnsi="Times New Roman"/>
                <w:sz w:val="20"/>
                <w:szCs w:val="20"/>
                <w:lang w:val="en-US" w:eastAsia="ru-RU"/>
              </w:rPr>
              <w:t>DR/00001/APA</w:t>
            </w:r>
          </w:p>
        </w:tc>
      </w:tr>
      <w:tr w:rsidR="007C2AC4" w:rsidRPr="00FD03A6" w:rsidTr="00534C3E">
        <w:tblPrEx>
          <w:tblLook w:val="0000" w:firstRow="0" w:lastRow="0" w:firstColumn="0" w:lastColumn="0" w:noHBand="0" w:noVBand="0"/>
        </w:tblPrEx>
        <w:tc>
          <w:tcPr>
            <w:tcW w:w="5000" w:type="pct"/>
            <w:gridSpan w:val="2"/>
            <w:tcMar>
              <w:top w:w="300" w:type="dxa"/>
              <w:left w:w="60" w:type="dxa"/>
              <w:bottom w:w="300" w:type="dxa"/>
              <w:right w:w="60" w:type="dxa"/>
            </w:tcMar>
            <w:vAlign w:val="center"/>
          </w:tcPr>
          <w:p w:rsidR="007C2AC4" w:rsidRPr="00145610" w:rsidRDefault="007C2AC4" w:rsidP="000215F8">
            <w:pPr>
              <w:spacing w:after="0" w:line="240" w:lineRule="auto"/>
              <w:jc w:val="center"/>
              <w:rPr>
                <w:rFonts w:ascii="Times New Roman" w:hAnsi="Times New Roman"/>
                <w:b/>
                <w:bCs/>
                <w:sz w:val="24"/>
                <w:szCs w:val="24"/>
                <w:lang w:eastAsia="ru-RU"/>
              </w:rPr>
            </w:pPr>
            <w:r w:rsidRPr="00145610">
              <w:rPr>
                <w:rFonts w:ascii="Times New Roman" w:hAnsi="Times New Roman"/>
                <w:b/>
                <w:bCs/>
                <w:sz w:val="24"/>
                <w:szCs w:val="24"/>
                <w:lang w:val="en-US" w:eastAsia="ru-RU"/>
              </w:rPr>
              <w:t>II</w:t>
            </w:r>
            <w:r w:rsidRPr="00145610">
              <w:rPr>
                <w:rFonts w:ascii="Times New Roman" w:hAnsi="Times New Roman"/>
                <w:b/>
                <w:bCs/>
                <w:sz w:val="24"/>
                <w:szCs w:val="24"/>
                <w:lang w:eastAsia="ru-RU"/>
              </w:rPr>
              <w:t>. Дані про дату та місце оприлюднення річної інформації</w:t>
            </w:r>
          </w:p>
        </w:tc>
      </w:tr>
    </w:tbl>
    <w:p w:rsidR="007C2AC4" w:rsidRPr="00145610" w:rsidRDefault="007C2AC4" w:rsidP="000215F8">
      <w:pPr>
        <w:spacing w:after="0" w:line="240" w:lineRule="auto"/>
        <w:rPr>
          <w:rFonts w:ascii="Times New Roman" w:hAnsi="Times New Roman"/>
          <w:vanish/>
          <w:sz w:val="24"/>
          <w:szCs w:val="24"/>
          <w:lang w:eastAsia="ru-RU"/>
        </w:rPr>
      </w:pPr>
    </w:p>
    <w:p w:rsidR="007C2AC4" w:rsidRPr="00145610" w:rsidRDefault="007C2AC4" w:rsidP="000215F8">
      <w:pPr>
        <w:spacing w:after="0" w:line="240" w:lineRule="auto"/>
        <w:rPr>
          <w:rFonts w:ascii="Times New Roman" w:hAnsi="Times New Roman"/>
          <w:vanish/>
          <w:sz w:val="24"/>
          <w:szCs w:val="24"/>
          <w:lang w:eastAsia="ru-RU"/>
        </w:rPr>
      </w:pPr>
    </w:p>
    <w:tbl>
      <w:tblPr>
        <w:tblW w:w="4919" w:type="pct"/>
        <w:tblLayout w:type="fixed"/>
        <w:tblCellMar>
          <w:top w:w="15" w:type="dxa"/>
          <w:left w:w="15" w:type="dxa"/>
          <w:bottom w:w="15" w:type="dxa"/>
          <w:right w:w="15" w:type="dxa"/>
        </w:tblCellMar>
        <w:tblLook w:val="0000" w:firstRow="0" w:lastRow="0" w:firstColumn="0" w:lastColumn="0" w:noHBand="0" w:noVBand="0"/>
      </w:tblPr>
      <w:tblGrid>
        <w:gridCol w:w="2655"/>
        <w:gridCol w:w="4700"/>
        <w:gridCol w:w="300"/>
        <w:gridCol w:w="2224"/>
      </w:tblGrid>
      <w:tr w:rsidR="007C2AC4" w:rsidRPr="00FD03A6" w:rsidTr="00534C3E">
        <w:tc>
          <w:tcPr>
            <w:tcW w:w="2580" w:type="dxa"/>
            <w:tcMar>
              <w:top w:w="60" w:type="dxa"/>
              <w:left w:w="60" w:type="dxa"/>
              <w:bottom w:w="60" w:type="dxa"/>
              <w:right w:w="60" w:type="dxa"/>
            </w:tcMar>
            <w:vAlign w:val="bottom"/>
          </w:tcPr>
          <w:p w:rsidR="007C2AC4" w:rsidRPr="00145610" w:rsidRDefault="007C2AC4" w:rsidP="000215F8">
            <w:pPr>
              <w:spacing w:after="0" w:line="240" w:lineRule="auto"/>
              <w:rPr>
                <w:rFonts w:ascii="Times New Roman" w:hAnsi="Times New Roman"/>
                <w:b/>
                <w:sz w:val="20"/>
                <w:szCs w:val="20"/>
                <w:lang w:eastAsia="ru-RU"/>
              </w:rPr>
            </w:pPr>
            <w:r w:rsidRPr="00145610">
              <w:rPr>
                <w:rFonts w:ascii="Times New Roman" w:hAnsi="Times New Roman"/>
                <w:b/>
                <w:sz w:val="20"/>
                <w:szCs w:val="20"/>
                <w:lang w:val="uk-UA" w:eastAsia="ru-RU"/>
              </w:rPr>
              <w:t>Повідомлення розміщено на власному</w:t>
            </w:r>
            <w:r w:rsidRPr="00145610">
              <w:rPr>
                <w:rFonts w:ascii="Times New Roman" w:hAnsi="Times New Roman"/>
                <w:b/>
                <w:sz w:val="20"/>
                <w:szCs w:val="20"/>
                <w:lang w:val="uk-UA" w:eastAsia="ru-RU"/>
              </w:rPr>
              <w:br/>
              <w:t>веб-сайті учасника фондового ринку</w:t>
            </w:r>
          </w:p>
        </w:tc>
        <w:tc>
          <w:tcPr>
            <w:tcW w:w="4568" w:type="dxa"/>
            <w:tcMar>
              <w:top w:w="60" w:type="dxa"/>
              <w:left w:w="60" w:type="dxa"/>
              <w:bottom w:w="60" w:type="dxa"/>
              <w:right w:w="60" w:type="dxa"/>
            </w:tcMar>
            <w:vAlign w:val="bottom"/>
          </w:tcPr>
          <w:p w:rsidR="007C2AC4" w:rsidRPr="00145610" w:rsidRDefault="007C2AC4" w:rsidP="000215F8">
            <w:pPr>
              <w:spacing w:after="0" w:line="240" w:lineRule="auto"/>
              <w:jc w:val="center"/>
              <w:rPr>
                <w:rFonts w:ascii="Times New Roman" w:hAnsi="Times New Roman"/>
                <w:sz w:val="20"/>
                <w:szCs w:val="20"/>
                <w:lang w:val="en-US" w:eastAsia="ru-RU"/>
              </w:rPr>
            </w:pPr>
            <w:r w:rsidRPr="00145610">
              <w:rPr>
                <w:rFonts w:ascii="Times New Roman" w:hAnsi="Times New Roman"/>
                <w:sz w:val="20"/>
                <w:szCs w:val="20"/>
                <w:lang w:val="en-US" w:eastAsia="ru-RU"/>
              </w:rPr>
              <w:t>http://31381106.infosite.com.ua/</w:t>
            </w:r>
          </w:p>
        </w:tc>
        <w:tc>
          <w:tcPr>
            <w:tcW w:w="292" w:type="dxa"/>
            <w:tcMar>
              <w:top w:w="60" w:type="dxa"/>
              <w:left w:w="60" w:type="dxa"/>
              <w:bottom w:w="60" w:type="dxa"/>
              <w:right w:w="60" w:type="dxa"/>
            </w:tcMar>
            <w:vAlign w:val="bottom"/>
          </w:tcPr>
          <w:p w:rsidR="007C2AC4" w:rsidRPr="00145610" w:rsidRDefault="007C2AC4" w:rsidP="000215F8">
            <w:pPr>
              <w:spacing w:after="0" w:line="240" w:lineRule="auto"/>
              <w:jc w:val="center"/>
              <w:rPr>
                <w:rFonts w:ascii="Times New Roman" w:hAnsi="Times New Roman"/>
                <w:b/>
                <w:sz w:val="20"/>
                <w:szCs w:val="20"/>
                <w:lang w:eastAsia="ru-RU"/>
              </w:rPr>
            </w:pPr>
          </w:p>
        </w:tc>
        <w:tc>
          <w:tcPr>
            <w:tcW w:w="2161" w:type="dxa"/>
            <w:tcMar>
              <w:top w:w="60" w:type="dxa"/>
              <w:left w:w="60" w:type="dxa"/>
              <w:bottom w:w="60" w:type="dxa"/>
              <w:right w:w="60" w:type="dxa"/>
            </w:tcMar>
            <w:vAlign w:val="center"/>
          </w:tcPr>
          <w:p w:rsidR="007C2AC4" w:rsidRPr="00145610" w:rsidRDefault="007C2AC4" w:rsidP="00BD79EA">
            <w:pPr>
              <w:spacing w:after="0" w:line="240" w:lineRule="auto"/>
              <w:jc w:val="center"/>
              <w:rPr>
                <w:rFonts w:ascii="Times New Roman" w:hAnsi="Times New Roman"/>
                <w:sz w:val="20"/>
                <w:szCs w:val="20"/>
                <w:lang w:val="en-US" w:eastAsia="ru-RU"/>
              </w:rPr>
            </w:pPr>
            <w:r w:rsidRPr="00145610">
              <w:rPr>
                <w:rFonts w:ascii="Times New Roman" w:hAnsi="Times New Roman"/>
                <w:sz w:val="20"/>
                <w:szCs w:val="20"/>
                <w:lang w:val="en-US" w:eastAsia="ru-RU"/>
              </w:rPr>
              <w:t>.04.20</w:t>
            </w:r>
            <w:r w:rsidRPr="00145610">
              <w:rPr>
                <w:rFonts w:ascii="Times New Roman" w:hAnsi="Times New Roman"/>
                <w:sz w:val="20"/>
                <w:szCs w:val="20"/>
                <w:lang w:val="uk-UA" w:eastAsia="ru-RU"/>
              </w:rPr>
              <w:t>20</w:t>
            </w:r>
          </w:p>
        </w:tc>
      </w:tr>
      <w:tr w:rsidR="007C2AC4" w:rsidRPr="00FD03A6" w:rsidTr="00534C3E">
        <w:tc>
          <w:tcPr>
            <w:tcW w:w="2580"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4"/>
                <w:szCs w:val="24"/>
                <w:lang w:eastAsia="ru-RU"/>
              </w:rPr>
            </w:pPr>
            <w:r w:rsidRPr="00145610">
              <w:rPr>
                <w:rFonts w:ascii="Times New Roman" w:hAnsi="Times New Roman"/>
                <w:b/>
                <w:bCs/>
                <w:sz w:val="24"/>
                <w:szCs w:val="24"/>
                <w:lang w:eastAsia="ru-RU"/>
              </w:rPr>
              <w:t> </w:t>
            </w:r>
          </w:p>
        </w:tc>
        <w:tc>
          <w:tcPr>
            <w:tcW w:w="4568"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sz w:val="16"/>
                <w:szCs w:val="16"/>
                <w:lang w:eastAsia="ru-RU"/>
              </w:rPr>
            </w:pPr>
            <w:r w:rsidRPr="00145610">
              <w:rPr>
                <w:rFonts w:ascii="Times New Roman" w:hAnsi="Times New Roman"/>
                <w:sz w:val="16"/>
                <w:szCs w:val="16"/>
                <w:lang w:eastAsia="ru-RU"/>
              </w:rPr>
              <w:t>(адреса сторінки)</w:t>
            </w:r>
          </w:p>
        </w:tc>
        <w:tc>
          <w:tcPr>
            <w:tcW w:w="29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sz w:val="16"/>
                <w:szCs w:val="16"/>
                <w:lang w:eastAsia="ru-RU"/>
              </w:rPr>
            </w:pPr>
            <w:r w:rsidRPr="00145610">
              <w:rPr>
                <w:rFonts w:ascii="Times New Roman" w:hAnsi="Times New Roman"/>
                <w:sz w:val="16"/>
                <w:szCs w:val="16"/>
                <w:lang w:eastAsia="ru-RU"/>
              </w:rPr>
              <w:t> </w:t>
            </w:r>
          </w:p>
        </w:tc>
        <w:tc>
          <w:tcPr>
            <w:tcW w:w="2161"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sz w:val="16"/>
                <w:szCs w:val="16"/>
                <w:lang w:eastAsia="ru-RU"/>
              </w:rPr>
            </w:pPr>
            <w:r w:rsidRPr="00145610">
              <w:rPr>
                <w:rFonts w:ascii="Times New Roman" w:hAnsi="Times New Roman"/>
                <w:sz w:val="16"/>
                <w:szCs w:val="16"/>
                <w:lang w:eastAsia="ru-RU"/>
              </w:rPr>
              <w:t>(дата)</w:t>
            </w:r>
          </w:p>
        </w:tc>
      </w:tr>
    </w:tbl>
    <w:p w:rsidR="007C2AC4" w:rsidRPr="00145610" w:rsidRDefault="007C2AC4" w:rsidP="000215F8">
      <w:pPr>
        <w:spacing w:after="0" w:line="240" w:lineRule="auto"/>
        <w:rPr>
          <w:rFonts w:ascii="Times New Roman" w:hAnsi="Times New Roman"/>
          <w:sz w:val="24"/>
          <w:szCs w:val="24"/>
          <w:lang w:eastAsia="ru-RU"/>
        </w:rPr>
      </w:pPr>
    </w:p>
    <w:p w:rsidR="007C2AC4" w:rsidRPr="00145610" w:rsidRDefault="007C2AC4">
      <w:pPr>
        <w:sectPr w:rsidR="007C2AC4" w:rsidRPr="00145610" w:rsidSect="000215F8">
          <w:pgSz w:w="11906" w:h="16838"/>
          <w:pgMar w:top="363" w:right="567" w:bottom="363" w:left="1417" w:header="708" w:footer="708" w:gutter="0"/>
          <w:cols w:space="708"/>
          <w:docGrid w:linePitch="360"/>
        </w:sectPr>
      </w:pPr>
    </w:p>
    <w:p w:rsidR="007C2AC4" w:rsidRPr="00145610" w:rsidRDefault="007C2AC4" w:rsidP="000215F8">
      <w:pPr>
        <w:spacing w:after="300" w:line="240" w:lineRule="auto"/>
        <w:ind w:right="-1353"/>
        <w:jc w:val="center"/>
        <w:outlineLvl w:val="2"/>
        <w:rPr>
          <w:rFonts w:ascii="Times New Roman" w:hAnsi="Times New Roman"/>
          <w:b/>
          <w:bCs/>
          <w:sz w:val="28"/>
          <w:szCs w:val="28"/>
          <w:lang w:val="en-US" w:eastAsia="uk-UA"/>
        </w:rPr>
      </w:pPr>
      <w:r w:rsidRPr="00145610">
        <w:rPr>
          <w:rFonts w:ascii="Times New Roman" w:hAnsi="Times New Roman"/>
          <w:b/>
          <w:bCs/>
          <w:sz w:val="28"/>
          <w:szCs w:val="28"/>
          <w:lang w:val="uk-UA" w:eastAsia="uk-UA"/>
        </w:rPr>
        <w:lastRenderedPageBreak/>
        <w:t>Зміст</w:t>
      </w:r>
    </w:p>
    <w:tbl>
      <w:tblPr>
        <w:tblW w:w="10266" w:type="dxa"/>
        <w:tblLayout w:type="fixed"/>
        <w:tblCellMar>
          <w:top w:w="15" w:type="dxa"/>
          <w:left w:w="15" w:type="dxa"/>
          <w:bottom w:w="15" w:type="dxa"/>
          <w:right w:w="15" w:type="dxa"/>
        </w:tblCellMar>
        <w:tblLook w:val="0000" w:firstRow="0" w:lastRow="0" w:firstColumn="0" w:lastColumn="0" w:noHBand="0" w:noVBand="0"/>
      </w:tblPr>
      <w:tblGrid>
        <w:gridCol w:w="8424"/>
        <w:gridCol w:w="1842"/>
      </w:tblGrid>
      <w:tr w:rsidR="007C2AC4" w:rsidRPr="00AD144E" w:rsidTr="00534C3E">
        <w:tc>
          <w:tcPr>
            <w:tcW w:w="10266" w:type="dxa"/>
            <w:gridSpan w:val="2"/>
            <w:tcMar>
              <w:top w:w="60" w:type="dxa"/>
              <w:left w:w="60" w:type="dxa"/>
              <w:bottom w:w="60" w:type="dxa"/>
              <w:right w:w="60" w:type="dxa"/>
            </w:tcMar>
            <w:vAlign w:val="center"/>
          </w:tcPr>
          <w:p w:rsidR="007C2AC4" w:rsidRPr="00145610" w:rsidRDefault="007C2AC4" w:rsidP="000215F8">
            <w:pPr>
              <w:spacing w:before="100" w:beforeAutospacing="1" w:after="100" w:afterAutospacing="1" w:line="240" w:lineRule="auto"/>
              <w:jc w:val="both"/>
              <w:rPr>
                <w:rFonts w:ascii="Times New Roman" w:hAnsi="Times New Roman"/>
                <w:b/>
                <w:bCs/>
                <w:sz w:val="20"/>
                <w:szCs w:val="20"/>
                <w:lang w:val="en-US" w:eastAsia="ru-RU"/>
              </w:rPr>
            </w:pPr>
            <w:r w:rsidRPr="00145610">
              <w:rPr>
                <w:rFonts w:ascii="Times New Roman" w:hAnsi="Times New Roman"/>
                <w:sz w:val="20"/>
                <w:szCs w:val="20"/>
                <w:lang w:val="uk-UA" w:eastAsia="ru-RU"/>
              </w:rPr>
              <w:t>Відмітьте (X), якщо відповідна інформація міститься у річній інформації</w:t>
            </w: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1. Основні відомості про емітента.</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en-US" w:eastAsia="uk-UA"/>
              </w:rPr>
            </w:pPr>
            <w:r w:rsidRPr="00145610">
              <w:rPr>
                <w:rFonts w:ascii="Times New Roman" w:hAnsi="Times New Roman"/>
                <w:b/>
                <w:sz w:val="24"/>
                <w:szCs w:val="24"/>
                <w:lang w:val="en-US" w:eastAsia="uk-UA"/>
              </w:rPr>
              <w:t>X</w:t>
            </w: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2. Інформація про одержані ліцензії (дозволи) на окремі види діяльності.</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eastAsia="uk-UA"/>
              </w:rPr>
            </w:pPr>
          </w:p>
        </w:tc>
      </w:tr>
      <w:tr w:rsidR="007C2AC4" w:rsidRPr="00FD03A6" w:rsidTr="00534C3E">
        <w:trPr>
          <w:trHeight w:val="274"/>
        </w:trPr>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3. Відомості про участь емітента в інших юридичних особах.</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en-US" w:eastAsia="uk-UA"/>
              </w:rPr>
            </w:pPr>
            <w:r w:rsidRPr="00145610">
              <w:rPr>
                <w:rFonts w:ascii="Times New Roman" w:hAnsi="Times New Roman"/>
                <w:b/>
                <w:sz w:val="24"/>
                <w:szCs w:val="24"/>
                <w:lang w:val="en-US" w:eastAsia="uk-UA"/>
              </w:rPr>
              <w:t>X</w:t>
            </w:r>
          </w:p>
        </w:tc>
      </w:tr>
      <w:tr w:rsidR="007C2AC4" w:rsidRPr="00FD03A6" w:rsidTr="00534C3E">
        <w:tc>
          <w:tcPr>
            <w:tcW w:w="8424" w:type="dxa"/>
            <w:tcMar>
              <w:top w:w="60" w:type="dxa"/>
              <w:left w:w="60" w:type="dxa"/>
              <w:bottom w:w="60" w:type="dxa"/>
              <w:right w:w="60" w:type="dxa"/>
            </w:tcMar>
          </w:tcPr>
          <w:p w:rsidR="007C2AC4" w:rsidRPr="00145610" w:rsidRDefault="007C2AC4" w:rsidP="000215F8">
            <w:pPr>
              <w:spacing w:before="100" w:beforeAutospacing="1" w:after="100" w:afterAutospacing="1" w:line="240" w:lineRule="auto"/>
              <w:jc w:val="both"/>
              <w:rPr>
                <w:rFonts w:ascii="Times New Roman" w:hAnsi="Times New Roman"/>
                <w:sz w:val="20"/>
                <w:szCs w:val="20"/>
                <w:lang w:val="uk-UA" w:eastAsia="ru-RU"/>
              </w:rPr>
            </w:pPr>
            <w:r w:rsidRPr="00145610">
              <w:rPr>
                <w:rFonts w:ascii="Times New Roman" w:hAnsi="Times New Roman"/>
                <w:sz w:val="20"/>
                <w:szCs w:val="20"/>
                <w:lang w:val="uk-UA" w:eastAsia="ru-RU"/>
              </w:rPr>
              <w:t>4. Інформація щодо посади корпоративного секретаря.</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eastAsia="uk-UA"/>
              </w:rPr>
            </w:pPr>
          </w:p>
        </w:tc>
      </w:tr>
      <w:tr w:rsidR="007C2AC4" w:rsidRPr="00FD03A6" w:rsidTr="00534C3E">
        <w:tc>
          <w:tcPr>
            <w:tcW w:w="8424" w:type="dxa"/>
            <w:tcMar>
              <w:top w:w="60" w:type="dxa"/>
              <w:left w:w="60" w:type="dxa"/>
              <w:bottom w:w="60" w:type="dxa"/>
              <w:right w:w="60" w:type="dxa"/>
            </w:tcMar>
          </w:tcPr>
          <w:p w:rsidR="007C2AC4" w:rsidRPr="00145610" w:rsidRDefault="007C2AC4" w:rsidP="000215F8">
            <w:pPr>
              <w:spacing w:before="100" w:beforeAutospacing="1" w:after="100" w:afterAutospacing="1" w:line="240" w:lineRule="auto"/>
              <w:jc w:val="both"/>
              <w:rPr>
                <w:rFonts w:ascii="Times New Roman" w:hAnsi="Times New Roman"/>
                <w:sz w:val="20"/>
                <w:szCs w:val="20"/>
                <w:lang w:val="uk-UA" w:eastAsia="ru-RU"/>
              </w:rPr>
            </w:pPr>
            <w:r w:rsidRPr="00145610">
              <w:rPr>
                <w:rFonts w:ascii="Times New Roman" w:hAnsi="Times New Roman"/>
                <w:sz w:val="20"/>
                <w:szCs w:val="20"/>
                <w:lang w:val="uk-UA" w:eastAsia="ru-RU"/>
              </w:rPr>
              <w:t>5. Інформація про рейтингове агентство.</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en-US"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6. Інформація про наявність філіалів або інших відокремлених структурних підрозділів емітента.</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7. Судові справи емітента.</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en-US"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8. Штрафні санкції емітента.</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en-US"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9. Опис бізнесу.</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en-US" w:eastAsia="uk-UA"/>
              </w:rPr>
            </w:pPr>
            <w:r w:rsidRPr="00145610">
              <w:rPr>
                <w:rFonts w:ascii="Times New Roman" w:hAnsi="Times New Roman"/>
                <w:b/>
                <w:sz w:val="24"/>
                <w:szCs w:val="24"/>
                <w:lang w:val="en-US" w:eastAsia="uk-UA"/>
              </w:rPr>
              <w:t>X</w:t>
            </w: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en-US" w:eastAsia="uk-UA"/>
              </w:rPr>
            </w:pPr>
            <w:r w:rsidRPr="00145610">
              <w:rPr>
                <w:rFonts w:ascii="Times New Roman" w:hAnsi="Times New Roman"/>
                <w:b/>
                <w:sz w:val="24"/>
                <w:szCs w:val="24"/>
                <w:lang w:val="en-US" w:eastAsia="uk-UA"/>
              </w:rPr>
              <w:t>X</w:t>
            </w: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1) інформація про органи управління;</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r w:rsidRPr="00145610">
              <w:rPr>
                <w:rFonts w:ascii="Times New Roman" w:hAnsi="Times New Roman"/>
                <w:b/>
                <w:sz w:val="24"/>
                <w:szCs w:val="24"/>
                <w:lang w:val="en-US" w:eastAsia="uk-UA"/>
              </w:rPr>
              <w:t>X</w:t>
            </w: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2) інформація про посадових осіб емітента;</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r w:rsidRPr="00145610">
              <w:rPr>
                <w:rFonts w:ascii="Times New Roman" w:hAnsi="Times New Roman"/>
                <w:b/>
                <w:sz w:val="24"/>
                <w:szCs w:val="24"/>
                <w:lang w:val="en-US" w:eastAsia="uk-UA"/>
              </w:rPr>
              <w:t>X</w:t>
            </w: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інформація щодо освіти та стажу роботи посадових осіб емітента;</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r w:rsidRPr="00145610">
              <w:rPr>
                <w:rFonts w:ascii="Times New Roman" w:hAnsi="Times New Roman"/>
                <w:b/>
                <w:sz w:val="24"/>
                <w:szCs w:val="24"/>
                <w:lang w:val="en-US" w:eastAsia="uk-UA"/>
              </w:rPr>
              <w:t>X</w:t>
            </w: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інформація про володіння посадовими особами емітента акціями емітента;</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r w:rsidRPr="00145610">
              <w:rPr>
                <w:rFonts w:ascii="Times New Roman" w:hAnsi="Times New Roman"/>
                <w:b/>
                <w:sz w:val="24"/>
                <w:szCs w:val="24"/>
                <w:lang w:val="en-US" w:eastAsia="uk-UA"/>
              </w:rPr>
              <w:t>X</w:t>
            </w:r>
          </w:p>
        </w:tc>
      </w:tr>
      <w:tr w:rsidR="007C2AC4" w:rsidRPr="00FD03A6" w:rsidTr="00534C3E">
        <w:tc>
          <w:tcPr>
            <w:tcW w:w="8424" w:type="dxa"/>
            <w:tcMar>
              <w:top w:w="60" w:type="dxa"/>
              <w:left w:w="60" w:type="dxa"/>
              <w:bottom w:w="60" w:type="dxa"/>
              <w:right w:w="60" w:type="dxa"/>
            </w:tcMar>
          </w:tcPr>
          <w:p w:rsidR="007C2AC4" w:rsidRPr="00145610" w:rsidRDefault="007C2AC4" w:rsidP="000215F8">
            <w:pPr>
              <w:spacing w:before="100" w:beforeAutospacing="1" w:after="100" w:afterAutospacing="1" w:line="240" w:lineRule="auto"/>
              <w:jc w:val="both"/>
              <w:rPr>
                <w:rFonts w:ascii="Times New Roman" w:hAnsi="Times New Roman"/>
                <w:sz w:val="20"/>
                <w:szCs w:val="20"/>
                <w:lang w:val="uk-UA" w:eastAsia="ru-RU"/>
              </w:rPr>
            </w:pPr>
            <w:r w:rsidRPr="00145610">
              <w:rPr>
                <w:rFonts w:ascii="Times New Roman" w:hAnsi="Times New Roman"/>
                <w:sz w:val="20"/>
                <w:szCs w:val="20"/>
                <w:lang w:val="uk-UA" w:eastAsia="ru-RU"/>
              </w:rPr>
              <w:t>інформація про будь-які винагороди або компенсації, які виплачені посадовим особам емітента в разі їх звільнення;</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3) інформація про засновників та/або учасників емітента, відсоток акцій (часток, паїв).</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11. Звіт керівництва (звіт про управління):</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r w:rsidRPr="00145610">
              <w:rPr>
                <w:rFonts w:ascii="Times New Roman" w:hAnsi="Times New Roman"/>
                <w:b/>
                <w:sz w:val="24"/>
                <w:szCs w:val="24"/>
                <w:lang w:val="en-US" w:eastAsia="uk-UA"/>
              </w:rPr>
              <w:t>X</w:t>
            </w: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1) вірогідні перспективи подальшого розвитку емітента;</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r w:rsidRPr="00145610">
              <w:rPr>
                <w:rFonts w:ascii="Times New Roman" w:hAnsi="Times New Roman"/>
                <w:b/>
                <w:sz w:val="24"/>
                <w:szCs w:val="24"/>
                <w:lang w:val="en-US" w:eastAsia="uk-UA"/>
              </w:rPr>
              <w:t>X</w:t>
            </w: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2) інформація про розвиток емітента;</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r w:rsidRPr="00145610">
              <w:rPr>
                <w:rFonts w:ascii="Times New Roman" w:hAnsi="Times New Roman"/>
                <w:b/>
                <w:sz w:val="24"/>
                <w:szCs w:val="24"/>
                <w:lang w:val="en-US" w:eastAsia="uk-UA"/>
              </w:rPr>
              <w:t>X</w:t>
            </w: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r w:rsidRPr="00145610">
              <w:rPr>
                <w:rFonts w:ascii="Times New Roman" w:hAnsi="Times New Roman"/>
                <w:b/>
                <w:sz w:val="24"/>
                <w:szCs w:val="24"/>
                <w:lang w:val="en-US" w:eastAsia="uk-UA"/>
              </w:rPr>
              <w:t>X</w:t>
            </w: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r w:rsidRPr="00145610">
              <w:rPr>
                <w:rFonts w:ascii="Times New Roman" w:hAnsi="Times New Roman"/>
                <w:b/>
                <w:sz w:val="24"/>
                <w:szCs w:val="24"/>
                <w:lang w:val="en-US" w:eastAsia="uk-UA"/>
              </w:rPr>
              <w:t>X</w:t>
            </w: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інформація про схильність емітента до цінових ризиків, кредитного ризику, ризику ліквідності та/або ризику грошових потоків;</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r w:rsidRPr="00145610">
              <w:rPr>
                <w:rFonts w:ascii="Times New Roman" w:hAnsi="Times New Roman"/>
                <w:b/>
                <w:sz w:val="24"/>
                <w:szCs w:val="24"/>
                <w:lang w:val="en-US" w:eastAsia="uk-UA"/>
              </w:rPr>
              <w:t>X</w:t>
            </w: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4) звіт про корпоративне управління:</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r w:rsidRPr="00145610">
              <w:rPr>
                <w:rFonts w:ascii="Times New Roman" w:hAnsi="Times New Roman"/>
                <w:b/>
                <w:sz w:val="24"/>
                <w:szCs w:val="24"/>
                <w:lang w:val="en-US" w:eastAsia="uk-UA"/>
              </w:rPr>
              <w:t>X</w:t>
            </w:r>
          </w:p>
        </w:tc>
      </w:tr>
      <w:tr w:rsidR="007C2AC4" w:rsidRPr="00FD03A6" w:rsidTr="00534C3E">
        <w:tc>
          <w:tcPr>
            <w:tcW w:w="8424" w:type="dxa"/>
            <w:tcMar>
              <w:top w:w="60" w:type="dxa"/>
              <w:left w:w="60" w:type="dxa"/>
              <w:bottom w:w="60" w:type="dxa"/>
              <w:right w:w="60" w:type="dxa"/>
            </w:tcMar>
          </w:tcPr>
          <w:p w:rsidR="007C2AC4" w:rsidRPr="00145610" w:rsidRDefault="007C2AC4" w:rsidP="000215F8">
            <w:pPr>
              <w:spacing w:before="100" w:beforeAutospacing="1" w:after="100" w:afterAutospacing="1" w:line="240" w:lineRule="auto"/>
              <w:jc w:val="both"/>
              <w:rPr>
                <w:rFonts w:ascii="Times New Roman" w:hAnsi="Times New Roman"/>
                <w:sz w:val="20"/>
                <w:szCs w:val="20"/>
                <w:lang w:val="uk-UA" w:eastAsia="ru-RU"/>
              </w:rPr>
            </w:pPr>
            <w:r w:rsidRPr="00145610">
              <w:rPr>
                <w:rFonts w:ascii="Times New Roman" w:hAnsi="Times New Roman"/>
                <w:sz w:val="20"/>
                <w:szCs w:val="20"/>
                <w:lang w:val="uk-UA" w:eastAsia="ru-RU"/>
              </w:rPr>
              <w:t>власний кодекс корпоративного управління, яким керується емітент;</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r w:rsidRPr="00145610">
              <w:rPr>
                <w:rFonts w:ascii="Times New Roman" w:hAnsi="Times New Roman"/>
                <w:b/>
                <w:sz w:val="24"/>
                <w:szCs w:val="24"/>
                <w:lang w:val="en-US" w:eastAsia="uk-UA"/>
              </w:rPr>
              <w:t>X</w:t>
            </w: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sz w:val="20"/>
                <w:szCs w:val="20"/>
                <w:lang w:val="uk-UA" w:eastAsia="uk-UA"/>
              </w:rPr>
            </w:pPr>
            <w:r w:rsidRPr="00145610">
              <w:rPr>
                <w:rFonts w:ascii="Times New Roman" w:hAnsi="Times New Roman"/>
                <w:sz w:val="20"/>
                <w:szCs w:val="20"/>
                <w:lang w:val="uk-UA" w:eastAsia="uk-UA"/>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r w:rsidRPr="00145610">
              <w:rPr>
                <w:rFonts w:ascii="Times New Roman" w:hAnsi="Times New Roman"/>
                <w:b/>
                <w:sz w:val="24"/>
                <w:szCs w:val="24"/>
                <w:lang w:val="en-US" w:eastAsia="uk-UA"/>
              </w:rPr>
              <w:t>X</w:t>
            </w: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sz w:val="20"/>
                <w:szCs w:val="20"/>
                <w:lang w:val="uk-UA" w:eastAsia="uk-UA"/>
              </w:rPr>
            </w:pPr>
            <w:r w:rsidRPr="00145610">
              <w:rPr>
                <w:rFonts w:ascii="Times New Roman" w:hAnsi="Times New Roman"/>
                <w:sz w:val="20"/>
                <w:szCs w:val="20"/>
                <w:lang w:val="uk-UA" w:eastAsia="uk-UA"/>
              </w:rPr>
              <w:t>інформація про практику корпоративного управління, застосовувану понад визначені законодавством вимоги;</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r w:rsidRPr="00145610">
              <w:rPr>
                <w:rFonts w:ascii="Times New Roman" w:hAnsi="Times New Roman"/>
                <w:b/>
                <w:sz w:val="24"/>
                <w:szCs w:val="24"/>
                <w:lang w:val="en-US" w:eastAsia="uk-UA"/>
              </w:rPr>
              <w:t>X</w:t>
            </w:r>
          </w:p>
        </w:tc>
      </w:tr>
      <w:tr w:rsidR="007C2AC4" w:rsidRPr="00FD03A6" w:rsidTr="00534C3E">
        <w:tc>
          <w:tcPr>
            <w:tcW w:w="8424" w:type="dxa"/>
            <w:tcMar>
              <w:top w:w="60" w:type="dxa"/>
              <w:left w:w="60" w:type="dxa"/>
              <w:bottom w:w="60" w:type="dxa"/>
              <w:right w:w="60" w:type="dxa"/>
            </w:tcMar>
          </w:tcPr>
          <w:p w:rsidR="007C2AC4" w:rsidRPr="00145610" w:rsidRDefault="007C2AC4" w:rsidP="000215F8">
            <w:pPr>
              <w:spacing w:before="100" w:beforeAutospacing="1" w:after="100" w:afterAutospacing="1" w:line="240" w:lineRule="auto"/>
              <w:jc w:val="both"/>
              <w:rPr>
                <w:rFonts w:ascii="Times New Roman" w:hAnsi="Times New Roman"/>
                <w:sz w:val="20"/>
                <w:szCs w:val="20"/>
                <w:lang w:val="uk-UA" w:eastAsia="ru-RU"/>
              </w:rPr>
            </w:pPr>
            <w:r w:rsidRPr="00145610">
              <w:rPr>
                <w:rFonts w:ascii="Times New Roman" w:hAnsi="Times New Roman"/>
                <w:sz w:val="20"/>
                <w:szCs w:val="20"/>
                <w:lang w:val="uk-UA" w:eastAsia="ru-RU"/>
              </w:rPr>
              <w:t>інформація про проведені загальні збори акціонерів (учасників);</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r w:rsidRPr="00145610">
              <w:rPr>
                <w:rFonts w:ascii="Times New Roman" w:hAnsi="Times New Roman"/>
                <w:b/>
                <w:sz w:val="24"/>
                <w:szCs w:val="24"/>
                <w:lang w:val="en-US" w:eastAsia="uk-UA"/>
              </w:rPr>
              <w:t>X</w:t>
            </w: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інформація про наглядову раду;</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r w:rsidRPr="00145610">
              <w:rPr>
                <w:rFonts w:ascii="Times New Roman" w:hAnsi="Times New Roman"/>
                <w:b/>
                <w:sz w:val="24"/>
                <w:szCs w:val="24"/>
                <w:lang w:val="en-US" w:eastAsia="uk-UA"/>
              </w:rPr>
              <w:t>X</w:t>
            </w: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інформація про виконавчий орган;</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r w:rsidRPr="00145610">
              <w:rPr>
                <w:rFonts w:ascii="Times New Roman" w:hAnsi="Times New Roman"/>
                <w:b/>
                <w:sz w:val="24"/>
                <w:szCs w:val="24"/>
                <w:lang w:val="en-US" w:eastAsia="uk-UA"/>
              </w:rPr>
              <w:t>X</w:t>
            </w: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опис основних характеристик систем внутрішнього контролю і управління ризиками емітента;</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r w:rsidRPr="00145610">
              <w:rPr>
                <w:rFonts w:ascii="Times New Roman" w:hAnsi="Times New Roman"/>
                <w:b/>
                <w:sz w:val="24"/>
                <w:szCs w:val="24"/>
                <w:lang w:val="en-US" w:eastAsia="uk-UA"/>
              </w:rPr>
              <w:t>X</w:t>
            </w: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перелік осіб, які прямо або опосередковано є власниками значного пакета акцій емітента;</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r w:rsidRPr="00145610">
              <w:rPr>
                <w:rFonts w:ascii="Times New Roman" w:hAnsi="Times New Roman"/>
                <w:b/>
                <w:sz w:val="24"/>
                <w:szCs w:val="24"/>
                <w:lang w:val="en-US" w:eastAsia="uk-UA"/>
              </w:rPr>
              <w:t>X</w:t>
            </w: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інформація про будь-які обмеження прав участі та голосування акціонерів (учасників) на загальних зборах емітента;</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r w:rsidRPr="00145610">
              <w:rPr>
                <w:rFonts w:ascii="Times New Roman" w:hAnsi="Times New Roman"/>
                <w:b/>
                <w:sz w:val="24"/>
                <w:szCs w:val="24"/>
                <w:lang w:val="en-US" w:eastAsia="uk-UA"/>
              </w:rPr>
              <w:t>X</w:t>
            </w: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lastRenderedPageBreak/>
              <w:t>порядок призначення та звільнення посадових осіб емітента;</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r w:rsidRPr="00145610">
              <w:rPr>
                <w:rFonts w:ascii="Times New Roman" w:hAnsi="Times New Roman"/>
                <w:b/>
                <w:sz w:val="24"/>
                <w:szCs w:val="24"/>
                <w:lang w:val="en-US" w:eastAsia="uk-UA"/>
              </w:rPr>
              <w:t>X</w:t>
            </w: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повноваження посадових осіб емітента.</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r w:rsidRPr="00145610">
              <w:rPr>
                <w:rFonts w:ascii="Times New Roman" w:hAnsi="Times New Roman"/>
                <w:b/>
                <w:sz w:val="24"/>
                <w:szCs w:val="24"/>
                <w:lang w:val="en-US" w:eastAsia="uk-UA"/>
              </w:rPr>
              <w:t>X</w:t>
            </w: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12. Інформація про власників пакетів 5 і більше відсотків акцій із зазначенням відсотка, кількості, типу та/або класу належних їм акцій.</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r w:rsidRPr="00145610">
              <w:rPr>
                <w:rFonts w:ascii="Times New Roman" w:hAnsi="Times New Roman"/>
                <w:b/>
                <w:sz w:val="24"/>
                <w:szCs w:val="24"/>
                <w:lang w:val="en-US" w:eastAsia="uk-UA"/>
              </w:rPr>
              <w:t>X</w:t>
            </w: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r w:rsidRPr="00145610">
              <w:rPr>
                <w:rFonts w:ascii="Times New Roman" w:hAnsi="Times New Roman"/>
                <w:b/>
                <w:sz w:val="24"/>
                <w:szCs w:val="24"/>
                <w:lang w:val="en-US" w:eastAsia="uk-UA"/>
              </w:rPr>
              <w:t>X</w:t>
            </w: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r w:rsidRPr="00145610">
              <w:rPr>
                <w:rFonts w:ascii="Times New Roman" w:hAnsi="Times New Roman"/>
                <w:b/>
                <w:sz w:val="24"/>
                <w:szCs w:val="24"/>
                <w:lang w:val="en-US" w:eastAsia="uk-UA"/>
              </w:rPr>
              <w:t>X</w:t>
            </w: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1) інформація про випуски акцій емітента;</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r w:rsidRPr="00145610">
              <w:rPr>
                <w:rFonts w:ascii="Times New Roman" w:hAnsi="Times New Roman"/>
                <w:b/>
                <w:sz w:val="24"/>
                <w:szCs w:val="24"/>
                <w:lang w:val="en-US" w:eastAsia="uk-UA"/>
              </w:rPr>
              <w:t>X</w:t>
            </w: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2) інформація про облігації емітента;</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3) інформація про інші цінні папери, випущені емітентом;</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4) інформація про похідні цінні папери емітента;</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5) інформація про забезпечення випуску боргових цінних паперів;</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6) інформація про придбання власних акцій емітентом протягом звітного періоду.</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ind w:left="1560" w:hanging="1560"/>
              <w:jc w:val="center"/>
              <w:rPr>
                <w:rFonts w:ascii="Times New Roman" w:hAnsi="Times New Roman"/>
                <w:b/>
                <w:sz w:val="24"/>
                <w:szCs w:val="24"/>
                <w:lang w:val="uk-UA"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sz w:val="20"/>
                <w:szCs w:val="20"/>
                <w:lang w:val="uk-UA" w:eastAsia="uk-UA"/>
              </w:rPr>
            </w:pPr>
            <w:r w:rsidRPr="00145610">
              <w:rPr>
                <w:rFonts w:ascii="Times New Roman" w:hAnsi="Times New Roman"/>
                <w:sz w:val="20"/>
                <w:szCs w:val="20"/>
                <w:lang w:val="uk-UA" w:eastAsia="uk-UA"/>
              </w:rPr>
              <w:t>19. Інформація про наявність у власності працівників емітента цінних паперів (крім акцій) такого емітента.</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sz w:val="20"/>
                <w:szCs w:val="20"/>
                <w:lang w:val="uk-UA" w:eastAsia="uk-UA"/>
              </w:rPr>
            </w:pPr>
            <w:r w:rsidRPr="00145610">
              <w:rPr>
                <w:rFonts w:ascii="Times New Roman" w:hAnsi="Times New Roman"/>
                <w:sz w:val="20"/>
                <w:szCs w:val="20"/>
                <w:lang w:val="uk-UA" w:eastAsia="uk-UA"/>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sz w:val="20"/>
                <w:szCs w:val="20"/>
                <w:lang w:val="uk-UA" w:eastAsia="uk-UA"/>
              </w:rPr>
            </w:pPr>
            <w:r w:rsidRPr="00145610">
              <w:rPr>
                <w:rFonts w:ascii="Times New Roman" w:hAnsi="Times New Roman"/>
                <w:sz w:val="20"/>
                <w:szCs w:val="20"/>
                <w:lang w:val="uk-UA" w:eastAsia="uk-UA"/>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sz w:val="20"/>
                <w:szCs w:val="20"/>
                <w:lang w:val="uk-UA" w:eastAsia="uk-UA"/>
              </w:rPr>
            </w:pPr>
            <w:r w:rsidRPr="00145610">
              <w:rPr>
                <w:rFonts w:ascii="Times New Roman" w:hAnsi="Times New Roman"/>
                <w:sz w:val="20"/>
                <w:szCs w:val="20"/>
                <w:lang w:val="uk-UA" w:eastAsia="uk-UA"/>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r w:rsidRPr="00145610">
              <w:rPr>
                <w:rFonts w:ascii="Times New Roman" w:hAnsi="Times New Roman"/>
                <w:b/>
                <w:sz w:val="24"/>
                <w:szCs w:val="24"/>
                <w:lang w:val="en-US" w:eastAsia="uk-UA"/>
              </w:rPr>
              <w:t>X</w:t>
            </w:r>
          </w:p>
        </w:tc>
      </w:tr>
      <w:tr w:rsidR="007C2AC4" w:rsidRPr="00FD03A6" w:rsidTr="00534C3E">
        <w:tc>
          <w:tcPr>
            <w:tcW w:w="8424" w:type="dxa"/>
            <w:tcMar>
              <w:top w:w="60" w:type="dxa"/>
              <w:left w:w="60" w:type="dxa"/>
              <w:bottom w:w="60" w:type="dxa"/>
              <w:right w:w="60" w:type="dxa"/>
            </w:tcMar>
          </w:tcPr>
          <w:p w:rsidR="007C2AC4" w:rsidRPr="00145610" w:rsidRDefault="007C2AC4" w:rsidP="000215F8">
            <w:pPr>
              <w:spacing w:before="100" w:beforeAutospacing="1" w:after="100" w:afterAutospacing="1" w:line="240" w:lineRule="auto"/>
              <w:jc w:val="both"/>
              <w:rPr>
                <w:rFonts w:ascii="Times New Roman" w:hAnsi="Times New Roman"/>
                <w:sz w:val="20"/>
                <w:szCs w:val="20"/>
                <w:lang w:val="uk-UA" w:eastAsia="ru-RU"/>
              </w:rPr>
            </w:pPr>
            <w:r w:rsidRPr="00145610">
              <w:rPr>
                <w:rFonts w:ascii="Times New Roman" w:hAnsi="Times New Roman"/>
                <w:sz w:val="20"/>
                <w:szCs w:val="20"/>
                <w:lang w:val="uk-UA" w:eastAsia="ru-RU"/>
              </w:rPr>
              <w:t>23. Інформація про виплату дивідендів та інших доходів за цінними паперами.</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sz w:val="20"/>
                <w:szCs w:val="20"/>
                <w:lang w:val="uk-UA" w:eastAsia="uk-UA"/>
              </w:rPr>
            </w:pPr>
            <w:r w:rsidRPr="00145610">
              <w:rPr>
                <w:rFonts w:ascii="Times New Roman" w:hAnsi="Times New Roman"/>
                <w:sz w:val="20"/>
                <w:szCs w:val="20"/>
                <w:lang w:val="uk-UA" w:eastAsia="uk-UA"/>
              </w:rPr>
              <w:t>24. Інформація про господарську та фінансову діяльність емітента:</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r w:rsidRPr="00145610">
              <w:rPr>
                <w:rFonts w:ascii="Times New Roman" w:hAnsi="Times New Roman"/>
                <w:b/>
                <w:sz w:val="24"/>
                <w:szCs w:val="24"/>
                <w:lang w:val="en-US" w:eastAsia="uk-UA"/>
              </w:rPr>
              <w:t>X</w:t>
            </w: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sz w:val="20"/>
                <w:szCs w:val="20"/>
                <w:lang w:val="uk-UA" w:eastAsia="uk-UA"/>
              </w:rPr>
            </w:pPr>
            <w:r w:rsidRPr="00145610">
              <w:rPr>
                <w:rFonts w:ascii="Times New Roman" w:hAnsi="Times New Roman"/>
                <w:sz w:val="20"/>
                <w:szCs w:val="20"/>
                <w:lang w:val="uk-UA" w:eastAsia="uk-UA"/>
              </w:rPr>
              <w:t>1) інформація про основні засоби емітента (за залишковою вартістю);</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r w:rsidRPr="00145610">
              <w:rPr>
                <w:rFonts w:ascii="Times New Roman" w:hAnsi="Times New Roman"/>
                <w:b/>
                <w:sz w:val="24"/>
                <w:szCs w:val="24"/>
                <w:lang w:val="en-US" w:eastAsia="uk-UA"/>
              </w:rPr>
              <w:t>X</w:t>
            </w: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sz w:val="20"/>
                <w:szCs w:val="20"/>
                <w:lang w:val="uk-UA" w:eastAsia="uk-UA"/>
              </w:rPr>
            </w:pPr>
            <w:r w:rsidRPr="00145610">
              <w:rPr>
                <w:rFonts w:ascii="Times New Roman" w:hAnsi="Times New Roman"/>
                <w:sz w:val="20"/>
                <w:szCs w:val="20"/>
                <w:lang w:val="uk-UA" w:eastAsia="uk-UA"/>
              </w:rPr>
              <w:t>2) інформація щодо вартості чистих активів емітента;</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r w:rsidRPr="00145610">
              <w:rPr>
                <w:rFonts w:ascii="Times New Roman" w:hAnsi="Times New Roman"/>
                <w:b/>
                <w:sz w:val="24"/>
                <w:szCs w:val="24"/>
                <w:lang w:val="en-US" w:eastAsia="uk-UA"/>
              </w:rPr>
              <w:t>X</w:t>
            </w: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sz w:val="20"/>
                <w:szCs w:val="20"/>
                <w:lang w:val="uk-UA" w:eastAsia="uk-UA"/>
              </w:rPr>
            </w:pPr>
            <w:r w:rsidRPr="00145610">
              <w:rPr>
                <w:rFonts w:ascii="Times New Roman" w:hAnsi="Times New Roman"/>
                <w:sz w:val="20"/>
                <w:szCs w:val="20"/>
                <w:lang w:val="uk-UA" w:eastAsia="uk-UA"/>
              </w:rPr>
              <w:t>3) інформація про зобов'язання емітента;</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r w:rsidRPr="00145610">
              <w:rPr>
                <w:rFonts w:ascii="Times New Roman" w:hAnsi="Times New Roman"/>
                <w:b/>
                <w:sz w:val="24"/>
                <w:szCs w:val="24"/>
                <w:lang w:val="en-US" w:eastAsia="uk-UA"/>
              </w:rPr>
              <w:t>X</w:t>
            </w: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sz w:val="20"/>
                <w:szCs w:val="20"/>
                <w:lang w:val="uk-UA" w:eastAsia="uk-UA"/>
              </w:rPr>
            </w:pPr>
            <w:r w:rsidRPr="00145610">
              <w:rPr>
                <w:rFonts w:ascii="Times New Roman" w:hAnsi="Times New Roman"/>
                <w:sz w:val="20"/>
                <w:szCs w:val="20"/>
                <w:lang w:val="uk-UA" w:eastAsia="uk-UA"/>
              </w:rPr>
              <w:t>4) інформація про обсяги виробництва та реалізації основних видів продукції;</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5) інформація про собівартість реалізованої продукції;</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6) інформація про осіб, послугами яких користується емітент.</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r w:rsidRPr="00145610">
              <w:rPr>
                <w:rFonts w:ascii="Times New Roman" w:hAnsi="Times New Roman"/>
                <w:b/>
                <w:sz w:val="24"/>
                <w:szCs w:val="24"/>
                <w:lang w:val="en-US" w:eastAsia="uk-UA"/>
              </w:rPr>
              <w:t>X</w:t>
            </w: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25. Інформація про прийняття рішення про попереднє надання згоди на вчинення значних правочинів.</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26. Інформація вчинення значних правочинів.</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27. Інформація про вчинення правочинів, щодо вчинення яких є заінтересованість.</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lastRenderedPageBreak/>
              <w:t>29. Річна фінансова звітність.</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r w:rsidRPr="00145610">
              <w:rPr>
                <w:rFonts w:ascii="Times New Roman" w:hAnsi="Times New Roman"/>
                <w:b/>
                <w:sz w:val="24"/>
                <w:szCs w:val="24"/>
                <w:lang w:val="en-US" w:eastAsia="uk-UA"/>
              </w:rPr>
              <w:t>X</w:t>
            </w: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30. Аудиторський звіт незалежного аудитора, наданий за результатами аудиту фінансової звітності емітента аудитором (аудиторською фірмою).</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32. Твердження щодо річної інформації.</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r w:rsidRPr="00145610">
              <w:rPr>
                <w:rFonts w:ascii="Times New Roman" w:hAnsi="Times New Roman"/>
                <w:b/>
                <w:sz w:val="24"/>
                <w:szCs w:val="24"/>
                <w:lang w:val="en-US" w:eastAsia="uk-UA"/>
              </w:rPr>
              <w:t>X</w:t>
            </w: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33. Інформація про акціонерні або корпоративні договори, укладені акціонерами (учасниками) такого емітента, яка наявна в емітента.</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34. Інформація про будь-які договори та/або правочини, умовою чинності яких є незмінність осіб, які здійснюють контроль над емітентом.</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35. Відомості щодо особливої інформації та інформації про іпотечні цінні папери, що виникала протягом звітного періоду.</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uk-UA" w:eastAsia="uk-UA"/>
              </w:rPr>
            </w:pPr>
            <w:r w:rsidRPr="00145610">
              <w:rPr>
                <w:rFonts w:ascii="Times New Roman" w:hAnsi="Times New Roman"/>
                <w:b/>
                <w:sz w:val="24"/>
                <w:szCs w:val="24"/>
                <w:lang w:val="en-US" w:eastAsia="uk-UA"/>
              </w:rPr>
              <w:t>X</w:t>
            </w: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36. Інформація про випуски іпотечних облігацій.</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37. Інформація про склад, структуру і розмір іпотечного покриття:</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p>
        </w:tc>
      </w:tr>
      <w:tr w:rsidR="007C2AC4" w:rsidRPr="00FD03A6" w:rsidTr="00534C3E">
        <w:tc>
          <w:tcPr>
            <w:tcW w:w="8424" w:type="dxa"/>
            <w:tcMar>
              <w:top w:w="60" w:type="dxa"/>
              <w:left w:w="60" w:type="dxa"/>
              <w:bottom w:w="60" w:type="dxa"/>
              <w:right w:w="60" w:type="dxa"/>
            </w:tcMar>
          </w:tcPr>
          <w:p w:rsidR="007C2AC4" w:rsidRPr="00145610" w:rsidRDefault="007C2AC4" w:rsidP="000215F8">
            <w:pPr>
              <w:spacing w:before="100" w:beforeAutospacing="1" w:after="100" w:afterAutospacing="1" w:line="240" w:lineRule="auto"/>
              <w:jc w:val="both"/>
              <w:rPr>
                <w:rFonts w:ascii="Times New Roman" w:hAnsi="Times New Roman"/>
                <w:sz w:val="20"/>
                <w:szCs w:val="20"/>
                <w:lang w:val="uk-UA" w:eastAsia="ru-RU"/>
              </w:rPr>
            </w:pPr>
            <w:r w:rsidRPr="00145610">
              <w:rPr>
                <w:rFonts w:ascii="Times New Roman" w:hAnsi="Times New Roman"/>
                <w:sz w:val="20"/>
                <w:szCs w:val="20"/>
                <w:lang w:val="uk-UA"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39. Інформація про випуски іпотечних сертифікатів.</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40. Інформація щодо реєстру іпотечних активів.</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41. Основні відомості про ФОН.</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42. Інформація про випуски сертифікатів ФОН.</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43. Інформація про осіб, що володіють сертифікатами ФОН.</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44. Розрахунок вартості чистих активів ФОН.</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p>
        </w:tc>
      </w:tr>
      <w:tr w:rsidR="007C2AC4" w:rsidRPr="00FD03A6" w:rsidTr="00534C3E">
        <w:tc>
          <w:tcPr>
            <w:tcW w:w="8424" w:type="dxa"/>
            <w:tcMar>
              <w:top w:w="60" w:type="dxa"/>
              <w:left w:w="60" w:type="dxa"/>
              <w:bottom w:w="60" w:type="dxa"/>
              <w:right w:w="60" w:type="dxa"/>
            </w:tcMar>
          </w:tcPr>
          <w:p w:rsidR="007C2AC4" w:rsidRPr="00145610" w:rsidRDefault="007C2AC4" w:rsidP="000215F8">
            <w:pPr>
              <w:spacing w:before="100" w:beforeAutospacing="1" w:after="100" w:afterAutospacing="1" w:line="240" w:lineRule="auto"/>
              <w:jc w:val="both"/>
              <w:rPr>
                <w:rFonts w:ascii="Times New Roman" w:hAnsi="Times New Roman"/>
                <w:sz w:val="20"/>
                <w:szCs w:val="20"/>
                <w:lang w:val="uk-UA" w:eastAsia="ru-RU"/>
              </w:rPr>
            </w:pPr>
            <w:r w:rsidRPr="00145610">
              <w:rPr>
                <w:rFonts w:ascii="Times New Roman" w:hAnsi="Times New Roman"/>
                <w:sz w:val="20"/>
                <w:szCs w:val="20"/>
                <w:lang w:val="uk-UA" w:eastAsia="ru-RU"/>
              </w:rPr>
              <w:t>45. Правила ФОН.</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p>
        </w:tc>
      </w:tr>
      <w:tr w:rsidR="007C2AC4" w:rsidRPr="00FD03A6" w:rsidTr="00534C3E">
        <w:tc>
          <w:tcPr>
            <w:tcW w:w="8424"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sz w:val="20"/>
                <w:szCs w:val="20"/>
                <w:lang w:val="uk-UA" w:eastAsia="uk-UA"/>
              </w:rPr>
              <w:t>46. Примітки.</w:t>
            </w:r>
          </w:p>
        </w:tc>
        <w:tc>
          <w:tcPr>
            <w:tcW w:w="1842"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4"/>
                <w:szCs w:val="24"/>
                <w:lang w:val="en-US" w:eastAsia="uk-UA"/>
              </w:rPr>
            </w:pPr>
            <w:r w:rsidRPr="00145610">
              <w:rPr>
                <w:rFonts w:ascii="Times New Roman" w:hAnsi="Times New Roman"/>
                <w:b/>
                <w:sz w:val="24"/>
                <w:szCs w:val="24"/>
                <w:lang w:val="en-US" w:eastAsia="uk-UA"/>
              </w:rPr>
              <w:t>X</w:t>
            </w:r>
          </w:p>
        </w:tc>
      </w:tr>
    </w:tbl>
    <w:p w:rsidR="007C2AC4" w:rsidRPr="00145610" w:rsidRDefault="007C2AC4" w:rsidP="000215F8">
      <w:pPr>
        <w:spacing w:after="0" w:line="240" w:lineRule="auto"/>
        <w:rPr>
          <w:rFonts w:ascii="Times New Roman" w:hAnsi="Times New Roman"/>
          <w:b/>
          <w:sz w:val="20"/>
          <w:szCs w:val="20"/>
          <w:lang w:val="uk-UA" w:eastAsia="uk-UA"/>
        </w:rPr>
      </w:pPr>
    </w:p>
    <w:p w:rsidR="007C2AC4" w:rsidRPr="00145610" w:rsidRDefault="007C2AC4" w:rsidP="000215F8">
      <w:pPr>
        <w:spacing w:after="0" w:line="240" w:lineRule="auto"/>
        <w:rPr>
          <w:rFonts w:ascii="Times New Roman" w:hAnsi="Times New Roman"/>
          <w:sz w:val="20"/>
          <w:szCs w:val="20"/>
          <w:lang w:val="uk-UA" w:eastAsia="uk-UA"/>
        </w:rPr>
      </w:pPr>
      <w:r w:rsidRPr="00145610">
        <w:rPr>
          <w:rFonts w:ascii="Times New Roman" w:hAnsi="Times New Roman"/>
          <w:b/>
          <w:sz w:val="20"/>
          <w:szCs w:val="20"/>
          <w:lang w:val="uk-UA" w:eastAsia="uk-UA"/>
        </w:rPr>
        <w:t xml:space="preserve">Примітки : </w:t>
      </w:r>
      <w:r w:rsidRPr="00145610">
        <w:rPr>
          <w:rFonts w:ascii="Times New Roman" w:hAnsi="Times New Roman"/>
          <w:sz w:val="20"/>
          <w:szCs w:val="20"/>
          <w:lang w:val="en-US" w:eastAsia="uk-UA"/>
        </w:rPr>
        <w:t>C</w:t>
      </w:r>
      <w:r w:rsidRPr="00145610">
        <w:rPr>
          <w:rFonts w:ascii="Times New Roman" w:hAnsi="Times New Roman"/>
          <w:sz w:val="20"/>
          <w:szCs w:val="20"/>
          <w:lang w:val="uk-UA"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сту "Основн</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 xml:space="preserve"> в</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домост</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 xml:space="preserve"> про ем</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тента"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 xml:space="preserve"> пункту 1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 xml:space="preserve">лу </w:t>
      </w:r>
      <w:r w:rsidRPr="00145610">
        <w:rPr>
          <w:rFonts w:ascii="Times New Roman" w:hAnsi="Times New Roman"/>
          <w:sz w:val="20"/>
          <w:szCs w:val="20"/>
          <w:lang w:val="en-US" w:eastAsia="uk-UA"/>
        </w:rPr>
        <w:t>III</w:t>
      </w:r>
      <w:r w:rsidRPr="00145610">
        <w:rPr>
          <w:rFonts w:ascii="Times New Roman" w:hAnsi="Times New Roman"/>
          <w:sz w:val="20"/>
          <w:szCs w:val="20"/>
          <w:lang w:val="uk-UA"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в".</w:t>
      </w:r>
    </w:p>
    <w:p w:rsidR="007C2AC4" w:rsidRPr="00145610" w:rsidRDefault="007C2AC4" w:rsidP="000215F8">
      <w:pPr>
        <w:spacing w:after="0" w:line="240" w:lineRule="auto"/>
        <w:rPr>
          <w:rFonts w:ascii="Times New Roman" w:hAnsi="Times New Roman"/>
          <w:sz w:val="20"/>
          <w:szCs w:val="20"/>
          <w:lang w:val="uk-UA" w:eastAsia="uk-UA"/>
        </w:rPr>
      </w:pPr>
      <w:r w:rsidRPr="00145610">
        <w:rPr>
          <w:rFonts w:ascii="Times New Roman" w:hAnsi="Times New Roman"/>
          <w:sz w:val="20"/>
          <w:szCs w:val="20"/>
          <w:lang w:val="en-US" w:eastAsia="uk-UA"/>
        </w:rPr>
        <w:t>C</w:t>
      </w:r>
      <w:r w:rsidRPr="00145610">
        <w:rPr>
          <w:rFonts w:ascii="Times New Roman" w:hAnsi="Times New Roman"/>
          <w:sz w:val="20"/>
          <w:szCs w:val="20"/>
          <w:lang w:val="uk-UA"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я про одержан</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 xml:space="preserve"> л</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ценз</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ї (дозволи) на окрем</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 xml:space="preserve"> види д</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яльност</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 xml:space="preserve"> пункту 5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 xml:space="preserve">лу </w:t>
      </w:r>
      <w:r w:rsidRPr="00145610">
        <w:rPr>
          <w:rFonts w:ascii="Times New Roman" w:hAnsi="Times New Roman"/>
          <w:sz w:val="20"/>
          <w:szCs w:val="20"/>
          <w:lang w:val="en-US" w:eastAsia="uk-UA"/>
        </w:rPr>
        <w:t>II</w:t>
      </w:r>
      <w:r w:rsidRPr="00145610">
        <w:rPr>
          <w:rFonts w:ascii="Times New Roman" w:hAnsi="Times New Roman"/>
          <w:sz w:val="20"/>
          <w:szCs w:val="20"/>
          <w:lang w:val="uk-UA"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в".</w:t>
      </w:r>
    </w:p>
    <w:p w:rsidR="007C2AC4" w:rsidRPr="00145610" w:rsidRDefault="007C2AC4" w:rsidP="000215F8">
      <w:pPr>
        <w:spacing w:after="0" w:line="240" w:lineRule="auto"/>
        <w:rPr>
          <w:rFonts w:ascii="Times New Roman" w:hAnsi="Times New Roman"/>
          <w:sz w:val="20"/>
          <w:szCs w:val="20"/>
          <w:lang w:val="uk-UA" w:eastAsia="uk-UA"/>
        </w:rPr>
      </w:pPr>
      <w:r w:rsidRPr="00145610">
        <w:rPr>
          <w:rFonts w:ascii="Times New Roman" w:hAnsi="Times New Roman"/>
          <w:sz w:val="20"/>
          <w:szCs w:val="20"/>
          <w:lang w:val="en-US" w:eastAsia="uk-UA"/>
        </w:rPr>
        <w:t>C</w:t>
      </w:r>
      <w:r w:rsidRPr="00145610">
        <w:rPr>
          <w:rFonts w:ascii="Times New Roman" w:hAnsi="Times New Roman"/>
          <w:sz w:val="20"/>
          <w:szCs w:val="20"/>
          <w:lang w:val="uk-UA"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сту "В</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домост</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 xml:space="preserve"> про участь ем</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 xml:space="preserve">тента в </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нших юридичних особах"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 xml:space="preserve"> пункту 1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 xml:space="preserve">лу </w:t>
      </w:r>
      <w:r w:rsidRPr="00145610">
        <w:rPr>
          <w:rFonts w:ascii="Times New Roman" w:hAnsi="Times New Roman"/>
          <w:sz w:val="20"/>
          <w:szCs w:val="20"/>
          <w:lang w:val="en-US" w:eastAsia="uk-UA"/>
        </w:rPr>
        <w:t>III</w:t>
      </w:r>
      <w:r w:rsidRPr="00145610">
        <w:rPr>
          <w:rFonts w:ascii="Times New Roman" w:hAnsi="Times New Roman"/>
          <w:sz w:val="20"/>
          <w:szCs w:val="20"/>
          <w:lang w:val="uk-UA"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val="uk-UA"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щодо посади корпоративного секретаря"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5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рейтингове агентство"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оск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льки товариство не користувалось послугами жодного з рейтингових агенств протягом зв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тного року.</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наявн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сть ф</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ал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в або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нших 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докремлених структурних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оск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льки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 не має ф</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ал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в або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нших 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докремлених структурних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"Судов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справи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 за зв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тний 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од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 не мав судових справ, за якими розглядаються позовн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вимоги у розм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на суму 1 та б</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льше 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дсотк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актив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"Штрафн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санкц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 за зв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тний 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од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 не мав штрафних санкц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й.</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lastRenderedPageBreak/>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"Опис б</w:t>
      </w:r>
      <w:r w:rsidRPr="00145610">
        <w:rPr>
          <w:rFonts w:ascii="Times New Roman" w:hAnsi="Times New Roman"/>
          <w:sz w:val="20"/>
          <w:szCs w:val="20"/>
          <w:lang w:val="en-US" w:eastAsia="uk-UA"/>
        </w:rPr>
        <w:t>i</w:t>
      </w:r>
      <w:r w:rsidRPr="00145610">
        <w:rPr>
          <w:rFonts w:ascii="Times New Roman" w:hAnsi="Times New Roman"/>
          <w:sz w:val="20"/>
          <w:szCs w:val="20"/>
          <w:lang w:eastAsia="uk-UA"/>
        </w:rPr>
        <w:t>знесу"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1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органи управл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ння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його посадових ос</w:t>
      </w:r>
      <w:r w:rsidRPr="00145610">
        <w:rPr>
          <w:rFonts w:ascii="Times New Roman" w:hAnsi="Times New Roman"/>
          <w:sz w:val="20"/>
          <w:szCs w:val="20"/>
          <w:lang w:val="en-US" w:eastAsia="uk-UA"/>
        </w:rPr>
        <w:t>i</w:t>
      </w:r>
      <w:r w:rsidRPr="00145610">
        <w:rPr>
          <w:rFonts w:ascii="Times New Roman" w:hAnsi="Times New Roman"/>
          <w:sz w:val="20"/>
          <w:szCs w:val="20"/>
          <w:lang w:eastAsia="uk-UA"/>
        </w:rPr>
        <w:t>б, засновник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та/або учасник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та 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дсоток їх акц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й (часток, паїв)"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1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органи управл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ння"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1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посадових ос</w:t>
      </w:r>
      <w:r w:rsidRPr="00145610">
        <w:rPr>
          <w:rFonts w:ascii="Times New Roman" w:hAnsi="Times New Roman"/>
          <w:sz w:val="20"/>
          <w:szCs w:val="20"/>
          <w:lang w:val="en-US" w:eastAsia="uk-UA"/>
        </w:rPr>
        <w:t>i</w:t>
      </w:r>
      <w:r w:rsidRPr="00145610">
        <w:rPr>
          <w:rFonts w:ascii="Times New Roman" w:hAnsi="Times New Roman"/>
          <w:sz w:val="20"/>
          <w:szCs w:val="20"/>
          <w:lang w:eastAsia="uk-UA"/>
        </w:rPr>
        <w:t>б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1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щодо осв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ти та стажу роботи посадових ос</w:t>
      </w:r>
      <w:r w:rsidRPr="00145610">
        <w:rPr>
          <w:rFonts w:ascii="Times New Roman" w:hAnsi="Times New Roman"/>
          <w:sz w:val="20"/>
          <w:szCs w:val="20"/>
          <w:lang w:val="en-US" w:eastAsia="uk-UA"/>
        </w:rPr>
        <w:t>i</w:t>
      </w:r>
      <w:r w:rsidRPr="00145610">
        <w:rPr>
          <w:rFonts w:ascii="Times New Roman" w:hAnsi="Times New Roman"/>
          <w:sz w:val="20"/>
          <w:szCs w:val="20"/>
          <w:lang w:eastAsia="uk-UA"/>
        </w:rPr>
        <w:t>б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1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волод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ння посадовими особами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акц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ями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1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будь-як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винагороди або компенсац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як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виплачен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посадовим особам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в раз</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їх зв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льнення"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5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засновник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та/або учасник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дсоток акц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й (часток, паїв)"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оск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льки серед акц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онер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Товариства 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дсутн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його засновники.</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"Зв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 кер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вництва (зв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 про управл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ння)"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1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рог</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перспективи подальшого розвитку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1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розвиток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1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укладення дериватив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або вчинення правочин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щодо пох</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дних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тентом, якщо це впливає на оц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нку його актив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зобов'язань, ф</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нансового стану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доход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або витрат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1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"Завдання та пол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тика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щодо управл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ння ф</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нансовими ризиками, у тому числ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пол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тика щодо страхування кожного основного виду прогнозованої операц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для якої використовуються операц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хеджування"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1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схильн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сть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до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нових ризик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кредитного ризику, ризику 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кв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дност</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та/або ризику грошових поток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1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"Зв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 про корпоративне управл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ння"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1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"Власний кодекс корпоративного управл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ння, яким керується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1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"Кодекс корпоративного управл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ння фондової б</w:t>
      </w:r>
      <w:r w:rsidRPr="00145610">
        <w:rPr>
          <w:rFonts w:ascii="Times New Roman" w:hAnsi="Times New Roman"/>
          <w:sz w:val="20"/>
          <w:szCs w:val="20"/>
          <w:lang w:val="en-US" w:eastAsia="uk-UA"/>
        </w:rPr>
        <w:t>i</w:t>
      </w:r>
      <w:r w:rsidRPr="00145610">
        <w:rPr>
          <w:rFonts w:ascii="Times New Roman" w:hAnsi="Times New Roman"/>
          <w:sz w:val="20"/>
          <w:szCs w:val="20"/>
          <w:lang w:eastAsia="uk-UA"/>
        </w:rPr>
        <w:t>рж</w:t>
      </w:r>
      <w:r w:rsidRPr="00145610">
        <w:rPr>
          <w:rFonts w:ascii="Times New Roman" w:hAnsi="Times New Roman"/>
          <w:sz w:val="20"/>
          <w:szCs w:val="20"/>
          <w:lang w:val="en-US" w:eastAsia="uk-UA"/>
        </w:rPr>
        <w:t>i</w:t>
      </w:r>
      <w:r w:rsidRPr="00145610">
        <w:rPr>
          <w:rFonts w:ascii="Times New Roman" w:hAnsi="Times New Roman"/>
          <w:sz w:val="20"/>
          <w:szCs w:val="20"/>
          <w:lang w:eastAsia="uk-UA"/>
        </w:rPr>
        <w:t>, об'єднання юридичних ос</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б або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нший кодекс корпоративного управл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ння, який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 добров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льно вир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шив застосовувати"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1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практику корпоративного управл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ння, застосовувану понад визначен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законодавством вимоги"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1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проведен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загальн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збори акц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онер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(учасник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1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наглядову раду"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1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виконавчий орган"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1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"Опис основних характеристик систем внутр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шнього контролю </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управл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ння ризиками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1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"Перел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к ос</w:t>
      </w:r>
      <w:r w:rsidRPr="00145610">
        <w:rPr>
          <w:rFonts w:ascii="Times New Roman" w:hAnsi="Times New Roman"/>
          <w:sz w:val="20"/>
          <w:szCs w:val="20"/>
          <w:lang w:val="en-US" w:eastAsia="uk-UA"/>
        </w:rPr>
        <w:t>i</w:t>
      </w:r>
      <w:r w:rsidRPr="00145610">
        <w:rPr>
          <w:rFonts w:ascii="Times New Roman" w:hAnsi="Times New Roman"/>
          <w:sz w:val="20"/>
          <w:szCs w:val="20"/>
          <w:lang w:eastAsia="uk-UA"/>
        </w:rPr>
        <w:t>б, як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прямо або опосередковано є власниками значного пакета акц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й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1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будь-як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обмеження прав участ</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та голосування акц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онер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(учасник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на загальних зборах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1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"Порядок призначення та зв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льнення посадових ос</w:t>
      </w:r>
      <w:r w:rsidRPr="00145610">
        <w:rPr>
          <w:rFonts w:ascii="Times New Roman" w:hAnsi="Times New Roman"/>
          <w:sz w:val="20"/>
          <w:szCs w:val="20"/>
          <w:lang w:val="en-US" w:eastAsia="uk-UA"/>
        </w:rPr>
        <w:t>i</w:t>
      </w:r>
      <w:r w:rsidRPr="00145610">
        <w:rPr>
          <w:rFonts w:ascii="Times New Roman" w:hAnsi="Times New Roman"/>
          <w:sz w:val="20"/>
          <w:szCs w:val="20"/>
          <w:lang w:eastAsia="uk-UA"/>
        </w:rPr>
        <w:t>б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1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"Повноваження посадових ос</w:t>
      </w:r>
      <w:r w:rsidRPr="00145610">
        <w:rPr>
          <w:rFonts w:ascii="Times New Roman" w:hAnsi="Times New Roman"/>
          <w:sz w:val="20"/>
          <w:szCs w:val="20"/>
          <w:lang w:val="en-US" w:eastAsia="uk-UA"/>
        </w:rPr>
        <w:t>i</w:t>
      </w:r>
      <w:r w:rsidRPr="00145610">
        <w:rPr>
          <w:rFonts w:ascii="Times New Roman" w:hAnsi="Times New Roman"/>
          <w:sz w:val="20"/>
          <w:szCs w:val="20"/>
          <w:lang w:eastAsia="uk-UA"/>
        </w:rPr>
        <w:t>б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1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lastRenderedPageBreak/>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власник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пакет</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в 5 </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б</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льше 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дсотк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акц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й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з зазначенням 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дсотка, 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лькост</w:t>
      </w:r>
      <w:r w:rsidRPr="00145610">
        <w:rPr>
          <w:rFonts w:ascii="Times New Roman" w:hAnsi="Times New Roman"/>
          <w:sz w:val="20"/>
          <w:szCs w:val="20"/>
          <w:lang w:val="en-US" w:eastAsia="uk-UA"/>
        </w:rPr>
        <w:t>i</w:t>
      </w:r>
      <w:r w:rsidRPr="00145610">
        <w:rPr>
          <w:rFonts w:ascii="Times New Roman" w:hAnsi="Times New Roman"/>
          <w:sz w:val="20"/>
          <w:szCs w:val="20"/>
          <w:lang w:eastAsia="uk-UA"/>
        </w:rPr>
        <w:t>, типу та/або класу належних їм акц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й"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1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ну акц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онер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яким належать голосуюч</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акц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розм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р пакета яких стає б</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льшим, меншим або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вним пороговому значенню пакета акц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й."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оск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льки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 протягом зв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тного 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оду 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дпов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дну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ю не отримував.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ну ос</w:t>
      </w:r>
      <w:r w:rsidRPr="00145610">
        <w:rPr>
          <w:rFonts w:ascii="Times New Roman" w:hAnsi="Times New Roman"/>
          <w:sz w:val="20"/>
          <w:szCs w:val="20"/>
          <w:lang w:val="en-US" w:eastAsia="uk-UA"/>
        </w:rPr>
        <w:t>i</w:t>
      </w:r>
      <w:r w:rsidRPr="00145610">
        <w:rPr>
          <w:rFonts w:ascii="Times New Roman" w:hAnsi="Times New Roman"/>
          <w:sz w:val="20"/>
          <w:szCs w:val="20"/>
          <w:lang w:eastAsia="uk-UA"/>
        </w:rPr>
        <w:t>б, яким належить право голосу за акц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ями, сумарна 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льк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сть прав за якими стає б</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льшою, меншою або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вною пороговому значенню пакета акц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й"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5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ну ос</w:t>
      </w:r>
      <w:r w:rsidRPr="00145610">
        <w:rPr>
          <w:rFonts w:ascii="Times New Roman" w:hAnsi="Times New Roman"/>
          <w:sz w:val="20"/>
          <w:szCs w:val="20"/>
          <w:lang w:val="en-US" w:eastAsia="uk-UA"/>
        </w:rPr>
        <w:t>i</w:t>
      </w:r>
      <w:r w:rsidRPr="00145610">
        <w:rPr>
          <w:rFonts w:ascii="Times New Roman" w:hAnsi="Times New Roman"/>
          <w:sz w:val="20"/>
          <w:szCs w:val="20"/>
          <w:lang w:eastAsia="uk-UA"/>
        </w:rPr>
        <w:t>б, як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є власниками ф</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нансових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нструмент</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пов'язаних з голосуючими акц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ями акц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онерного товариства, сумарна 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льк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сть прав за якими стає б</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льшою, меншою або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вною пороговому значенню пакета акц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й"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5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структуру кап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талу, в тому числ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з зазначенням тип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та клас</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акц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й, а також прав та обов'язк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акц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онер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(учасник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1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папери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(вид, форма випуску, тип, 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льк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сть), наявн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сть публ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чної пропозиц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та/або допуску до торг</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на фондов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й б</w:t>
      </w:r>
      <w:r w:rsidRPr="00145610">
        <w:rPr>
          <w:rFonts w:ascii="Times New Roman" w:hAnsi="Times New Roman"/>
          <w:sz w:val="20"/>
          <w:szCs w:val="20"/>
          <w:lang w:val="en-US" w:eastAsia="uk-UA"/>
        </w:rPr>
        <w:t>i</w:t>
      </w:r>
      <w:r w:rsidRPr="00145610">
        <w:rPr>
          <w:rFonts w:ascii="Times New Roman" w:hAnsi="Times New Roman"/>
          <w:sz w:val="20"/>
          <w:szCs w:val="20"/>
          <w:lang w:eastAsia="uk-UA"/>
        </w:rPr>
        <w:t>рж</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в частин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включення до б</w:t>
      </w:r>
      <w:r w:rsidRPr="00145610">
        <w:rPr>
          <w:rFonts w:ascii="Times New Roman" w:hAnsi="Times New Roman"/>
          <w:sz w:val="20"/>
          <w:szCs w:val="20"/>
          <w:lang w:val="en-US" w:eastAsia="uk-UA"/>
        </w:rPr>
        <w:t>i</w:t>
      </w:r>
      <w:r w:rsidRPr="00145610">
        <w:rPr>
          <w:rFonts w:ascii="Times New Roman" w:hAnsi="Times New Roman"/>
          <w:sz w:val="20"/>
          <w:szCs w:val="20"/>
          <w:lang w:eastAsia="uk-UA"/>
        </w:rPr>
        <w:t>ржового реєстру"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1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випуски акц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й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1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обл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гац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оск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льки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 не випускав обл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гац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й.</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я про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нш</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папери, випущен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тентом"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оск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льки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тент не випускав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нших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окр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м акц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й.</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пох</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папери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оск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льки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 не випускав пох</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папери.</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забезпечення випуску боргових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5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придбання власних акц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й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тентом протягом зв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тного 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оду"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оск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льки протягом зв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тного 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оду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 не придбавав власн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папери.</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"Зв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 про стан об'єкта нерухомост</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(у раз</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льових обл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гац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й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дприємств, виконання зобов'язань за якими 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йснюється шляхом передання об'єкта (частини об'єкта) житлового буд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вництва)"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5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наявн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сть у власност</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прац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вник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(кр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м акц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й) такого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оск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льки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тент не випускав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нших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кр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м акц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й.</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наявн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сть у власност</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прац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вник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акц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й у розм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понад 0,1 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дсотка розм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ру статутного кап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талу такого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 у прац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вник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немає у власност</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акц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й у розм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понад 0,1 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дсотка розм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ру статутного кап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талу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будь-як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обмеження щодо об</w:t>
      </w:r>
      <w:r w:rsidRPr="00145610">
        <w:rPr>
          <w:rFonts w:ascii="Times New Roman" w:hAnsi="Times New Roman"/>
          <w:sz w:val="20"/>
          <w:szCs w:val="20"/>
          <w:lang w:val="en-US" w:eastAsia="uk-UA"/>
        </w:rPr>
        <w:t>i</w:t>
      </w:r>
      <w:r w:rsidRPr="00145610">
        <w:rPr>
          <w:rFonts w:ascii="Times New Roman" w:hAnsi="Times New Roman"/>
          <w:sz w:val="20"/>
          <w:szCs w:val="20"/>
          <w:lang w:eastAsia="uk-UA"/>
        </w:rPr>
        <w:t>гу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в тому числ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необх</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сть отримання 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тента або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нших власник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згоди на 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дчуження таких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оск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льки у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дсутн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будьяк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обмеження щодо об</w:t>
      </w:r>
      <w:r w:rsidRPr="00145610">
        <w:rPr>
          <w:rFonts w:ascii="Times New Roman" w:hAnsi="Times New Roman"/>
          <w:sz w:val="20"/>
          <w:szCs w:val="20"/>
          <w:lang w:val="en-US" w:eastAsia="uk-UA"/>
        </w:rPr>
        <w:t>i</w:t>
      </w:r>
      <w:r w:rsidRPr="00145610">
        <w:rPr>
          <w:rFonts w:ascii="Times New Roman" w:hAnsi="Times New Roman"/>
          <w:sz w:val="20"/>
          <w:szCs w:val="20"/>
          <w:lang w:eastAsia="uk-UA"/>
        </w:rPr>
        <w:t>гу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загальну 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льк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сть голосуючих акц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й та 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льк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сть голосуючих акц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й, права голосу за якими обмежено, а також 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льк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сть голосуючих акц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й, права голосу за якими за результатами обмеження таких прав передано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нш</w:t>
      </w:r>
      <w:r w:rsidRPr="00145610">
        <w:rPr>
          <w:rFonts w:ascii="Times New Roman" w:hAnsi="Times New Roman"/>
          <w:sz w:val="20"/>
          <w:szCs w:val="20"/>
          <w:lang w:val="en-US" w:eastAsia="uk-UA"/>
        </w:rPr>
        <w:t>i</w:t>
      </w:r>
      <w:r w:rsidRPr="00145610">
        <w:rPr>
          <w:rFonts w:ascii="Times New Roman" w:hAnsi="Times New Roman"/>
          <w:sz w:val="20"/>
          <w:szCs w:val="20"/>
          <w:lang w:eastAsia="uk-UA"/>
        </w:rPr>
        <w:t>й особ</w:t>
      </w:r>
      <w:r w:rsidRPr="00145610">
        <w:rPr>
          <w:rFonts w:ascii="Times New Roman" w:hAnsi="Times New Roman"/>
          <w:sz w:val="20"/>
          <w:szCs w:val="20"/>
          <w:lang w:val="en-US" w:eastAsia="uk-UA"/>
        </w:rPr>
        <w:t>i</w:t>
      </w:r>
      <w:r w:rsidRPr="00145610">
        <w:rPr>
          <w:rFonts w:ascii="Times New Roman" w:hAnsi="Times New Roman"/>
          <w:sz w:val="20"/>
          <w:szCs w:val="20"/>
          <w:lang w:eastAsia="uk-UA"/>
        </w:rPr>
        <w:t>"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1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виплату див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денд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в та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нших доход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за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нними паперами"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оск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льки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 не виплачував див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денди або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нш</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доходи за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нними паперами, протягом зв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тного 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оду.</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господарську та ф</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нансову 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яльн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сть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1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основн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засоби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(за залишковою варт</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стю"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1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щодо вартост</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чистих актив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1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зобов'язання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1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обсяги виробництва та реал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зац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основних вид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продукц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оск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льки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 не займається видами 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яльност</w:t>
      </w:r>
      <w:r w:rsidRPr="00145610">
        <w:rPr>
          <w:rFonts w:ascii="Times New Roman" w:hAnsi="Times New Roman"/>
          <w:sz w:val="20"/>
          <w:szCs w:val="20"/>
          <w:lang w:val="en-US" w:eastAsia="uk-UA"/>
        </w:rPr>
        <w:t>i</w:t>
      </w:r>
      <w:r w:rsidRPr="00145610">
        <w:rPr>
          <w:rFonts w:ascii="Times New Roman" w:hAnsi="Times New Roman"/>
          <w:sz w:val="20"/>
          <w:szCs w:val="20"/>
          <w:lang w:eastAsia="uk-UA"/>
        </w:rPr>
        <w:t>, що класиф</w:t>
      </w:r>
      <w:r w:rsidRPr="00145610">
        <w:rPr>
          <w:rFonts w:ascii="Times New Roman" w:hAnsi="Times New Roman"/>
          <w:sz w:val="20"/>
          <w:szCs w:val="20"/>
          <w:lang w:val="en-US" w:eastAsia="uk-UA"/>
        </w:rPr>
        <w:t>i</w:t>
      </w:r>
      <w:r w:rsidRPr="00145610">
        <w:rPr>
          <w:rFonts w:ascii="Times New Roman" w:hAnsi="Times New Roman"/>
          <w:sz w:val="20"/>
          <w:szCs w:val="20"/>
          <w:lang w:eastAsia="uk-UA"/>
        </w:rPr>
        <w:t>куються як переробна, добувна промислов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сть або виробництво та розпод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лення електроенерг</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газу та води за класиф</w:t>
      </w:r>
      <w:r w:rsidRPr="00145610">
        <w:rPr>
          <w:rFonts w:ascii="Times New Roman" w:hAnsi="Times New Roman"/>
          <w:sz w:val="20"/>
          <w:szCs w:val="20"/>
          <w:lang w:val="en-US" w:eastAsia="uk-UA"/>
        </w:rPr>
        <w:t>i</w:t>
      </w:r>
      <w:r w:rsidRPr="00145610">
        <w:rPr>
          <w:rFonts w:ascii="Times New Roman" w:hAnsi="Times New Roman"/>
          <w:sz w:val="20"/>
          <w:szCs w:val="20"/>
          <w:lang w:eastAsia="uk-UA"/>
        </w:rPr>
        <w:t>катором вид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економ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чної 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яльност</w:t>
      </w:r>
      <w:r w:rsidRPr="00145610">
        <w:rPr>
          <w:rFonts w:ascii="Times New Roman" w:hAnsi="Times New Roman"/>
          <w:sz w:val="20"/>
          <w:szCs w:val="20"/>
          <w:lang w:val="en-US" w:eastAsia="uk-UA"/>
        </w:rPr>
        <w:t>i</w:t>
      </w:r>
      <w:r w:rsidRPr="00145610">
        <w:rPr>
          <w:rFonts w:ascii="Times New Roman" w:hAnsi="Times New Roman"/>
          <w:sz w:val="20"/>
          <w:szCs w:val="20"/>
          <w:lang w:eastAsia="uk-UA"/>
        </w:rPr>
        <w:t>.</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lastRenderedPageBreak/>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соб</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варт</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сть реал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зованої продукц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оск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льки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 не займається видами 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яльност</w:t>
      </w:r>
      <w:r w:rsidRPr="00145610">
        <w:rPr>
          <w:rFonts w:ascii="Times New Roman" w:hAnsi="Times New Roman"/>
          <w:sz w:val="20"/>
          <w:szCs w:val="20"/>
          <w:lang w:val="en-US" w:eastAsia="uk-UA"/>
        </w:rPr>
        <w:t>i</w:t>
      </w:r>
      <w:r w:rsidRPr="00145610">
        <w:rPr>
          <w:rFonts w:ascii="Times New Roman" w:hAnsi="Times New Roman"/>
          <w:sz w:val="20"/>
          <w:szCs w:val="20"/>
          <w:lang w:eastAsia="uk-UA"/>
        </w:rPr>
        <w:t>, що класиф</w:t>
      </w:r>
      <w:r w:rsidRPr="00145610">
        <w:rPr>
          <w:rFonts w:ascii="Times New Roman" w:hAnsi="Times New Roman"/>
          <w:sz w:val="20"/>
          <w:szCs w:val="20"/>
          <w:lang w:val="en-US" w:eastAsia="uk-UA"/>
        </w:rPr>
        <w:t>i</w:t>
      </w:r>
      <w:r w:rsidRPr="00145610">
        <w:rPr>
          <w:rFonts w:ascii="Times New Roman" w:hAnsi="Times New Roman"/>
          <w:sz w:val="20"/>
          <w:szCs w:val="20"/>
          <w:lang w:eastAsia="uk-UA"/>
        </w:rPr>
        <w:t>куються як переробна, добувна промислов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сть або виробництво та розпод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лення електроенерг</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газу та води за класиф</w:t>
      </w:r>
      <w:r w:rsidRPr="00145610">
        <w:rPr>
          <w:rFonts w:ascii="Times New Roman" w:hAnsi="Times New Roman"/>
          <w:sz w:val="20"/>
          <w:szCs w:val="20"/>
          <w:lang w:val="en-US" w:eastAsia="uk-UA"/>
        </w:rPr>
        <w:t>i</w:t>
      </w:r>
      <w:r w:rsidRPr="00145610">
        <w:rPr>
          <w:rFonts w:ascii="Times New Roman" w:hAnsi="Times New Roman"/>
          <w:sz w:val="20"/>
          <w:szCs w:val="20"/>
          <w:lang w:eastAsia="uk-UA"/>
        </w:rPr>
        <w:t>катором вид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економ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чної 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яльност</w:t>
      </w:r>
      <w:r w:rsidRPr="00145610">
        <w:rPr>
          <w:rFonts w:ascii="Times New Roman" w:hAnsi="Times New Roman"/>
          <w:sz w:val="20"/>
          <w:szCs w:val="20"/>
          <w:lang w:val="en-US" w:eastAsia="uk-UA"/>
        </w:rPr>
        <w:t>i</w:t>
      </w:r>
      <w:r w:rsidRPr="00145610">
        <w:rPr>
          <w:rFonts w:ascii="Times New Roman" w:hAnsi="Times New Roman"/>
          <w:sz w:val="20"/>
          <w:szCs w:val="20"/>
          <w:lang w:eastAsia="uk-UA"/>
        </w:rPr>
        <w:t>.</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ос</w:t>
      </w:r>
      <w:r w:rsidRPr="00145610">
        <w:rPr>
          <w:rFonts w:ascii="Times New Roman" w:hAnsi="Times New Roman"/>
          <w:sz w:val="20"/>
          <w:szCs w:val="20"/>
          <w:lang w:val="en-US" w:eastAsia="uk-UA"/>
        </w:rPr>
        <w:t>i</w:t>
      </w:r>
      <w:r w:rsidRPr="00145610">
        <w:rPr>
          <w:rFonts w:ascii="Times New Roman" w:hAnsi="Times New Roman"/>
          <w:sz w:val="20"/>
          <w:szCs w:val="20"/>
          <w:lang w:eastAsia="uk-UA"/>
        </w:rPr>
        <w:t>б, послугами яких користується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1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прийняття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шення про попереднє надання згоди на вчинення значних правочин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5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вчинення значних правочин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5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вчинення правочин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щодо вчинення яких є за</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нтересован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сть"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5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ос</w:t>
      </w:r>
      <w:r w:rsidRPr="00145610">
        <w:rPr>
          <w:rFonts w:ascii="Times New Roman" w:hAnsi="Times New Roman"/>
          <w:sz w:val="20"/>
          <w:szCs w:val="20"/>
          <w:lang w:val="en-US" w:eastAsia="uk-UA"/>
        </w:rPr>
        <w:t>i</w:t>
      </w:r>
      <w:r w:rsidRPr="00145610">
        <w:rPr>
          <w:rFonts w:ascii="Times New Roman" w:hAnsi="Times New Roman"/>
          <w:sz w:val="20"/>
          <w:szCs w:val="20"/>
          <w:lang w:eastAsia="uk-UA"/>
        </w:rPr>
        <w:t>б, за</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нтересованих у вчиненн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товариством правочин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в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з за</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нтересован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стю, та обставини, </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снування яких створює за</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нтересован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сть"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5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чна ф</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нансова зв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сть"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1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"Аудиторський зв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 незалежного аудитора, наданий за результатами аудиту ф</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нансової зв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тност</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аудитором (аудиторською ф</w:t>
      </w:r>
      <w:r w:rsidRPr="00145610">
        <w:rPr>
          <w:rFonts w:ascii="Times New Roman" w:hAnsi="Times New Roman"/>
          <w:sz w:val="20"/>
          <w:szCs w:val="20"/>
          <w:lang w:val="en-US" w:eastAsia="uk-UA"/>
        </w:rPr>
        <w:t>i</w:t>
      </w:r>
      <w:r w:rsidRPr="00145610">
        <w:rPr>
          <w:rFonts w:ascii="Times New Roman" w:hAnsi="Times New Roman"/>
          <w:sz w:val="20"/>
          <w:szCs w:val="20"/>
          <w:lang w:eastAsia="uk-UA"/>
        </w:rPr>
        <w:t>рмою)"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оск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льки Товариство не проходило аудит ф</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нансової зв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тност</w:t>
      </w:r>
      <w:r w:rsidRPr="00145610">
        <w:rPr>
          <w:rFonts w:ascii="Times New Roman" w:hAnsi="Times New Roman"/>
          <w:sz w:val="20"/>
          <w:szCs w:val="20"/>
          <w:lang w:val="en-US" w:eastAsia="uk-UA"/>
        </w:rPr>
        <w:t>i</w:t>
      </w:r>
      <w:r w:rsidRPr="00145610">
        <w:rPr>
          <w:rFonts w:ascii="Times New Roman" w:hAnsi="Times New Roman"/>
          <w:sz w:val="20"/>
          <w:szCs w:val="20"/>
          <w:lang w:eastAsia="uk-UA"/>
        </w:rPr>
        <w:t>.</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чна ф</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нансова зв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сть поручителя (страховика/гаранта), що 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йснює забезпечення випуску боргових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(за кожним суб'єктом забезпечення окремо)"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5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"Твердження щодо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1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акц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онерн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або корпоративн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договори, укладен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акц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онерами (учасниками) такого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яка наявна в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оск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льки така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у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дсутня.</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будь-як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договори та/або правочини, умовою чинност</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яких є незм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сть ос</w:t>
      </w:r>
      <w:r w:rsidRPr="00145610">
        <w:rPr>
          <w:rFonts w:ascii="Times New Roman" w:hAnsi="Times New Roman"/>
          <w:sz w:val="20"/>
          <w:szCs w:val="20"/>
          <w:lang w:val="en-US" w:eastAsia="uk-UA"/>
        </w:rPr>
        <w:t>i</w:t>
      </w:r>
      <w:r w:rsidRPr="00145610">
        <w:rPr>
          <w:rFonts w:ascii="Times New Roman" w:hAnsi="Times New Roman"/>
          <w:sz w:val="20"/>
          <w:szCs w:val="20"/>
          <w:lang w:eastAsia="uk-UA"/>
        </w:rPr>
        <w:t>б, як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йснюють контроль над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тентом"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оск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вльки така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дсутня у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домост</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щодо особливої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ї та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ї про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потечн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папери, що виникала протягом зв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тного 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оду"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1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я про випуски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потечних обл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гац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й"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5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 не 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йснював випуск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потечних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я про склад, структуру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розм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р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потечного покриття"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5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 не 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йснював випуск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потечних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розм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р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потечного покриття та його сп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дношення з розм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ром (сумою) зобов'язань за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потечними обл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гац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ями з цим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потечним покриттям"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5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 не 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йснював випуск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потечних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щодо сп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дношення розм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ру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потечного покриття з розм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ром (сумою) зобов'язань за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потечними обл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гац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ями з цим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потечним покриттям на кожну дату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сля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н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потечних актив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у склад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потечного покриття, як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дбулися протягом зв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тного пер"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5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 не 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йснював випуск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потечних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зам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ни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потечних актив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у склад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потечного покриття або включення нових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потечних актив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в до складу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потечного покриття"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5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 не 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йснював випуск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потечних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домост</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про структуру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потечного покриття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потечних обл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гац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й за видами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потечних актив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в та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нших актив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на 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нець зв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тного 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оду"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5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 не 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йснював випуск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потечних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домост</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щодо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 виникнення у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тента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потечних обл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гац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й прав на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потечн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активи, як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складають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потечне покриття станом на 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нець зв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тного року"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5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 не 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йснював випуск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потечних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наявн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сть прострочених боржником строк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сплати чергових платеж</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в за кредитними договорами (договорами позики), права вимоги за якими забезпечено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потеками, як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включено до складу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потечного покриття"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5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 не 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йснював випуск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потечних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lastRenderedPageBreak/>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я про випуски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потечних сертиф</w:t>
      </w:r>
      <w:r w:rsidRPr="00145610">
        <w:rPr>
          <w:rFonts w:ascii="Times New Roman" w:hAnsi="Times New Roman"/>
          <w:sz w:val="20"/>
          <w:szCs w:val="20"/>
          <w:lang w:val="en-US" w:eastAsia="uk-UA"/>
        </w:rPr>
        <w:t>i</w:t>
      </w:r>
      <w:r w:rsidRPr="00145610">
        <w:rPr>
          <w:rFonts w:ascii="Times New Roman" w:hAnsi="Times New Roman"/>
          <w:sz w:val="20"/>
          <w:szCs w:val="20"/>
          <w:lang w:eastAsia="uk-UA"/>
        </w:rPr>
        <w:t>кат</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5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 не 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йснював випуск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потечних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я щодо реєстру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потечних актив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5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 не 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йснював випуск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потечних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"Основн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домост</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про ФОН"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5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 не 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йснював випуск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потечних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випуски сертиф</w:t>
      </w:r>
      <w:r w:rsidRPr="00145610">
        <w:rPr>
          <w:rFonts w:ascii="Times New Roman" w:hAnsi="Times New Roman"/>
          <w:sz w:val="20"/>
          <w:szCs w:val="20"/>
          <w:lang w:val="en-US" w:eastAsia="uk-UA"/>
        </w:rPr>
        <w:t>i</w:t>
      </w:r>
      <w:r w:rsidRPr="00145610">
        <w:rPr>
          <w:rFonts w:ascii="Times New Roman" w:hAnsi="Times New Roman"/>
          <w:sz w:val="20"/>
          <w:szCs w:val="20"/>
          <w:lang w:eastAsia="uk-UA"/>
        </w:rPr>
        <w:t>кат</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ФОН"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5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 не 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йснював випуск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потечних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про ос</w:t>
      </w:r>
      <w:r w:rsidRPr="00145610">
        <w:rPr>
          <w:rFonts w:ascii="Times New Roman" w:hAnsi="Times New Roman"/>
          <w:sz w:val="20"/>
          <w:szCs w:val="20"/>
          <w:lang w:val="en-US" w:eastAsia="uk-UA"/>
        </w:rPr>
        <w:t>i</w:t>
      </w:r>
      <w:r w:rsidRPr="00145610">
        <w:rPr>
          <w:rFonts w:ascii="Times New Roman" w:hAnsi="Times New Roman"/>
          <w:sz w:val="20"/>
          <w:szCs w:val="20"/>
          <w:lang w:eastAsia="uk-UA"/>
        </w:rPr>
        <w:t>б, що волод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ють сертиф</w:t>
      </w:r>
      <w:r w:rsidRPr="00145610">
        <w:rPr>
          <w:rFonts w:ascii="Times New Roman" w:hAnsi="Times New Roman"/>
          <w:sz w:val="20"/>
          <w:szCs w:val="20"/>
          <w:lang w:val="en-US" w:eastAsia="uk-UA"/>
        </w:rPr>
        <w:t>i</w:t>
      </w:r>
      <w:r w:rsidRPr="00145610">
        <w:rPr>
          <w:rFonts w:ascii="Times New Roman" w:hAnsi="Times New Roman"/>
          <w:sz w:val="20"/>
          <w:szCs w:val="20"/>
          <w:lang w:eastAsia="uk-UA"/>
        </w:rPr>
        <w:t>катами ФОН"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5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 не 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йснював випуск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потечних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"Розрахунок вартост</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чистих актив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ФОН"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5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 не 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йснював випуск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потечних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en-US" w:eastAsia="uk-UA"/>
        </w:rPr>
        <w:t>C</w:t>
      </w:r>
      <w:r w:rsidRPr="00145610">
        <w:rPr>
          <w:rFonts w:ascii="Times New Roman" w:hAnsi="Times New Roman"/>
          <w:sz w:val="20"/>
          <w:szCs w:val="20"/>
          <w:lang w:eastAsia="uk-UA"/>
        </w:rPr>
        <w:t>кладова 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сту "Правила ФОН" не включена до складу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чної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дстав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пункту 5 глави 4 розд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лу </w:t>
      </w:r>
      <w:r w:rsidRPr="00145610">
        <w:rPr>
          <w:rFonts w:ascii="Times New Roman" w:hAnsi="Times New Roman"/>
          <w:sz w:val="20"/>
          <w:szCs w:val="20"/>
          <w:lang w:val="en-US" w:eastAsia="uk-UA"/>
        </w:rPr>
        <w:t>II</w:t>
      </w:r>
      <w:r w:rsidRPr="00145610">
        <w:rPr>
          <w:rFonts w:ascii="Times New Roman" w:hAnsi="Times New Roman"/>
          <w:sz w:val="20"/>
          <w:szCs w:val="20"/>
          <w:lang w:eastAsia="uk-UA"/>
        </w:rPr>
        <w:t xml:space="preserve"> "Положення про розкриття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тентами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 не 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йснював випуск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потечних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нних папер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w:t>
      </w:r>
    </w:p>
    <w:p w:rsidR="007C2AC4" w:rsidRPr="00145610" w:rsidRDefault="007C2AC4" w:rsidP="000215F8">
      <w:pPr>
        <w:spacing w:after="0" w:line="240" w:lineRule="auto"/>
        <w:rPr>
          <w:rFonts w:ascii="Times New Roman" w:hAnsi="Times New Roman"/>
          <w:sz w:val="20"/>
          <w:szCs w:val="20"/>
          <w:lang w:eastAsia="uk-UA"/>
        </w:rPr>
      </w:pPr>
    </w:p>
    <w:p w:rsidR="007C2AC4" w:rsidRPr="00145610" w:rsidRDefault="007C2AC4">
      <w:pPr>
        <w:sectPr w:rsidR="007C2AC4" w:rsidRPr="00145610" w:rsidSect="000215F8">
          <w:pgSz w:w="11906" w:h="16838"/>
          <w:pgMar w:top="363" w:right="567" w:bottom="363" w:left="1417" w:header="709" w:footer="709" w:gutter="0"/>
          <w:cols w:space="708"/>
          <w:docGrid w:linePitch="360"/>
        </w:sectPr>
      </w:pPr>
    </w:p>
    <w:p w:rsidR="007C2AC4" w:rsidRPr="00145610" w:rsidRDefault="007C2AC4" w:rsidP="000215F8">
      <w:pPr>
        <w:spacing w:after="300" w:line="240" w:lineRule="auto"/>
        <w:jc w:val="center"/>
        <w:outlineLvl w:val="2"/>
        <w:rPr>
          <w:rFonts w:ascii="Times New Roman" w:hAnsi="Times New Roman"/>
          <w:b/>
          <w:bCs/>
          <w:sz w:val="28"/>
          <w:szCs w:val="28"/>
          <w:lang w:val="uk-UA" w:eastAsia="uk-UA"/>
        </w:rPr>
      </w:pPr>
      <w:r w:rsidRPr="00145610">
        <w:rPr>
          <w:rFonts w:ascii="Times New Roman" w:hAnsi="Times New Roman"/>
          <w:b/>
          <w:bCs/>
          <w:sz w:val="28"/>
          <w:szCs w:val="28"/>
          <w:lang w:val="en-US" w:eastAsia="uk-UA"/>
        </w:rPr>
        <w:lastRenderedPageBreak/>
        <w:t>III</w:t>
      </w:r>
      <w:r w:rsidRPr="00145610">
        <w:rPr>
          <w:rFonts w:ascii="Times New Roman" w:hAnsi="Times New Roman"/>
          <w:b/>
          <w:bCs/>
          <w:sz w:val="28"/>
          <w:szCs w:val="28"/>
          <w:lang w:val="uk-UA" w:eastAsia="uk-UA"/>
        </w:rPr>
        <w:t>. Основні відомості про емітента</w:t>
      </w:r>
    </w:p>
    <w:tbl>
      <w:tblPr>
        <w:tblW w:w="0" w:type="auto"/>
        <w:tblLook w:val="01E0" w:firstRow="1" w:lastRow="1" w:firstColumn="1" w:lastColumn="1" w:noHBand="0" w:noVBand="0"/>
      </w:tblPr>
      <w:tblGrid>
        <w:gridCol w:w="1368"/>
        <w:gridCol w:w="900"/>
        <w:gridCol w:w="2659"/>
        <w:gridCol w:w="4928"/>
      </w:tblGrid>
      <w:tr w:rsidR="007C2AC4" w:rsidRPr="00FD03A6" w:rsidTr="00534C3E">
        <w:trPr>
          <w:trHeight w:val="397"/>
        </w:trPr>
        <w:tc>
          <w:tcPr>
            <w:tcW w:w="4927" w:type="dxa"/>
            <w:gridSpan w:val="3"/>
            <w:vAlign w:val="center"/>
          </w:tcPr>
          <w:p w:rsidR="007C2AC4" w:rsidRPr="00145610" w:rsidRDefault="007C2AC4" w:rsidP="000215F8">
            <w:pPr>
              <w:spacing w:after="0" w:line="240" w:lineRule="auto"/>
              <w:rPr>
                <w:rFonts w:ascii="Times New Roman" w:hAnsi="Times New Roman"/>
                <w:sz w:val="20"/>
                <w:szCs w:val="20"/>
                <w:lang w:val="uk-UA" w:eastAsia="uk-UA"/>
              </w:rPr>
            </w:pPr>
            <w:r w:rsidRPr="00145610">
              <w:rPr>
                <w:rFonts w:ascii="Times New Roman" w:hAnsi="Times New Roman"/>
                <w:sz w:val="20"/>
                <w:szCs w:val="20"/>
                <w:lang w:val="uk-UA" w:eastAsia="uk-UA"/>
              </w:rPr>
              <w:t>1. Повне найменування</w:t>
            </w:r>
          </w:p>
        </w:tc>
        <w:tc>
          <w:tcPr>
            <w:tcW w:w="4928" w:type="dxa"/>
            <w:vAlign w:val="center"/>
          </w:tcPr>
          <w:p w:rsidR="007C2AC4" w:rsidRPr="00145610" w:rsidRDefault="007C2AC4" w:rsidP="000215F8">
            <w:pPr>
              <w:spacing w:after="0" w:line="240" w:lineRule="auto"/>
              <w:rPr>
                <w:rFonts w:ascii="Times New Roman" w:hAnsi="Times New Roman"/>
                <w:b/>
                <w:sz w:val="20"/>
                <w:szCs w:val="20"/>
                <w:lang w:val="uk-UA" w:eastAsia="uk-UA"/>
              </w:rPr>
            </w:pPr>
            <w:r w:rsidRPr="00145610">
              <w:rPr>
                <w:rFonts w:ascii="Times New Roman" w:hAnsi="Times New Roman"/>
                <w:b/>
                <w:sz w:val="20"/>
                <w:szCs w:val="20"/>
                <w:lang w:val="uk-UA" w:eastAsia="uk-UA"/>
              </w:rPr>
              <w:t xml:space="preserve"> </w:t>
            </w:r>
            <w:r w:rsidRPr="00145610">
              <w:rPr>
                <w:rFonts w:ascii="Times New Roman" w:hAnsi="Times New Roman"/>
                <w:b/>
                <w:sz w:val="20"/>
                <w:szCs w:val="20"/>
                <w:lang w:val="en-US" w:eastAsia="uk-UA"/>
              </w:rPr>
              <w:t>ПРИВАТНЕ АКЦIОНЕРНЕ ТОВАРИСТВО "ПАВЛОГРАДХЛIБ"</w:t>
            </w:r>
          </w:p>
        </w:tc>
      </w:tr>
      <w:tr w:rsidR="007C2AC4" w:rsidRPr="00FD03A6" w:rsidTr="00534C3E">
        <w:trPr>
          <w:trHeight w:val="397"/>
        </w:trPr>
        <w:tc>
          <w:tcPr>
            <w:tcW w:w="4927" w:type="dxa"/>
            <w:gridSpan w:val="3"/>
            <w:vAlign w:val="center"/>
          </w:tcPr>
          <w:p w:rsidR="007C2AC4" w:rsidRPr="00145610" w:rsidRDefault="007C2AC4" w:rsidP="000215F8">
            <w:pPr>
              <w:spacing w:after="0" w:line="240" w:lineRule="auto"/>
              <w:rPr>
                <w:rFonts w:ascii="Times New Roman" w:hAnsi="Times New Roman"/>
                <w:sz w:val="20"/>
                <w:szCs w:val="20"/>
                <w:lang w:val="uk-UA" w:eastAsia="uk-UA"/>
              </w:rPr>
            </w:pPr>
            <w:r w:rsidRPr="00145610">
              <w:rPr>
                <w:rFonts w:ascii="Times New Roman" w:hAnsi="Times New Roman"/>
                <w:sz w:val="20"/>
                <w:szCs w:val="20"/>
                <w:lang w:val="uk-UA" w:eastAsia="uk-UA"/>
              </w:rPr>
              <w:t>2. Серія і номер свідоцтва про державну реєстрцію юридичної особи ( за наявності )</w:t>
            </w:r>
          </w:p>
        </w:tc>
        <w:tc>
          <w:tcPr>
            <w:tcW w:w="4928" w:type="dxa"/>
            <w:vAlign w:val="center"/>
          </w:tcPr>
          <w:p w:rsidR="007C2AC4" w:rsidRPr="00145610" w:rsidRDefault="007C2AC4" w:rsidP="000215F8">
            <w:pPr>
              <w:spacing w:after="0" w:line="240" w:lineRule="auto"/>
              <w:rPr>
                <w:rFonts w:ascii="Times New Roman" w:hAnsi="Times New Roman"/>
                <w:b/>
                <w:sz w:val="20"/>
                <w:szCs w:val="20"/>
                <w:lang w:val="uk-UA" w:eastAsia="uk-UA"/>
              </w:rPr>
            </w:pPr>
            <w:r w:rsidRPr="00145610">
              <w:rPr>
                <w:rFonts w:ascii="Times New Roman" w:hAnsi="Times New Roman"/>
                <w:b/>
                <w:sz w:val="20"/>
                <w:szCs w:val="20"/>
                <w:lang w:val="uk-UA" w:eastAsia="uk-UA"/>
              </w:rPr>
              <w:t xml:space="preserve"> </w:t>
            </w:r>
            <w:r w:rsidRPr="00145610">
              <w:rPr>
                <w:rFonts w:ascii="Times New Roman" w:hAnsi="Times New Roman"/>
                <w:b/>
                <w:sz w:val="20"/>
                <w:szCs w:val="20"/>
                <w:lang w:eastAsia="uk-UA"/>
              </w:rPr>
              <w:t xml:space="preserve"> </w:t>
            </w:r>
          </w:p>
        </w:tc>
      </w:tr>
      <w:tr w:rsidR="007C2AC4" w:rsidRPr="00FD03A6" w:rsidTr="00534C3E">
        <w:trPr>
          <w:trHeight w:val="397"/>
        </w:trPr>
        <w:tc>
          <w:tcPr>
            <w:tcW w:w="4927" w:type="dxa"/>
            <w:gridSpan w:val="3"/>
            <w:vAlign w:val="center"/>
          </w:tcPr>
          <w:p w:rsidR="007C2AC4" w:rsidRPr="00145610" w:rsidRDefault="007C2AC4" w:rsidP="000215F8">
            <w:pPr>
              <w:spacing w:after="0" w:line="240" w:lineRule="auto"/>
              <w:rPr>
                <w:rFonts w:ascii="Times New Roman" w:hAnsi="Times New Roman"/>
                <w:sz w:val="20"/>
                <w:szCs w:val="20"/>
                <w:lang w:val="uk-UA" w:eastAsia="uk-UA"/>
              </w:rPr>
            </w:pPr>
            <w:r w:rsidRPr="00145610">
              <w:rPr>
                <w:rFonts w:ascii="Times New Roman" w:hAnsi="Times New Roman"/>
                <w:sz w:val="20"/>
                <w:szCs w:val="20"/>
                <w:lang w:val="uk-UA" w:eastAsia="uk-UA"/>
              </w:rPr>
              <w:t>3. Дата проведення державної реєстрації</w:t>
            </w:r>
          </w:p>
        </w:tc>
        <w:tc>
          <w:tcPr>
            <w:tcW w:w="4928" w:type="dxa"/>
            <w:vAlign w:val="center"/>
          </w:tcPr>
          <w:p w:rsidR="007C2AC4" w:rsidRPr="00145610" w:rsidRDefault="007C2AC4" w:rsidP="000215F8">
            <w:pPr>
              <w:spacing w:after="0" w:line="240" w:lineRule="auto"/>
              <w:rPr>
                <w:rFonts w:ascii="Times New Roman" w:hAnsi="Times New Roman"/>
                <w:b/>
                <w:sz w:val="20"/>
                <w:szCs w:val="20"/>
                <w:lang w:val="en-US" w:eastAsia="uk-UA"/>
              </w:rPr>
            </w:pPr>
            <w:r w:rsidRPr="00145610">
              <w:rPr>
                <w:rFonts w:ascii="Times New Roman" w:hAnsi="Times New Roman"/>
                <w:b/>
                <w:sz w:val="20"/>
                <w:szCs w:val="20"/>
                <w:lang w:val="en-US" w:eastAsia="uk-UA"/>
              </w:rPr>
              <w:t xml:space="preserve"> д/н</w:t>
            </w:r>
          </w:p>
        </w:tc>
      </w:tr>
      <w:tr w:rsidR="007C2AC4" w:rsidRPr="00FD03A6" w:rsidTr="00534C3E">
        <w:trPr>
          <w:trHeight w:val="397"/>
        </w:trPr>
        <w:tc>
          <w:tcPr>
            <w:tcW w:w="4927" w:type="dxa"/>
            <w:gridSpan w:val="3"/>
            <w:vAlign w:val="center"/>
          </w:tcPr>
          <w:p w:rsidR="007C2AC4" w:rsidRPr="00145610" w:rsidRDefault="007C2AC4" w:rsidP="000215F8">
            <w:pPr>
              <w:spacing w:after="0" w:line="240" w:lineRule="auto"/>
              <w:rPr>
                <w:rFonts w:ascii="Times New Roman" w:hAnsi="Times New Roman"/>
                <w:sz w:val="20"/>
                <w:szCs w:val="20"/>
                <w:lang w:val="uk-UA" w:eastAsia="uk-UA"/>
              </w:rPr>
            </w:pPr>
            <w:r w:rsidRPr="00145610">
              <w:rPr>
                <w:rFonts w:ascii="Times New Roman" w:hAnsi="Times New Roman"/>
                <w:sz w:val="20"/>
                <w:szCs w:val="20"/>
                <w:lang w:val="en-US" w:eastAsia="uk-UA"/>
              </w:rPr>
              <w:t>4.</w:t>
            </w:r>
            <w:r w:rsidRPr="00145610">
              <w:rPr>
                <w:rFonts w:ascii="Times New Roman" w:hAnsi="Times New Roman"/>
                <w:sz w:val="20"/>
                <w:szCs w:val="20"/>
                <w:lang w:val="uk-UA" w:eastAsia="uk-UA"/>
              </w:rPr>
              <w:t xml:space="preserve"> </w:t>
            </w:r>
            <w:r w:rsidRPr="00145610">
              <w:rPr>
                <w:rFonts w:ascii="Times New Roman" w:hAnsi="Times New Roman"/>
                <w:sz w:val="20"/>
                <w:szCs w:val="20"/>
                <w:lang w:eastAsia="uk-UA"/>
              </w:rPr>
              <w:t>Територія</w:t>
            </w:r>
            <w:r w:rsidRPr="00145610">
              <w:rPr>
                <w:rFonts w:ascii="Times New Roman" w:hAnsi="Times New Roman"/>
                <w:sz w:val="20"/>
                <w:szCs w:val="20"/>
                <w:lang w:val="en-US" w:eastAsia="uk-UA"/>
              </w:rPr>
              <w:t xml:space="preserve"> (</w:t>
            </w:r>
            <w:r w:rsidRPr="00145610">
              <w:rPr>
                <w:rFonts w:ascii="Times New Roman" w:hAnsi="Times New Roman"/>
                <w:sz w:val="20"/>
                <w:szCs w:val="20"/>
                <w:lang w:eastAsia="uk-UA"/>
              </w:rPr>
              <w:t>о</w:t>
            </w:r>
            <w:r w:rsidRPr="00145610">
              <w:rPr>
                <w:rFonts w:ascii="Times New Roman" w:hAnsi="Times New Roman"/>
                <w:sz w:val="20"/>
                <w:szCs w:val="20"/>
                <w:lang w:val="uk-UA" w:eastAsia="uk-UA"/>
              </w:rPr>
              <w:t>бласть)</w:t>
            </w:r>
          </w:p>
        </w:tc>
        <w:tc>
          <w:tcPr>
            <w:tcW w:w="4928" w:type="dxa"/>
            <w:vAlign w:val="center"/>
          </w:tcPr>
          <w:p w:rsidR="007C2AC4" w:rsidRPr="00145610" w:rsidRDefault="007C2AC4" w:rsidP="000215F8">
            <w:pPr>
              <w:spacing w:after="0" w:line="240" w:lineRule="auto"/>
              <w:rPr>
                <w:rFonts w:ascii="Times New Roman" w:hAnsi="Times New Roman"/>
                <w:b/>
                <w:sz w:val="20"/>
                <w:szCs w:val="20"/>
                <w:lang w:val="en-US" w:eastAsia="uk-UA"/>
              </w:rPr>
            </w:pPr>
            <w:r w:rsidRPr="00145610">
              <w:rPr>
                <w:rFonts w:ascii="Times New Roman" w:hAnsi="Times New Roman"/>
                <w:b/>
                <w:sz w:val="20"/>
                <w:szCs w:val="20"/>
                <w:lang w:val="en-US" w:eastAsia="uk-UA"/>
              </w:rPr>
              <w:t xml:space="preserve"> Днiпропетровська область</w:t>
            </w:r>
          </w:p>
        </w:tc>
      </w:tr>
      <w:tr w:rsidR="007C2AC4" w:rsidRPr="00FD03A6" w:rsidTr="00534C3E">
        <w:trPr>
          <w:trHeight w:val="397"/>
        </w:trPr>
        <w:tc>
          <w:tcPr>
            <w:tcW w:w="4927" w:type="dxa"/>
            <w:gridSpan w:val="3"/>
            <w:vAlign w:val="center"/>
          </w:tcPr>
          <w:p w:rsidR="007C2AC4" w:rsidRPr="00145610" w:rsidRDefault="007C2AC4" w:rsidP="000215F8">
            <w:pPr>
              <w:spacing w:after="0" w:line="240" w:lineRule="auto"/>
              <w:rPr>
                <w:rFonts w:ascii="Times New Roman" w:hAnsi="Times New Roman"/>
                <w:sz w:val="20"/>
                <w:szCs w:val="20"/>
                <w:lang w:val="uk-UA" w:eastAsia="uk-UA"/>
              </w:rPr>
            </w:pPr>
            <w:r w:rsidRPr="00145610">
              <w:rPr>
                <w:rFonts w:ascii="Times New Roman" w:hAnsi="Times New Roman"/>
                <w:sz w:val="20"/>
                <w:szCs w:val="20"/>
                <w:lang w:val="uk-UA" w:eastAsia="uk-UA"/>
              </w:rPr>
              <w:t>5. Статутний капітал (грн.)</w:t>
            </w:r>
          </w:p>
        </w:tc>
        <w:tc>
          <w:tcPr>
            <w:tcW w:w="4928" w:type="dxa"/>
            <w:vAlign w:val="center"/>
          </w:tcPr>
          <w:p w:rsidR="007C2AC4" w:rsidRPr="00145610" w:rsidRDefault="007C2AC4" w:rsidP="000215F8">
            <w:pPr>
              <w:spacing w:after="0" w:line="240" w:lineRule="auto"/>
              <w:rPr>
                <w:rFonts w:ascii="Times New Roman" w:hAnsi="Times New Roman"/>
                <w:b/>
                <w:sz w:val="20"/>
                <w:szCs w:val="20"/>
                <w:lang w:val="en-US" w:eastAsia="uk-UA"/>
              </w:rPr>
            </w:pPr>
            <w:r w:rsidRPr="00145610">
              <w:rPr>
                <w:rFonts w:ascii="Times New Roman" w:hAnsi="Times New Roman"/>
                <w:b/>
                <w:sz w:val="20"/>
                <w:szCs w:val="20"/>
                <w:lang w:val="en-US" w:eastAsia="uk-UA"/>
              </w:rPr>
              <w:t xml:space="preserve"> 2331990.00</w:t>
            </w:r>
          </w:p>
        </w:tc>
      </w:tr>
      <w:tr w:rsidR="007C2AC4" w:rsidRPr="00FD03A6" w:rsidTr="00534C3E">
        <w:trPr>
          <w:trHeight w:val="397"/>
        </w:trPr>
        <w:tc>
          <w:tcPr>
            <w:tcW w:w="4927" w:type="dxa"/>
            <w:gridSpan w:val="3"/>
            <w:vAlign w:val="center"/>
          </w:tcPr>
          <w:p w:rsidR="007C2AC4" w:rsidRPr="00145610" w:rsidRDefault="007C2AC4" w:rsidP="000215F8">
            <w:pPr>
              <w:spacing w:after="0" w:line="240" w:lineRule="auto"/>
              <w:rPr>
                <w:rFonts w:ascii="Times New Roman" w:hAnsi="Times New Roman"/>
                <w:sz w:val="20"/>
                <w:szCs w:val="20"/>
                <w:lang w:val="uk-UA" w:eastAsia="uk-UA"/>
              </w:rPr>
            </w:pPr>
            <w:r w:rsidRPr="00145610">
              <w:rPr>
                <w:rFonts w:ascii="Times New Roman" w:hAnsi="Times New Roman"/>
                <w:sz w:val="20"/>
                <w:szCs w:val="20"/>
                <w:lang w:val="uk-UA" w:eastAsia="uk-UA"/>
              </w:rPr>
              <w:t>6. Відсоток акцій у статутному капіталі, що належать державі</w:t>
            </w:r>
          </w:p>
        </w:tc>
        <w:tc>
          <w:tcPr>
            <w:tcW w:w="4928" w:type="dxa"/>
            <w:vAlign w:val="center"/>
          </w:tcPr>
          <w:p w:rsidR="007C2AC4" w:rsidRPr="00145610" w:rsidRDefault="007C2AC4" w:rsidP="000215F8">
            <w:pPr>
              <w:spacing w:after="0" w:line="240" w:lineRule="auto"/>
              <w:rPr>
                <w:rFonts w:ascii="Times New Roman" w:hAnsi="Times New Roman"/>
                <w:b/>
                <w:sz w:val="20"/>
                <w:szCs w:val="20"/>
                <w:lang w:val="en-US" w:eastAsia="uk-UA"/>
              </w:rPr>
            </w:pPr>
            <w:r w:rsidRPr="00145610">
              <w:rPr>
                <w:rFonts w:ascii="Times New Roman" w:hAnsi="Times New Roman"/>
                <w:b/>
                <w:sz w:val="20"/>
                <w:szCs w:val="20"/>
                <w:lang w:eastAsia="uk-UA"/>
              </w:rPr>
              <w:t>0.000</w:t>
            </w:r>
          </w:p>
        </w:tc>
      </w:tr>
      <w:tr w:rsidR="007C2AC4" w:rsidRPr="00FD03A6" w:rsidTr="00534C3E">
        <w:trPr>
          <w:trHeight w:val="397"/>
        </w:trPr>
        <w:tc>
          <w:tcPr>
            <w:tcW w:w="4927" w:type="dxa"/>
            <w:gridSpan w:val="3"/>
            <w:vAlign w:val="center"/>
          </w:tcPr>
          <w:p w:rsidR="007C2AC4" w:rsidRPr="00145610" w:rsidRDefault="007C2AC4" w:rsidP="000215F8">
            <w:pPr>
              <w:spacing w:after="0" w:line="240" w:lineRule="auto"/>
              <w:rPr>
                <w:rFonts w:ascii="Times New Roman" w:hAnsi="Times New Roman"/>
                <w:sz w:val="20"/>
                <w:szCs w:val="20"/>
                <w:lang w:val="uk-UA" w:eastAsia="uk-UA"/>
              </w:rPr>
            </w:pPr>
            <w:r w:rsidRPr="00145610">
              <w:rPr>
                <w:rFonts w:ascii="Times New Roman" w:hAnsi="Times New Roman"/>
                <w:sz w:val="20"/>
                <w:szCs w:val="20"/>
                <w:lang w:val="uk-UA" w:eastAsia="uk-UA"/>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28" w:type="dxa"/>
            <w:vAlign w:val="center"/>
          </w:tcPr>
          <w:p w:rsidR="007C2AC4" w:rsidRPr="00145610" w:rsidRDefault="007C2AC4" w:rsidP="000215F8">
            <w:pPr>
              <w:spacing w:after="0" w:line="240" w:lineRule="auto"/>
              <w:rPr>
                <w:rFonts w:ascii="Times New Roman" w:hAnsi="Times New Roman"/>
                <w:b/>
                <w:sz w:val="20"/>
                <w:szCs w:val="20"/>
                <w:lang w:eastAsia="uk-UA"/>
              </w:rPr>
            </w:pPr>
            <w:r w:rsidRPr="00145610">
              <w:rPr>
                <w:rFonts w:ascii="Times New Roman" w:hAnsi="Times New Roman"/>
                <w:b/>
                <w:sz w:val="20"/>
                <w:szCs w:val="20"/>
                <w:lang w:eastAsia="uk-UA"/>
              </w:rPr>
              <w:t>0.000</w:t>
            </w:r>
          </w:p>
        </w:tc>
      </w:tr>
      <w:tr w:rsidR="007C2AC4" w:rsidRPr="00FD03A6" w:rsidTr="00534C3E">
        <w:trPr>
          <w:trHeight w:val="397"/>
        </w:trPr>
        <w:tc>
          <w:tcPr>
            <w:tcW w:w="4927" w:type="dxa"/>
            <w:gridSpan w:val="3"/>
            <w:vAlign w:val="center"/>
          </w:tcPr>
          <w:p w:rsidR="007C2AC4" w:rsidRPr="00145610" w:rsidRDefault="007C2AC4" w:rsidP="000215F8">
            <w:pPr>
              <w:spacing w:after="0" w:line="240" w:lineRule="auto"/>
              <w:rPr>
                <w:rFonts w:ascii="Times New Roman" w:hAnsi="Times New Roman"/>
                <w:sz w:val="20"/>
                <w:szCs w:val="20"/>
                <w:lang w:val="uk-UA" w:eastAsia="uk-UA"/>
              </w:rPr>
            </w:pPr>
            <w:r w:rsidRPr="00145610">
              <w:rPr>
                <w:rFonts w:ascii="Times New Roman" w:hAnsi="Times New Roman"/>
                <w:sz w:val="20"/>
                <w:szCs w:val="20"/>
                <w:lang w:val="uk-UA" w:eastAsia="uk-UA"/>
              </w:rPr>
              <w:t>8. Середня кількість працівників (осіб)</w:t>
            </w:r>
          </w:p>
        </w:tc>
        <w:tc>
          <w:tcPr>
            <w:tcW w:w="4928" w:type="dxa"/>
            <w:vAlign w:val="center"/>
          </w:tcPr>
          <w:p w:rsidR="007C2AC4" w:rsidRPr="00BB244A" w:rsidRDefault="007C2AC4" w:rsidP="000215F8">
            <w:pPr>
              <w:spacing w:after="0" w:line="240" w:lineRule="auto"/>
              <w:rPr>
                <w:rFonts w:ascii="Times New Roman" w:hAnsi="Times New Roman"/>
                <w:b/>
                <w:sz w:val="20"/>
                <w:szCs w:val="20"/>
                <w:lang w:val="en-US" w:eastAsia="uk-UA"/>
              </w:rPr>
            </w:pPr>
            <w:r>
              <w:rPr>
                <w:rFonts w:ascii="Times New Roman" w:hAnsi="Times New Roman"/>
                <w:b/>
                <w:sz w:val="20"/>
                <w:szCs w:val="20"/>
                <w:lang w:val="uk-UA" w:eastAsia="uk-UA"/>
              </w:rPr>
              <w:t>17</w:t>
            </w:r>
            <w:r>
              <w:rPr>
                <w:rFonts w:ascii="Times New Roman" w:hAnsi="Times New Roman"/>
                <w:b/>
                <w:sz w:val="20"/>
                <w:szCs w:val="20"/>
                <w:lang w:val="en-US" w:eastAsia="uk-UA"/>
              </w:rPr>
              <w:t>8</w:t>
            </w:r>
          </w:p>
        </w:tc>
      </w:tr>
      <w:tr w:rsidR="007C2AC4" w:rsidRPr="00FD03A6" w:rsidTr="00534C3E">
        <w:trPr>
          <w:trHeight w:val="397"/>
        </w:trPr>
        <w:tc>
          <w:tcPr>
            <w:tcW w:w="9855" w:type="dxa"/>
            <w:gridSpan w:val="4"/>
            <w:vAlign w:val="center"/>
          </w:tcPr>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val="uk-UA" w:eastAsia="uk-UA"/>
              </w:rPr>
              <w:t>9. Основні види діяльності із зазначенням найменування виду діяльності та коду за КВЕД</w:t>
            </w:r>
          </w:p>
        </w:tc>
      </w:tr>
      <w:tr w:rsidR="007C2AC4" w:rsidRPr="00AD144E" w:rsidTr="00534C3E">
        <w:trPr>
          <w:trHeight w:val="397"/>
        </w:trPr>
        <w:tc>
          <w:tcPr>
            <w:tcW w:w="1368" w:type="dxa"/>
            <w:vAlign w:val="center"/>
          </w:tcPr>
          <w:p w:rsidR="007C2AC4" w:rsidRPr="00145610" w:rsidRDefault="007C2AC4" w:rsidP="000215F8">
            <w:pPr>
              <w:spacing w:after="0" w:line="240" w:lineRule="auto"/>
              <w:rPr>
                <w:rFonts w:ascii="Times New Roman" w:hAnsi="Times New Roman"/>
                <w:b/>
                <w:sz w:val="20"/>
                <w:szCs w:val="20"/>
                <w:lang w:val="en-US" w:eastAsia="uk-UA"/>
              </w:rPr>
            </w:pPr>
            <w:r w:rsidRPr="00145610">
              <w:rPr>
                <w:rFonts w:ascii="Times New Roman" w:hAnsi="Times New Roman"/>
                <w:b/>
                <w:sz w:val="20"/>
                <w:szCs w:val="20"/>
                <w:lang w:val="en-US" w:eastAsia="uk-UA"/>
              </w:rPr>
              <w:t>10.71</w:t>
            </w:r>
          </w:p>
        </w:tc>
        <w:tc>
          <w:tcPr>
            <w:tcW w:w="8487" w:type="dxa"/>
            <w:gridSpan w:val="3"/>
            <w:vAlign w:val="center"/>
          </w:tcPr>
          <w:p w:rsidR="007C2AC4" w:rsidRPr="00145610" w:rsidRDefault="007C2AC4" w:rsidP="000215F8">
            <w:pPr>
              <w:spacing w:after="0" w:line="240" w:lineRule="auto"/>
              <w:rPr>
                <w:rFonts w:ascii="Times New Roman" w:hAnsi="Times New Roman"/>
                <w:b/>
                <w:sz w:val="20"/>
                <w:szCs w:val="20"/>
                <w:lang w:val="uk-UA" w:eastAsia="uk-UA"/>
              </w:rPr>
            </w:pPr>
            <w:r w:rsidRPr="00145610">
              <w:rPr>
                <w:rFonts w:ascii="Times New Roman" w:hAnsi="Times New Roman"/>
                <w:b/>
                <w:sz w:val="20"/>
                <w:szCs w:val="20"/>
                <w:lang w:val="en-US" w:eastAsia="uk-UA"/>
              </w:rPr>
              <w:t xml:space="preserve"> Виробництво хлiба та хлiбобулочних виробiв; виробництво борошняних кондитерських виробiв, тортiв i тiстечок нетривалого зберiгання</w:t>
            </w:r>
          </w:p>
        </w:tc>
      </w:tr>
      <w:tr w:rsidR="007C2AC4" w:rsidRPr="00FD03A6" w:rsidTr="00534C3E">
        <w:trPr>
          <w:trHeight w:val="397"/>
        </w:trPr>
        <w:tc>
          <w:tcPr>
            <w:tcW w:w="1368" w:type="dxa"/>
            <w:vAlign w:val="center"/>
          </w:tcPr>
          <w:p w:rsidR="007C2AC4" w:rsidRPr="00145610" w:rsidRDefault="007C2AC4" w:rsidP="000215F8">
            <w:pPr>
              <w:spacing w:after="0" w:line="240" w:lineRule="auto"/>
              <w:rPr>
                <w:rFonts w:ascii="Times New Roman" w:hAnsi="Times New Roman"/>
                <w:b/>
                <w:sz w:val="20"/>
                <w:szCs w:val="20"/>
                <w:lang w:val="uk-UA" w:eastAsia="uk-UA"/>
              </w:rPr>
            </w:pPr>
            <w:r w:rsidRPr="00145610">
              <w:rPr>
                <w:rFonts w:ascii="Times New Roman" w:hAnsi="Times New Roman"/>
                <w:b/>
                <w:sz w:val="20"/>
                <w:szCs w:val="20"/>
                <w:lang w:val="en-US" w:eastAsia="uk-UA"/>
              </w:rPr>
              <w:t xml:space="preserve"> 46.90</w:t>
            </w:r>
          </w:p>
        </w:tc>
        <w:tc>
          <w:tcPr>
            <w:tcW w:w="8487" w:type="dxa"/>
            <w:gridSpan w:val="3"/>
            <w:vAlign w:val="center"/>
          </w:tcPr>
          <w:p w:rsidR="007C2AC4" w:rsidRPr="00145610" w:rsidRDefault="007C2AC4" w:rsidP="000215F8">
            <w:pPr>
              <w:spacing w:after="0" w:line="240" w:lineRule="auto"/>
              <w:rPr>
                <w:rFonts w:ascii="Times New Roman" w:hAnsi="Times New Roman"/>
                <w:b/>
                <w:sz w:val="20"/>
                <w:szCs w:val="20"/>
                <w:lang w:val="en-US" w:eastAsia="uk-UA"/>
              </w:rPr>
            </w:pPr>
            <w:r w:rsidRPr="00145610">
              <w:rPr>
                <w:rFonts w:ascii="Times New Roman" w:hAnsi="Times New Roman"/>
                <w:b/>
                <w:sz w:val="20"/>
                <w:szCs w:val="20"/>
                <w:lang w:val="en-US" w:eastAsia="uk-UA"/>
              </w:rPr>
              <w:t xml:space="preserve"> Неспецiалiзована оптова торгiвля</w:t>
            </w:r>
          </w:p>
        </w:tc>
      </w:tr>
      <w:tr w:rsidR="007C2AC4" w:rsidRPr="00FD03A6" w:rsidTr="00534C3E">
        <w:trPr>
          <w:trHeight w:val="397"/>
        </w:trPr>
        <w:tc>
          <w:tcPr>
            <w:tcW w:w="1368" w:type="dxa"/>
            <w:vAlign w:val="center"/>
          </w:tcPr>
          <w:p w:rsidR="007C2AC4" w:rsidRPr="00145610" w:rsidRDefault="007C2AC4" w:rsidP="000215F8">
            <w:pPr>
              <w:spacing w:after="0" w:line="240" w:lineRule="auto"/>
              <w:rPr>
                <w:rFonts w:ascii="Times New Roman" w:hAnsi="Times New Roman"/>
                <w:b/>
                <w:sz w:val="20"/>
                <w:szCs w:val="20"/>
                <w:lang w:val="uk-UA" w:eastAsia="uk-UA"/>
              </w:rPr>
            </w:pPr>
            <w:r w:rsidRPr="00145610">
              <w:rPr>
                <w:rFonts w:ascii="Times New Roman" w:hAnsi="Times New Roman"/>
                <w:b/>
                <w:sz w:val="20"/>
                <w:szCs w:val="20"/>
                <w:lang w:val="en-US" w:eastAsia="uk-UA"/>
              </w:rPr>
              <w:t xml:space="preserve"> 49.41</w:t>
            </w:r>
          </w:p>
        </w:tc>
        <w:tc>
          <w:tcPr>
            <w:tcW w:w="8487" w:type="dxa"/>
            <w:gridSpan w:val="3"/>
            <w:vAlign w:val="center"/>
          </w:tcPr>
          <w:p w:rsidR="007C2AC4" w:rsidRPr="00145610" w:rsidRDefault="007C2AC4" w:rsidP="000215F8">
            <w:pPr>
              <w:spacing w:after="0" w:line="240" w:lineRule="auto"/>
              <w:rPr>
                <w:rFonts w:ascii="Times New Roman" w:hAnsi="Times New Roman"/>
                <w:b/>
                <w:sz w:val="20"/>
                <w:szCs w:val="20"/>
                <w:lang w:val="en-US" w:eastAsia="uk-UA"/>
              </w:rPr>
            </w:pPr>
            <w:r w:rsidRPr="00145610">
              <w:rPr>
                <w:rFonts w:ascii="Times New Roman" w:hAnsi="Times New Roman"/>
                <w:b/>
                <w:sz w:val="20"/>
                <w:szCs w:val="20"/>
                <w:lang w:val="en-US" w:eastAsia="uk-UA"/>
              </w:rPr>
              <w:t xml:space="preserve"> Вантажний автомобiльний транспорт</w:t>
            </w:r>
          </w:p>
        </w:tc>
      </w:tr>
      <w:tr w:rsidR="007C2AC4" w:rsidRPr="00FD03A6" w:rsidTr="00534C3E">
        <w:tc>
          <w:tcPr>
            <w:tcW w:w="2268" w:type="dxa"/>
            <w:gridSpan w:val="2"/>
          </w:tcPr>
          <w:p w:rsidR="007C2AC4" w:rsidRPr="00145610" w:rsidRDefault="007C2AC4" w:rsidP="000215F8">
            <w:pPr>
              <w:spacing w:after="0" w:line="240" w:lineRule="auto"/>
              <w:rPr>
                <w:rFonts w:ascii="Times New Roman" w:hAnsi="Times New Roman"/>
                <w:sz w:val="20"/>
                <w:szCs w:val="20"/>
                <w:lang w:eastAsia="uk-UA"/>
              </w:rPr>
            </w:pPr>
          </w:p>
        </w:tc>
        <w:tc>
          <w:tcPr>
            <w:tcW w:w="7587" w:type="dxa"/>
            <w:gridSpan w:val="2"/>
          </w:tcPr>
          <w:p w:rsidR="007C2AC4" w:rsidRPr="00145610" w:rsidRDefault="007C2AC4" w:rsidP="000215F8">
            <w:pPr>
              <w:spacing w:after="0" w:line="240" w:lineRule="auto"/>
              <w:rPr>
                <w:rFonts w:ascii="Times New Roman" w:hAnsi="Times New Roman"/>
                <w:b/>
                <w:sz w:val="20"/>
                <w:szCs w:val="20"/>
                <w:lang w:val="en-US" w:eastAsia="uk-UA"/>
              </w:rPr>
            </w:pPr>
          </w:p>
        </w:tc>
      </w:tr>
    </w:tbl>
    <w:p w:rsidR="007C2AC4" w:rsidRPr="00145610" w:rsidRDefault="007C2AC4" w:rsidP="000215F8">
      <w:pPr>
        <w:spacing w:after="0" w:line="240" w:lineRule="auto"/>
        <w:rPr>
          <w:rFonts w:ascii="Times New Roman" w:hAnsi="Times New Roman"/>
          <w:vanish/>
          <w:sz w:val="24"/>
          <w:szCs w:val="24"/>
          <w:lang w:val="uk-UA" w:eastAsia="uk-UA"/>
        </w:rPr>
      </w:pPr>
    </w:p>
    <w:tbl>
      <w:tblPr>
        <w:tblW w:w="9960" w:type="dxa"/>
        <w:tblCellMar>
          <w:top w:w="15" w:type="dxa"/>
          <w:left w:w="15" w:type="dxa"/>
          <w:bottom w:w="15" w:type="dxa"/>
          <w:right w:w="15" w:type="dxa"/>
        </w:tblCellMar>
        <w:tblLook w:val="0000" w:firstRow="0" w:lastRow="0" w:firstColumn="0" w:lastColumn="0" w:noHBand="0" w:noVBand="0"/>
      </w:tblPr>
      <w:tblGrid>
        <w:gridCol w:w="4920"/>
        <w:gridCol w:w="5040"/>
      </w:tblGrid>
      <w:tr w:rsidR="007C2AC4" w:rsidRPr="00FD03A6" w:rsidTr="00534C3E">
        <w:tc>
          <w:tcPr>
            <w:tcW w:w="9960" w:type="dxa"/>
            <w:gridSpan w:val="2"/>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Cs/>
                <w:sz w:val="20"/>
                <w:szCs w:val="20"/>
                <w:lang w:val="en-US" w:eastAsia="uk-UA"/>
              </w:rPr>
            </w:pPr>
            <w:r w:rsidRPr="00145610">
              <w:rPr>
                <w:rFonts w:ascii="Times New Roman" w:hAnsi="Times New Roman"/>
                <w:bCs/>
                <w:sz w:val="20"/>
                <w:szCs w:val="20"/>
                <w:lang w:val="uk-UA" w:eastAsia="uk-UA"/>
              </w:rPr>
              <w:t>1</w:t>
            </w:r>
            <w:r w:rsidRPr="00145610">
              <w:rPr>
                <w:rFonts w:ascii="Times New Roman" w:hAnsi="Times New Roman"/>
                <w:bCs/>
                <w:sz w:val="20"/>
                <w:szCs w:val="20"/>
                <w:lang w:val="en-US" w:eastAsia="uk-UA"/>
              </w:rPr>
              <w:t>0</w:t>
            </w:r>
            <w:r w:rsidRPr="00145610">
              <w:rPr>
                <w:rFonts w:ascii="Times New Roman" w:hAnsi="Times New Roman"/>
                <w:bCs/>
                <w:sz w:val="20"/>
                <w:szCs w:val="20"/>
                <w:lang w:val="uk-UA" w:eastAsia="uk-UA"/>
              </w:rPr>
              <w:t>. Банки, що обслуговують емітента</w:t>
            </w:r>
          </w:p>
        </w:tc>
      </w:tr>
      <w:tr w:rsidR="007C2AC4" w:rsidRPr="00FD03A6" w:rsidTr="00534C3E">
        <w:tc>
          <w:tcPr>
            <w:tcW w:w="4920" w:type="dxa"/>
            <w:tcBorders>
              <w:top w:val="nil"/>
              <w:left w:val="nil"/>
              <w:bottom w:val="nil"/>
              <w:right w:val="nil"/>
            </w:tcBorders>
            <w:tcMar>
              <w:top w:w="60" w:type="dxa"/>
              <w:left w:w="60" w:type="dxa"/>
              <w:bottom w:w="60" w:type="dxa"/>
              <w:right w:w="60" w:type="dxa"/>
            </w:tcMar>
          </w:tcPr>
          <w:p w:rsidR="007C2AC4" w:rsidRPr="00145610" w:rsidRDefault="007C2AC4" w:rsidP="000215F8">
            <w:pPr>
              <w:spacing w:after="0" w:line="240" w:lineRule="auto"/>
              <w:rPr>
                <w:rFonts w:ascii="Times New Roman" w:hAnsi="Times New Roman"/>
                <w:sz w:val="20"/>
                <w:szCs w:val="20"/>
                <w:lang w:val="uk-UA" w:eastAsia="uk-UA"/>
              </w:rPr>
            </w:pPr>
            <w:r w:rsidRPr="00145610">
              <w:rPr>
                <w:rFonts w:ascii="Times New Roman" w:hAnsi="Times New Roman"/>
                <w:sz w:val="20"/>
                <w:szCs w:val="20"/>
                <w:lang w:val="uk-UA" w:eastAsia="uk-UA"/>
              </w:rPr>
              <w:t>1) Найменування банку (філії, відділення банку), який обслуговує емітента за поточним рахунком у національній валюті</w:t>
            </w:r>
          </w:p>
        </w:tc>
        <w:tc>
          <w:tcPr>
            <w:tcW w:w="5040" w:type="dxa"/>
            <w:tcBorders>
              <w:top w:val="nil"/>
              <w:left w:val="nil"/>
              <w:bottom w:val="nil"/>
              <w:right w:val="nil"/>
            </w:tcBorders>
          </w:tcPr>
          <w:p w:rsidR="007C2AC4" w:rsidRPr="00145610" w:rsidRDefault="007C2AC4" w:rsidP="000215F8">
            <w:pPr>
              <w:spacing w:after="0" w:line="240" w:lineRule="auto"/>
              <w:rPr>
                <w:rFonts w:ascii="Times New Roman" w:hAnsi="Times New Roman"/>
                <w:b/>
                <w:sz w:val="20"/>
                <w:szCs w:val="20"/>
                <w:lang w:eastAsia="uk-UA"/>
              </w:rPr>
            </w:pPr>
            <w:r w:rsidRPr="00145610">
              <w:rPr>
                <w:rFonts w:ascii="Times New Roman" w:hAnsi="Times New Roman"/>
                <w:b/>
                <w:sz w:val="20"/>
                <w:szCs w:val="20"/>
                <w:lang w:eastAsia="uk-UA"/>
              </w:rPr>
              <w:t xml:space="preserve"> ПУБЛ</w:t>
            </w:r>
            <w:r w:rsidRPr="00145610">
              <w:rPr>
                <w:rFonts w:ascii="Times New Roman" w:hAnsi="Times New Roman"/>
                <w:b/>
                <w:sz w:val="20"/>
                <w:szCs w:val="20"/>
                <w:lang w:val="en-US" w:eastAsia="uk-UA"/>
              </w:rPr>
              <w:t>I</w:t>
            </w:r>
            <w:r w:rsidRPr="00145610">
              <w:rPr>
                <w:rFonts w:ascii="Times New Roman" w:hAnsi="Times New Roman"/>
                <w:b/>
                <w:sz w:val="20"/>
                <w:szCs w:val="20"/>
                <w:lang w:eastAsia="uk-UA"/>
              </w:rPr>
              <w:t>ЧНЕ АКЦ</w:t>
            </w:r>
            <w:r w:rsidRPr="00145610">
              <w:rPr>
                <w:rFonts w:ascii="Times New Roman" w:hAnsi="Times New Roman"/>
                <w:b/>
                <w:sz w:val="20"/>
                <w:szCs w:val="20"/>
                <w:lang w:val="en-US" w:eastAsia="uk-UA"/>
              </w:rPr>
              <w:t>I</w:t>
            </w:r>
            <w:r w:rsidRPr="00145610">
              <w:rPr>
                <w:rFonts w:ascii="Times New Roman" w:hAnsi="Times New Roman"/>
                <w:b/>
                <w:sz w:val="20"/>
                <w:szCs w:val="20"/>
                <w:lang w:eastAsia="uk-UA"/>
              </w:rPr>
              <w:t>ОНЕРНЕ ТОВАРИСТВО "КРЕД</w:t>
            </w:r>
            <w:r w:rsidRPr="00145610">
              <w:rPr>
                <w:rFonts w:ascii="Times New Roman" w:hAnsi="Times New Roman"/>
                <w:b/>
                <w:sz w:val="20"/>
                <w:szCs w:val="20"/>
                <w:lang w:val="en-US" w:eastAsia="uk-UA"/>
              </w:rPr>
              <w:t>I</w:t>
            </w:r>
            <w:r w:rsidRPr="00145610">
              <w:rPr>
                <w:rFonts w:ascii="Times New Roman" w:hAnsi="Times New Roman"/>
                <w:b/>
                <w:sz w:val="20"/>
                <w:szCs w:val="20"/>
                <w:lang w:eastAsia="uk-UA"/>
              </w:rPr>
              <w:t xml:space="preserve"> АГР</w:t>
            </w:r>
            <w:r w:rsidRPr="00145610">
              <w:rPr>
                <w:rFonts w:ascii="Times New Roman" w:hAnsi="Times New Roman"/>
                <w:b/>
                <w:sz w:val="20"/>
                <w:szCs w:val="20"/>
                <w:lang w:val="en-US" w:eastAsia="uk-UA"/>
              </w:rPr>
              <w:t>I</w:t>
            </w:r>
            <w:r w:rsidRPr="00145610">
              <w:rPr>
                <w:rFonts w:ascii="Times New Roman" w:hAnsi="Times New Roman"/>
                <w:b/>
                <w:sz w:val="20"/>
                <w:szCs w:val="20"/>
                <w:lang w:eastAsia="uk-UA"/>
              </w:rPr>
              <w:t>КОЛЬ БАНК"</w:t>
            </w:r>
          </w:p>
        </w:tc>
      </w:tr>
      <w:tr w:rsidR="007C2AC4" w:rsidRPr="00FD03A6" w:rsidTr="00534C3E">
        <w:tc>
          <w:tcPr>
            <w:tcW w:w="4920" w:type="dxa"/>
            <w:tcBorders>
              <w:top w:val="nil"/>
              <w:left w:val="nil"/>
              <w:bottom w:val="nil"/>
              <w:right w:val="nil"/>
            </w:tcBorders>
            <w:tcMar>
              <w:top w:w="60" w:type="dxa"/>
              <w:left w:w="60" w:type="dxa"/>
              <w:bottom w:w="60" w:type="dxa"/>
              <w:right w:w="60" w:type="dxa"/>
            </w:tcMar>
          </w:tcPr>
          <w:p w:rsidR="007C2AC4" w:rsidRPr="00145610" w:rsidRDefault="007C2AC4" w:rsidP="000215F8">
            <w:pPr>
              <w:spacing w:after="0" w:line="240" w:lineRule="auto"/>
              <w:rPr>
                <w:rFonts w:ascii="Times New Roman" w:hAnsi="Times New Roman"/>
                <w:sz w:val="20"/>
                <w:szCs w:val="20"/>
                <w:lang w:val="uk-UA" w:eastAsia="uk-UA"/>
              </w:rPr>
            </w:pPr>
            <w:r w:rsidRPr="00145610">
              <w:rPr>
                <w:rFonts w:ascii="Times New Roman" w:hAnsi="Times New Roman"/>
                <w:sz w:val="20"/>
                <w:szCs w:val="20"/>
                <w:lang w:val="uk-UA" w:eastAsia="uk-UA"/>
              </w:rPr>
              <w:t>2) МФО банку</w:t>
            </w:r>
          </w:p>
        </w:tc>
        <w:tc>
          <w:tcPr>
            <w:tcW w:w="5040" w:type="dxa"/>
            <w:tcBorders>
              <w:top w:val="nil"/>
              <w:left w:val="nil"/>
              <w:bottom w:val="nil"/>
              <w:right w:val="nil"/>
            </w:tcBorders>
          </w:tcPr>
          <w:p w:rsidR="007C2AC4" w:rsidRPr="00145610" w:rsidRDefault="007C2AC4" w:rsidP="000215F8">
            <w:pPr>
              <w:spacing w:after="0" w:line="240" w:lineRule="auto"/>
              <w:rPr>
                <w:rFonts w:ascii="Times New Roman" w:hAnsi="Times New Roman"/>
                <w:b/>
                <w:sz w:val="20"/>
                <w:szCs w:val="20"/>
                <w:lang w:val="uk-UA" w:eastAsia="uk-UA"/>
              </w:rPr>
            </w:pPr>
            <w:r w:rsidRPr="00145610">
              <w:rPr>
                <w:rFonts w:ascii="Times New Roman" w:hAnsi="Times New Roman"/>
                <w:b/>
                <w:sz w:val="20"/>
                <w:szCs w:val="20"/>
                <w:lang w:val="en-US" w:eastAsia="uk-UA"/>
              </w:rPr>
              <w:t xml:space="preserve"> 300614</w:t>
            </w:r>
          </w:p>
        </w:tc>
      </w:tr>
      <w:tr w:rsidR="007C2AC4" w:rsidRPr="00FD03A6" w:rsidTr="00534C3E">
        <w:tc>
          <w:tcPr>
            <w:tcW w:w="4920" w:type="dxa"/>
            <w:tcBorders>
              <w:top w:val="nil"/>
              <w:left w:val="nil"/>
              <w:bottom w:val="nil"/>
              <w:right w:val="nil"/>
            </w:tcBorders>
            <w:tcMar>
              <w:top w:w="60" w:type="dxa"/>
              <w:left w:w="60" w:type="dxa"/>
              <w:bottom w:w="60" w:type="dxa"/>
              <w:right w:w="60" w:type="dxa"/>
            </w:tcMar>
          </w:tcPr>
          <w:p w:rsidR="007C2AC4" w:rsidRPr="00145610" w:rsidRDefault="007C2AC4" w:rsidP="000215F8">
            <w:pPr>
              <w:spacing w:after="0" w:line="240" w:lineRule="auto"/>
              <w:rPr>
                <w:rFonts w:ascii="Times New Roman" w:hAnsi="Times New Roman"/>
                <w:sz w:val="20"/>
                <w:szCs w:val="20"/>
                <w:lang w:val="uk-UA" w:eastAsia="uk-UA"/>
              </w:rPr>
            </w:pPr>
            <w:r w:rsidRPr="00145610">
              <w:rPr>
                <w:rFonts w:ascii="Times New Roman" w:hAnsi="Times New Roman"/>
                <w:sz w:val="20"/>
                <w:szCs w:val="20"/>
                <w:lang w:val="uk-UA" w:eastAsia="uk-UA"/>
              </w:rPr>
              <w:t>3) Поточний рахунок</w:t>
            </w:r>
          </w:p>
        </w:tc>
        <w:tc>
          <w:tcPr>
            <w:tcW w:w="5040" w:type="dxa"/>
            <w:tcBorders>
              <w:top w:val="nil"/>
              <w:left w:val="nil"/>
              <w:bottom w:val="nil"/>
              <w:right w:val="nil"/>
            </w:tcBorders>
          </w:tcPr>
          <w:p w:rsidR="007C2AC4" w:rsidRPr="00145610" w:rsidRDefault="007C2AC4" w:rsidP="000215F8">
            <w:pPr>
              <w:spacing w:after="0" w:line="240" w:lineRule="auto"/>
              <w:rPr>
                <w:rFonts w:ascii="Times New Roman" w:hAnsi="Times New Roman"/>
                <w:b/>
                <w:sz w:val="20"/>
                <w:szCs w:val="20"/>
                <w:lang w:val="uk-UA" w:eastAsia="uk-UA"/>
              </w:rPr>
            </w:pPr>
            <w:r w:rsidRPr="00145610">
              <w:rPr>
                <w:rFonts w:ascii="Times New Roman" w:hAnsi="Times New Roman"/>
                <w:b/>
                <w:sz w:val="20"/>
                <w:szCs w:val="20"/>
                <w:lang w:val="en-US" w:eastAsia="uk-UA"/>
              </w:rPr>
              <w:t xml:space="preserve"> </w:t>
            </w:r>
            <w:r w:rsidRPr="00FD03A6">
              <w:rPr>
                <w:rFonts w:ascii="Times New Roman" w:hAnsi="Times New Roman"/>
                <w:b/>
                <w:lang w:val="en-US"/>
              </w:rPr>
              <w:t>UA</w:t>
            </w:r>
            <w:r w:rsidRPr="00FD03A6">
              <w:rPr>
                <w:rFonts w:ascii="Times New Roman" w:hAnsi="Times New Roman"/>
                <w:b/>
                <w:lang w:val="uk-UA"/>
              </w:rPr>
              <w:t>673006140000026005500086022</w:t>
            </w:r>
          </w:p>
        </w:tc>
      </w:tr>
      <w:tr w:rsidR="007C2AC4" w:rsidRPr="00FD03A6" w:rsidTr="00534C3E">
        <w:tc>
          <w:tcPr>
            <w:tcW w:w="4920" w:type="dxa"/>
            <w:tcBorders>
              <w:top w:val="nil"/>
              <w:left w:val="nil"/>
              <w:bottom w:val="nil"/>
              <w:right w:val="nil"/>
            </w:tcBorders>
            <w:tcMar>
              <w:top w:w="60" w:type="dxa"/>
              <w:left w:w="60" w:type="dxa"/>
              <w:bottom w:w="60" w:type="dxa"/>
              <w:right w:w="60" w:type="dxa"/>
            </w:tcMar>
          </w:tcPr>
          <w:p w:rsidR="007C2AC4" w:rsidRPr="00145610" w:rsidRDefault="007C2AC4" w:rsidP="000215F8">
            <w:pPr>
              <w:spacing w:after="0" w:line="240" w:lineRule="auto"/>
              <w:rPr>
                <w:rFonts w:ascii="Times New Roman" w:hAnsi="Times New Roman"/>
                <w:sz w:val="20"/>
                <w:szCs w:val="20"/>
                <w:lang w:val="uk-UA" w:eastAsia="uk-UA"/>
              </w:rPr>
            </w:pPr>
            <w:r w:rsidRPr="00145610">
              <w:rPr>
                <w:rFonts w:ascii="Times New Roman" w:hAnsi="Times New Roman"/>
                <w:sz w:val="20"/>
                <w:szCs w:val="20"/>
                <w:lang w:val="uk-UA" w:eastAsia="uk-UA"/>
              </w:rPr>
              <w:t>4) Найменування банку (філії, відділення банку), який обслуговує емітента за поточним рахунком у іноземній валюті</w:t>
            </w:r>
          </w:p>
        </w:tc>
        <w:tc>
          <w:tcPr>
            <w:tcW w:w="5040" w:type="dxa"/>
            <w:tcBorders>
              <w:top w:val="nil"/>
              <w:left w:val="nil"/>
              <w:bottom w:val="nil"/>
              <w:right w:val="nil"/>
            </w:tcBorders>
          </w:tcPr>
          <w:p w:rsidR="007C2AC4" w:rsidRPr="00145610" w:rsidRDefault="007C2AC4" w:rsidP="000215F8">
            <w:pPr>
              <w:spacing w:after="0" w:line="240" w:lineRule="auto"/>
              <w:rPr>
                <w:rFonts w:ascii="Times New Roman" w:hAnsi="Times New Roman"/>
                <w:b/>
                <w:sz w:val="20"/>
                <w:szCs w:val="20"/>
                <w:lang w:val="uk-UA" w:eastAsia="uk-UA"/>
              </w:rPr>
            </w:pPr>
            <w:r w:rsidRPr="00145610">
              <w:rPr>
                <w:rFonts w:ascii="Times New Roman" w:hAnsi="Times New Roman"/>
                <w:b/>
                <w:sz w:val="20"/>
                <w:szCs w:val="20"/>
                <w:lang w:eastAsia="uk-UA"/>
              </w:rPr>
              <w:t xml:space="preserve"> </w:t>
            </w:r>
            <w:r w:rsidRPr="00145610">
              <w:rPr>
                <w:rFonts w:ascii="Times New Roman" w:hAnsi="Times New Roman"/>
                <w:b/>
                <w:sz w:val="20"/>
                <w:szCs w:val="20"/>
                <w:lang w:val="en-US" w:eastAsia="uk-UA"/>
              </w:rPr>
              <w:t>д/н</w:t>
            </w:r>
          </w:p>
        </w:tc>
      </w:tr>
      <w:tr w:rsidR="007C2AC4" w:rsidRPr="00FD03A6" w:rsidTr="00534C3E">
        <w:tc>
          <w:tcPr>
            <w:tcW w:w="4920" w:type="dxa"/>
            <w:tcBorders>
              <w:top w:val="nil"/>
              <w:left w:val="nil"/>
              <w:bottom w:val="nil"/>
              <w:right w:val="nil"/>
            </w:tcBorders>
            <w:tcMar>
              <w:top w:w="60" w:type="dxa"/>
              <w:left w:w="60" w:type="dxa"/>
              <w:bottom w:w="60" w:type="dxa"/>
              <w:right w:w="60" w:type="dxa"/>
            </w:tcMar>
          </w:tcPr>
          <w:p w:rsidR="007C2AC4" w:rsidRPr="00145610" w:rsidRDefault="007C2AC4" w:rsidP="000215F8">
            <w:pPr>
              <w:spacing w:after="0" w:line="240" w:lineRule="auto"/>
              <w:rPr>
                <w:rFonts w:ascii="Times New Roman" w:hAnsi="Times New Roman"/>
                <w:sz w:val="20"/>
                <w:szCs w:val="20"/>
                <w:lang w:val="uk-UA" w:eastAsia="uk-UA"/>
              </w:rPr>
            </w:pPr>
            <w:r w:rsidRPr="00145610">
              <w:rPr>
                <w:rFonts w:ascii="Times New Roman" w:hAnsi="Times New Roman"/>
                <w:sz w:val="20"/>
                <w:szCs w:val="20"/>
                <w:lang w:val="uk-UA" w:eastAsia="uk-UA"/>
              </w:rPr>
              <w:t>5) МФО банку</w:t>
            </w:r>
          </w:p>
        </w:tc>
        <w:tc>
          <w:tcPr>
            <w:tcW w:w="5040" w:type="dxa"/>
            <w:tcBorders>
              <w:top w:val="nil"/>
              <w:left w:val="nil"/>
              <w:bottom w:val="nil"/>
              <w:right w:val="nil"/>
            </w:tcBorders>
          </w:tcPr>
          <w:p w:rsidR="007C2AC4" w:rsidRPr="00145610" w:rsidRDefault="007C2AC4" w:rsidP="000215F8">
            <w:pPr>
              <w:spacing w:after="0" w:line="240" w:lineRule="auto"/>
              <w:rPr>
                <w:rFonts w:ascii="Times New Roman" w:hAnsi="Times New Roman"/>
                <w:b/>
                <w:sz w:val="20"/>
                <w:szCs w:val="20"/>
                <w:lang w:val="uk-UA" w:eastAsia="uk-UA"/>
              </w:rPr>
            </w:pPr>
            <w:r w:rsidRPr="00145610">
              <w:rPr>
                <w:rFonts w:ascii="Times New Roman" w:hAnsi="Times New Roman"/>
                <w:b/>
                <w:sz w:val="20"/>
                <w:szCs w:val="20"/>
                <w:lang w:val="en-US" w:eastAsia="uk-UA"/>
              </w:rPr>
              <w:t xml:space="preserve"> д/н</w:t>
            </w:r>
          </w:p>
        </w:tc>
      </w:tr>
      <w:tr w:rsidR="007C2AC4" w:rsidRPr="00FD03A6" w:rsidTr="00534C3E">
        <w:tc>
          <w:tcPr>
            <w:tcW w:w="4920" w:type="dxa"/>
            <w:tcBorders>
              <w:top w:val="nil"/>
              <w:left w:val="nil"/>
              <w:bottom w:val="nil"/>
              <w:right w:val="nil"/>
            </w:tcBorders>
            <w:tcMar>
              <w:top w:w="60" w:type="dxa"/>
              <w:left w:w="60" w:type="dxa"/>
              <w:bottom w:w="60" w:type="dxa"/>
              <w:right w:w="60" w:type="dxa"/>
            </w:tcMar>
          </w:tcPr>
          <w:p w:rsidR="007C2AC4" w:rsidRPr="00145610" w:rsidRDefault="007C2AC4" w:rsidP="000215F8">
            <w:pPr>
              <w:spacing w:after="0" w:line="240" w:lineRule="auto"/>
              <w:rPr>
                <w:rFonts w:ascii="Times New Roman" w:hAnsi="Times New Roman"/>
                <w:sz w:val="20"/>
                <w:szCs w:val="20"/>
                <w:lang w:val="uk-UA" w:eastAsia="uk-UA"/>
              </w:rPr>
            </w:pPr>
            <w:r w:rsidRPr="00145610">
              <w:rPr>
                <w:rFonts w:ascii="Times New Roman" w:hAnsi="Times New Roman"/>
                <w:sz w:val="20"/>
                <w:szCs w:val="20"/>
                <w:lang w:val="uk-UA" w:eastAsia="uk-UA"/>
              </w:rPr>
              <w:t>6) Поточний рахунок</w:t>
            </w:r>
          </w:p>
        </w:tc>
        <w:tc>
          <w:tcPr>
            <w:tcW w:w="5040" w:type="dxa"/>
            <w:tcBorders>
              <w:top w:val="nil"/>
              <w:left w:val="nil"/>
              <w:bottom w:val="nil"/>
              <w:right w:val="nil"/>
            </w:tcBorders>
          </w:tcPr>
          <w:p w:rsidR="007C2AC4" w:rsidRPr="00145610" w:rsidRDefault="007C2AC4" w:rsidP="000215F8">
            <w:pPr>
              <w:spacing w:after="0" w:line="240" w:lineRule="auto"/>
              <w:rPr>
                <w:rFonts w:ascii="Times New Roman" w:hAnsi="Times New Roman"/>
                <w:b/>
                <w:sz w:val="20"/>
                <w:szCs w:val="20"/>
                <w:lang w:val="uk-UA" w:eastAsia="uk-UA"/>
              </w:rPr>
            </w:pPr>
            <w:r w:rsidRPr="00145610">
              <w:rPr>
                <w:rFonts w:ascii="Times New Roman" w:hAnsi="Times New Roman"/>
                <w:b/>
                <w:sz w:val="20"/>
                <w:szCs w:val="20"/>
                <w:lang w:val="en-US" w:eastAsia="uk-UA"/>
              </w:rPr>
              <w:t xml:space="preserve"> д/н</w:t>
            </w:r>
          </w:p>
        </w:tc>
      </w:tr>
    </w:tbl>
    <w:p w:rsidR="007C2AC4" w:rsidRPr="00145610" w:rsidRDefault="007C2AC4" w:rsidP="000215F8">
      <w:pPr>
        <w:spacing w:after="0" w:line="240" w:lineRule="auto"/>
        <w:rPr>
          <w:rFonts w:ascii="Times New Roman" w:hAnsi="Times New Roman"/>
          <w:sz w:val="24"/>
          <w:szCs w:val="24"/>
          <w:lang w:eastAsia="uk-UA"/>
        </w:rPr>
      </w:pPr>
    </w:p>
    <w:p w:rsidR="007C2AC4" w:rsidRPr="00145610" w:rsidRDefault="007C2AC4">
      <w:pPr>
        <w:sectPr w:rsidR="007C2AC4" w:rsidRPr="00145610" w:rsidSect="000215F8">
          <w:pgSz w:w="11906" w:h="16838"/>
          <w:pgMar w:top="363" w:right="567" w:bottom="363" w:left="1417" w:header="708" w:footer="708"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7C2AC4" w:rsidRPr="00FD03A6" w:rsidTr="00534C3E">
        <w:tc>
          <w:tcPr>
            <w:tcW w:w="9720" w:type="dxa"/>
            <w:tcMar>
              <w:top w:w="60" w:type="dxa"/>
              <w:left w:w="60" w:type="dxa"/>
              <w:bottom w:w="60" w:type="dxa"/>
              <w:right w:w="60" w:type="dxa"/>
            </w:tcMar>
            <w:vAlign w:val="center"/>
          </w:tcPr>
          <w:p w:rsidR="007C2AC4" w:rsidRPr="00145610" w:rsidRDefault="007C2AC4" w:rsidP="000215F8">
            <w:pPr>
              <w:spacing w:after="0" w:line="240" w:lineRule="auto"/>
              <w:ind w:left="-210"/>
              <w:jc w:val="center"/>
              <w:rPr>
                <w:rFonts w:ascii="Times New Roman" w:hAnsi="Times New Roman"/>
                <w:b/>
                <w:bCs/>
                <w:sz w:val="24"/>
                <w:szCs w:val="24"/>
                <w:lang w:val="uk-UA" w:eastAsia="uk-UA"/>
              </w:rPr>
            </w:pPr>
            <w:r w:rsidRPr="00145610">
              <w:rPr>
                <w:rFonts w:ascii="Times New Roman" w:hAnsi="Times New Roman"/>
                <w:b/>
                <w:bCs/>
                <w:sz w:val="24"/>
                <w:szCs w:val="24"/>
                <w:lang w:eastAsia="uk-UA"/>
              </w:rPr>
              <w:lastRenderedPageBreak/>
              <w:t>12</w:t>
            </w:r>
            <w:r w:rsidRPr="00145610">
              <w:rPr>
                <w:rFonts w:ascii="Times New Roman" w:hAnsi="Times New Roman"/>
                <w:b/>
                <w:bCs/>
                <w:sz w:val="24"/>
                <w:szCs w:val="24"/>
                <w:lang w:val="uk-UA" w:eastAsia="uk-UA"/>
              </w:rPr>
              <w:t>. Відомості про участь емітента в інших юридичних особах :</w:t>
            </w:r>
          </w:p>
        </w:tc>
      </w:tr>
    </w:tbl>
    <w:p w:rsidR="007C2AC4" w:rsidRPr="00145610" w:rsidRDefault="007C2AC4" w:rsidP="000215F8">
      <w:pPr>
        <w:spacing w:after="0" w:line="240" w:lineRule="auto"/>
        <w:rPr>
          <w:rFonts w:ascii="Times New Roman" w:hAnsi="Times New Roman"/>
          <w:vanish/>
          <w:sz w:val="24"/>
          <w:szCs w:val="24"/>
          <w:lang w:val="uk-UA" w:eastAsia="uk-UA"/>
        </w:rPr>
      </w:pPr>
    </w:p>
    <w:p w:rsidR="007C2AC4" w:rsidRPr="00145610" w:rsidRDefault="007C2AC4" w:rsidP="000215F8">
      <w:pPr>
        <w:spacing w:after="0" w:line="240" w:lineRule="auto"/>
        <w:rPr>
          <w:rFonts w:ascii="Times New Roman" w:hAnsi="Times New Roman"/>
          <w:vanish/>
          <w:sz w:val="24"/>
          <w:szCs w:val="24"/>
          <w:lang w:val="uk-UA" w:eastAsia="uk-UA"/>
        </w:rPr>
      </w:pPr>
    </w:p>
    <w:p w:rsidR="007C2AC4" w:rsidRPr="00145610" w:rsidRDefault="007C2AC4" w:rsidP="000215F8">
      <w:pPr>
        <w:spacing w:after="0" w:line="240" w:lineRule="auto"/>
        <w:rPr>
          <w:rFonts w:ascii="Times New Roman" w:hAnsi="Times New Roman"/>
          <w:sz w:val="24"/>
          <w:szCs w:val="24"/>
          <w:lang w:val="uk-UA" w:eastAsia="uk-UA"/>
        </w:rPr>
      </w:pPr>
    </w:p>
    <w:p w:rsidR="007C2AC4" w:rsidRPr="00145610" w:rsidRDefault="007C2AC4" w:rsidP="000215F8">
      <w:pPr>
        <w:spacing w:after="0" w:line="240" w:lineRule="auto"/>
        <w:rPr>
          <w:rFonts w:ascii="Times New Roman" w:hAnsi="Times New Roman"/>
          <w:sz w:val="24"/>
          <w:szCs w:val="24"/>
          <w:lang w:val="uk-UA" w:eastAsia="uk-UA"/>
        </w:rPr>
      </w:pPr>
    </w:p>
    <w:tbl>
      <w:tblPr>
        <w:tblW w:w="0" w:type="auto"/>
        <w:tblLayout w:type="fixed"/>
        <w:tblLook w:val="0000" w:firstRow="0" w:lastRow="0" w:firstColumn="0" w:lastColumn="0" w:noHBand="0" w:noVBand="0"/>
      </w:tblPr>
      <w:tblGrid>
        <w:gridCol w:w="2834"/>
        <w:gridCol w:w="6803"/>
      </w:tblGrid>
      <w:tr w:rsidR="007C2AC4" w:rsidRPr="00FD03A6" w:rsidTr="00534C3E">
        <w:tc>
          <w:tcPr>
            <w:tcW w:w="2834"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1) найменування</w:t>
            </w:r>
          </w:p>
        </w:tc>
        <w:tc>
          <w:tcPr>
            <w:tcW w:w="6803"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ТОВАРИСТВО З ОБМЕЖЕНОЮ ВIДПОВIДАЛЬНIСТЮ "ПАВЛОГРАДПРОДХЛIБ"</w:t>
            </w:r>
          </w:p>
        </w:tc>
      </w:tr>
      <w:tr w:rsidR="007C2AC4" w:rsidRPr="00FD03A6" w:rsidTr="00534C3E">
        <w:tc>
          <w:tcPr>
            <w:tcW w:w="2834"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2) організаційно-правова форма</w:t>
            </w:r>
          </w:p>
        </w:tc>
        <w:tc>
          <w:tcPr>
            <w:tcW w:w="6803"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Товариство з обмеженою вiдповiдальнiстю</w:t>
            </w:r>
          </w:p>
        </w:tc>
      </w:tr>
      <w:tr w:rsidR="007C2AC4" w:rsidRPr="00FD03A6" w:rsidTr="00534C3E">
        <w:tc>
          <w:tcPr>
            <w:tcW w:w="2834"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3) ідентифікаційний код юридичної особи</w:t>
            </w:r>
          </w:p>
        </w:tc>
        <w:tc>
          <w:tcPr>
            <w:tcW w:w="6803"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37936903</w:t>
            </w:r>
          </w:p>
        </w:tc>
      </w:tr>
      <w:tr w:rsidR="007C2AC4" w:rsidRPr="00FD03A6" w:rsidTr="00534C3E">
        <w:tc>
          <w:tcPr>
            <w:tcW w:w="2834"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4) місцезнаходження</w:t>
            </w:r>
          </w:p>
        </w:tc>
        <w:tc>
          <w:tcPr>
            <w:tcW w:w="6803"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51400, Днiпропетровська обл., м. Павлоград, вул. Шутя, буд. 5а</w:t>
            </w:r>
          </w:p>
        </w:tc>
      </w:tr>
      <w:tr w:rsidR="007C2AC4" w:rsidRPr="00AD144E" w:rsidTr="00534C3E">
        <w:tc>
          <w:tcPr>
            <w:tcW w:w="2834"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5) опис</w:t>
            </w:r>
          </w:p>
        </w:tc>
        <w:tc>
          <w:tcPr>
            <w:tcW w:w="6803"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ПРИВАТНЕ АКЦIОНЕРНЕ ТОВАРИСТВО "ПАВЛОГРАДХЛIБ" є учасником ТОВАРИСТВА З ОБМЕЖЕНОЮ ВIДПОВIДАЛЬНIСТЮ "ПАВЛОГРАДПРОДХЛIБ"  i йому належить сто вiдсоткiв часток у статутному капiталi зазначеного Товариства. Стовiдсоткову частку у Статутному капiталi зазначеного Товариства ПРИВАТНИМ АКЦIОНЕРНИМ ТОВАРИСТВОМ "ПАВЛОГРАДХЛIБ" було сплачено грошовими коштами. ПрАТ "ПАВЛОГРАДХЛIБ" належать права щодо управлiння зазначеною юридичною особою, якi випливають iз володiння 100% голосiв у вищому органi його управлiння.</w:t>
            </w:r>
          </w:p>
        </w:tc>
      </w:tr>
    </w:tbl>
    <w:p w:rsidR="007C2AC4" w:rsidRPr="00145610" w:rsidRDefault="007C2AC4" w:rsidP="000215F8">
      <w:pPr>
        <w:spacing w:after="0" w:line="240" w:lineRule="auto"/>
        <w:rPr>
          <w:rFonts w:ascii="Times New Roman" w:hAnsi="Times New Roman"/>
          <w:sz w:val="20"/>
          <w:szCs w:val="24"/>
          <w:lang w:val="uk-UA" w:eastAsia="uk-UA"/>
        </w:rPr>
      </w:pPr>
    </w:p>
    <w:p w:rsidR="007C2AC4" w:rsidRPr="00145610" w:rsidRDefault="007C2AC4" w:rsidP="000215F8">
      <w:pPr>
        <w:spacing w:after="0" w:line="240" w:lineRule="auto"/>
        <w:rPr>
          <w:rFonts w:ascii="Times New Roman" w:hAnsi="Times New Roman"/>
          <w:sz w:val="20"/>
          <w:szCs w:val="24"/>
          <w:lang w:val="uk-UA" w:eastAsia="uk-UA"/>
        </w:rPr>
      </w:pPr>
    </w:p>
    <w:p w:rsidR="007C2AC4" w:rsidRPr="00145610" w:rsidRDefault="007C2AC4" w:rsidP="000215F8">
      <w:pPr>
        <w:spacing w:after="0" w:line="240" w:lineRule="auto"/>
        <w:rPr>
          <w:rFonts w:ascii="Times New Roman" w:hAnsi="Times New Roman"/>
          <w:sz w:val="20"/>
          <w:szCs w:val="24"/>
          <w:lang w:val="uk-UA" w:eastAsia="uk-UA"/>
        </w:rPr>
      </w:pPr>
    </w:p>
    <w:p w:rsidR="007C2AC4" w:rsidRPr="00145610" w:rsidRDefault="007C2AC4">
      <w:pPr>
        <w:rPr>
          <w:lang w:val="uk-UA"/>
        </w:rPr>
        <w:sectPr w:rsidR="007C2AC4" w:rsidRPr="00145610" w:rsidSect="000215F8">
          <w:pgSz w:w="11906" w:h="16838"/>
          <w:pgMar w:top="363" w:right="567" w:bottom="363" w:left="1417" w:header="709" w:footer="709" w:gutter="0"/>
          <w:cols w:space="708"/>
          <w:docGrid w:linePitch="360"/>
        </w:sectPr>
      </w:pPr>
    </w:p>
    <w:p w:rsidR="007C2AC4" w:rsidRPr="00145610" w:rsidRDefault="007C2AC4" w:rsidP="000215F8">
      <w:pPr>
        <w:spacing w:before="100" w:beforeAutospacing="1" w:after="100" w:afterAutospacing="1" w:line="240" w:lineRule="auto"/>
        <w:jc w:val="center"/>
        <w:rPr>
          <w:rFonts w:ascii="Times New Roman" w:hAnsi="Times New Roman"/>
          <w:b/>
          <w:sz w:val="28"/>
          <w:szCs w:val="28"/>
          <w:lang w:val="uk-UA" w:eastAsia="ru-RU"/>
        </w:rPr>
      </w:pPr>
      <w:r w:rsidRPr="00145610">
        <w:rPr>
          <w:rFonts w:ascii="Times New Roman" w:hAnsi="Times New Roman"/>
          <w:b/>
          <w:sz w:val="28"/>
          <w:szCs w:val="28"/>
          <w:lang w:val="uk-UA" w:eastAsia="ru-RU"/>
        </w:rPr>
        <w:lastRenderedPageBreak/>
        <w:t>18. Опис бізнесу</w:t>
      </w:r>
    </w:p>
    <w:p w:rsidR="007C2AC4" w:rsidRPr="00145610" w:rsidRDefault="007C2AC4" w:rsidP="000215F8">
      <w:pPr>
        <w:spacing w:after="0" w:line="240" w:lineRule="auto"/>
        <w:jc w:val="center"/>
        <w:rPr>
          <w:rFonts w:ascii="Times New Roman" w:hAnsi="Times New Roman"/>
          <w:b/>
          <w:sz w:val="28"/>
          <w:szCs w:val="28"/>
          <w:lang w:eastAsia="uk-UA"/>
        </w:rPr>
      </w:pPr>
    </w:p>
    <w:p w:rsidR="007C2AC4" w:rsidRPr="00145610" w:rsidRDefault="007C2AC4" w:rsidP="000215F8">
      <w:pPr>
        <w:spacing w:after="0" w:line="240" w:lineRule="auto"/>
        <w:rPr>
          <w:rFonts w:ascii="Times New Roman" w:hAnsi="Times New Roman"/>
          <w:vanish/>
          <w:sz w:val="20"/>
          <w:szCs w:val="20"/>
          <w:lang w:eastAsia="uk-UA"/>
        </w:rPr>
      </w:pPr>
      <w:r w:rsidRPr="00145610">
        <w:rPr>
          <w:rFonts w:ascii="Times New Roman" w:hAnsi="Times New Roman"/>
          <w:sz w:val="20"/>
          <w:szCs w:val="20"/>
          <w:lang w:eastAsia="uk-UA"/>
        </w:rPr>
        <w:t xml:space="preserve"> </w:t>
      </w:r>
    </w:p>
    <w:p w:rsidR="007C2AC4" w:rsidRPr="00145610" w:rsidRDefault="007C2AC4" w:rsidP="000215F8">
      <w:pPr>
        <w:spacing w:after="0" w:line="240" w:lineRule="auto"/>
        <w:rPr>
          <w:rFonts w:ascii="Times New Roman" w:hAnsi="Times New Roman"/>
          <w:vanish/>
          <w:sz w:val="24"/>
          <w:szCs w:val="24"/>
          <w:lang w:val="uk-UA" w:eastAsia="uk-UA"/>
        </w:rPr>
      </w:pPr>
    </w:p>
    <w:p w:rsidR="007C2AC4" w:rsidRPr="00145610" w:rsidRDefault="007C2AC4" w:rsidP="000215F8">
      <w:pPr>
        <w:spacing w:after="0" w:line="240" w:lineRule="auto"/>
        <w:rPr>
          <w:rFonts w:ascii="Times New Roman" w:hAnsi="Times New Roman"/>
          <w:b/>
          <w:sz w:val="24"/>
          <w:szCs w:val="24"/>
          <w:lang w:val="uk-UA" w:eastAsia="uk-UA"/>
        </w:rPr>
      </w:pPr>
      <w:r w:rsidRPr="00145610">
        <w:rPr>
          <w:rFonts w:ascii="Times New Roman" w:hAnsi="Times New Roman"/>
          <w:b/>
          <w:sz w:val="24"/>
          <w:szCs w:val="24"/>
          <w:lang w:val="uk-UA" w:eastAsia="uk-UA"/>
        </w:rPr>
        <w:t>Зміни в організаційній структурі відповідно до попередніх звітних періодів</w:t>
      </w:r>
    </w:p>
    <w:p w:rsidR="007C2AC4" w:rsidRPr="00145610" w:rsidRDefault="007C2AC4" w:rsidP="000215F8">
      <w:pPr>
        <w:spacing w:after="0" w:line="240" w:lineRule="auto"/>
        <w:rPr>
          <w:rFonts w:ascii="Times New Roman" w:hAnsi="Times New Roman"/>
          <w:b/>
          <w:sz w:val="24"/>
          <w:szCs w:val="24"/>
          <w:lang w:val="uk-UA" w:eastAsia="uk-UA"/>
        </w:rPr>
      </w:pPr>
    </w:p>
    <w:p w:rsidR="007C2AC4" w:rsidRPr="00145610" w:rsidRDefault="007C2AC4" w:rsidP="000215F8">
      <w:pPr>
        <w:spacing w:after="0" w:line="240" w:lineRule="auto"/>
        <w:rPr>
          <w:rFonts w:ascii="Courier New" w:hAnsi="Courier New" w:cs="Courier New"/>
          <w:sz w:val="20"/>
          <w:szCs w:val="24"/>
          <w:lang w:val="uk-UA" w:eastAsia="uk-UA"/>
        </w:rPr>
      </w:pPr>
      <w:r w:rsidRPr="00145610">
        <w:rPr>
          <w:rFonts w:ascii="Courier New" w:hAnsi="Courier New" w:cs="Courier New"/>
          <w:sz w:val="20"/>
          <w:szCs w:val="24"/>
          <w:lang w:val="uk-UA" w:eastAsia="uk-UA"/>
        </w:rPr>
        <w:t>Відповідно до попередніх звітних періодів змін в організаційній структурі не відбувалося.</w:t>
      </w:r>
    </w:p>
    <w:p w:rsidR="007C2AC4" w:rsidRPr="00145610" w:rsidRDefault="007C2AC4" w:rsidP="000215F8">
      <w:pPr>
        <w:spacing w:after="0" w:line="240" w:lineRule="auto"/>
        <w:rPr>
          <w:rFonts w:ascii="Courier New" w:hAnsi="Courier New" w:cs="Courier New"/>
          <w:sz w:val="20"/>
          <w:szCs w:val="24"/>
          <w:lang w:val="uk-UA" w:eastAsia="uk-UA"/>
        </w:rPr>
      </w:pPr>
    </w:p>
    <w:p w:rsidR="007C2AC4" w:rsidRPr="00145610" w:rsidRDefault="007C2AC4" w:rsidP="000215F8">
      <w:pPr>
        <w:spacing w:after="0" w:line="240" w:lineRule="auto"/>
        <w:rPr>
          <w:rFonts w:ascii="Times New Roman" w:hAnsi="Times New Roman"/>
          <w:b/>
          <w:sz w:val="24"/>
          <w:szCs w:val="24"/>
          <w:lang w:val="uk-UA" w:eastAsia="uk-UA"/>
        </w:rPr>
      </w:pPr>
      <w:r w:rsidRPr="00145610">
        <w:rPr>
          <w:rFonts w:ascii="Times New Roman" w:hAnsi="Times New Roman"/>
          <w:b/>
          <w:sz w:val="24"/>
          <w:szCs w:val="24"/>
          <w:lang w:val="uk-UA" w:eastAsia="uk-UA"/>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7C2AC4" w:rsidRPr="00145610" w:rsidRDefault="007C2AC4" w:rsidP="000215F8">
      <w:pPr>
        <w:spacing w:after="0" w:line="240" w:lineRule="auto"/>
        <w:rPr>
          <w:rFonts w:ascii="Times New Roman" w:hAnsi="Times New Roman"/>
          <w:b/>
          <w:sz w:val="24"/>
          <w:szCs w:val="24"/>
          <w:lang w:val="uk-UA" w:eastAsia="uk-UA"/>
        </w:rPr>
      </w:pPr>
    </w:p>
    <w:p w:rsidR="007C2AC4" w:rsidRPr="00145610" w:rsidRDefault="007C2AC4" w:rsidP="000215F8">
      <w:pPr>
        <w:spacing w:after="0" w:line="240" w:lineRule="auto"/>
        <w:rPr>
          <w:rFonts w:ascii="Courier New" w:hAnsi="Courier New" w:cs="Courier New"/>
          <w:sz w:val="20"/>
          <w:szCs w:val="24"/>
          <w:lang w:val="uk-UA" w:eastAsia="uk-UA"/>
        </w:rPr>
      </w:pPr>
      <w:r w:rsidRPr="00145610">
        <w:rPr>
          <w:rFonts w:ascii="Courier New" w:hAnsi="Courier New" w:cs="Courier New"/>
          <w:sz w:val="20"/>
          <w:szCs w:val="24"/>
          <w:lang w:val="uk-UA" w:eastAsia="uk-UA"/>
        </w:rPr>
        <w:t xml:space="preserve">Середньооблікова чисельність штатних працівників складає - </w:t>
      </w:r>
      <w:r w:rsidRPr="003405A2">
        <w:rPr>
          <w:rFonts w:ascii="Courier New" w:hAnsi="Courier New" w:cs="Courier New"/>
          <w:sz w:val="20"/>
          <w:szCs w:val="24"/>
          <w:lang w:eastAsia="uk-UA"/>
        </w:rPr>
        <w:t>178</w:t>
      </w:r>
      <w:r w:rsidRPr="00145610">
        <w:rPr>
          <w:rFonts w:ascii="Courier New" w:hAnsi="Courier New" w:cs="Courier New"/>
          <w:sz w:val="20"/>
          <w:szCs w:val="24"/>
          <w:lang w:val="uk-UA" w:eastAsia="uk-UA"/>
        </w:rPr>
        <w:t xml:space="preserve"> осіб,</w:t>
      </w:r>
    </w:p>
    <w:p w:rsidR="007C2AC4" w:rsidRPr="00145610" w:rsidRDefault="007C2AC4" w:rsidP="000215F8">
      <w:pPr>
        <w:spacing w:after="0" w:line="240" w:lineRule="auto"/>
        <w:rPr>
          <w:rFonts w:ascii="Courier New" w:hAnsi="Courier New" w:cs="Courier New"/>
          <w:sz w:val="20"/>
          <w:szCs w:val="24"/>
          <w:lang w:val="uk-UA" w:eastAsia="uk-UA"/>
        </w:rPr>
      </w:pPr>
      <w:r w:rsidRPr="00145610">
        <w:rPr>
          <w:rFonts w:ascii="Courier New" w:hAnsi="Courier New" w:cs="Courier New"/>
          <w:sz w:val="20"/>
          <w:szCs w:val="24"/>
          <w:lang w:val="uk-UA" w:eastAsia="uk-UA"/>
        </w:rPr>
        <w:t xml:space="preserve">    працюють за сумісництвом - 2 особи,</w:t>
      </w:r>
    </w:p>
    <w:p w:rsidR="007C2AC4" w:rsidRPr="00145610" w:rsidRDefault="007C2AC4" w:rsidP="000215F8">
      <w:pPr>
        <w:spacing w:after="0" w:line="240" w:lineRule="auto"/>
        <w:rPr>
          <w:rFonts w:ascii="Courier New" w:hAnsi="Courier New" w:cs="Courier New"/>
          <w:sz w:val="20"/>
          <w:szCs w:val="24"/>
          <w:lang w:val="uk-UA" w:eastAsia="uk-UA"/>
        </w:rPr>
      </w:pPr>
      <w:r w:rsidRPr="00145610">
        <w:rPr>
          <w:rFonts w:ascii="Courier New" w:hAnsi="Courier New" w:cs="Courier New"/>
          <w:sz w:val="20"/>
          <w:szCs w:val="24"/>
          <w:lang w:val="uk-UA" w:eastAsia="uk-UA"/>
        </w:rPr>
        <w:t xml:space="preserve">    працюють на умовах неповного робочого часу -  </w:t>
      </w:r>
      <w:r w:rsidRPr="00C77387">
        <w:rPr>
          <w:rFonts w:ascii="Courier New" w:hAnsi="Courier New" w:cs="Courier New"/>
          <w:sz w:val="20"/>
          <w:szCs w:val="24"/>
          <w:lang w:eastAsia="uk-UA"/>
        </w:rPr>
        <w:t>1</w:t>
      </w:r>
      <w:r w:rsidRPr="00145610">
        <w:rPr>
          <w:rFonts w:ascii="Courier New" w:hAnsi="Courier New" w:cs="Courier New"/>
          <w:sz w:val="20"/>
          <w:szCs w:val="24"/>
          <w:lang w:val="uk-UA" w:eastAsia="uk-UA"/>
        </w:rPr>
        <w:t xml:space="preserve"> осіб.</w:t>
      </w:r>
    </w:p>
    <w:p w:rsidR="007C2AC4" w:rsidRPr="00145610" w:rsidRDefault="007C2AC4" w:rsidP="000215F8">
      <w:pPr>
        <w:spacing w:after="0" w:line="240" w:lineRule="auto"/>
        <w:rPr>
          <w:rFonts w:ascii="Courier New" w:hAnsi="Courier New" w:cs="Courier New"/>
          <w:sz w:val="20"/>
          <w:szCs w:val="24"/>
          <w:lang w:val="uk-UA" w:eastAsia="uk-UA"/>
        </w:rPr>
      </w:pPr>
      <w:r w:rsidRPr="00145610">
        <w:rPr>
          <w:rFonts w:ascii="Courier New" w:hAnsi="Courier New" w:cs="Courier New"/>
          <w:sz w:val="20"/>
          <w:szCs w:val="24"/>
          <w:lang w:val="uk-UA" w:eastAsia="uk-UA"/>
        </w:rPr>
        <w:t xml:space="preserve">Фонд оплати праці </w:t>
      </w:r>
      <w:r>
        <w:rPr>
          <w:rFonts w:ascii="Courier New" w:hAnsi="Courier New" w:cs="Courier New"/>
          <w:sz w:val="20"/>
          <w:szCs w:val="24"/>
          <w:lang w:val="uk-UA" w:eastAsia="uk-UA"/>
        </w:rPr>
        <w:t>–</w:t>
      </w:r>
      <w:r w:rsidRPr="00145610">
        <w:rPr>
          <w:rFonts w:ascii="Courier New" w:hAnsi="Courier New" w:cs="Courier New"/>
          <w:sz w:val="20"/>
          <w:szCs w:val="24"/>
          <w:lang w:val="uk-UA" w:eastAsia="uk-UA"/>
        </w:rPr>
        <w:t xml:space="preserve"> </w:t>
      </w:r>
      <w:r w:rsidRPr="00C77387">
        <w:rPr>
          <w:rFonts w:ascii="Courier New" w:hAnsi="Courier New" w:cs="Courier New"/>
          <w:sz w:val="20"/>
          <w:szCs w:val="24"/>
          <w:lang w:eastAsia="uk-UA"/>
        </w:rPr>
        <w:t>11470</w:t>
      </w:r>
      <w:r>
        <w:rPr>
          <w:rFonts w:ascii="Courier New" w:hAnsi="Courier New" w:cs="Courier New"/>
          <w:sz w:val="20"/>
          <w:szCs w:val="24"/>
          <w:lang w:eastAsia="uk-UA"/>
        </w:rPr>
        <w:t>004,47</w:t>
      </w:r>
      <w:r w:rsidRPr="00145610">
        <w:rPr>
          <w:rFonts w:ascii="Courier New" w:hAnsi="Courier New" w:cs="Courier New"/>
          <w:sz w:val="20"/>
          <w:szCs w:val="24"/>
          <w:lang w:val="uk-UA" w:eastAsia="uk-UA"/>
        </w:rPr>
        <w:t xml:space="preserve"> грн</w:t>
      </w:r>
    </w:p>
    <w:p w:rsidR="007C2AC4" w:rsidRPr="00145610" w:rsidRDefault="007C2AC4" w:rsidP="000215F8">
      <w:pPr>
        <w:spacing w:after="0" w:line="240" w:lineRule="auto"/>
        <w:rPr>
          <w:rFonts w:ascii="Courier New" w:hAnsi="Courier New" w:cs="Courier New"/>
          <w:sz w:val="20"/>
          <w:szCs w:val="24"/>
          <w:lang w:val="uk-UA" w:eastAsia="uk-UA"/>
        </w:rPr>
      </w:pPr>
      <w:r w:rsidRPr="00145610">
        <w:rPr>
          <w:rFonts w:ascii="Courier New" w:hAnsi="Courier New" w:cs="Courier New"/>
          <w:sz w:val="20"/>
          <w:szCs w:val="24"/>
          <w:lang w:val="uk-UA" w:eastAsia="uk-UA"/>
        </w:rPr>
        <w:t xml:space="preserve">Відносно попереднього звітного періоду фонд оплати праці зменшився на </w:t>
      </w:r>
      <w:r>
        <w:rPr>
          <w:rFonts w:ascii="Courier New" w:hAnsi="Courier New" w:cs="Courier New"/>
          <w:sz w:val="20"/>
          <w:szCs w:val="24"/>
          <w:lang w:val="uk-UA" w:eastAsia="uk-UA"/>
        </w:rPr>
        <w:t>28</w:t>
      </w:r>
      <w:r w:rsidRPr="00145610">
        <w:rPr>
          <w:rFonts w:ascii="Courier New" w:hAnsi="Courier New" w:cs="Courier New"/>
          <w:sz w:val="20"/>
          <w:szCs w:val="24"/>
          <w:lang w:val="uk-UA" w:eastAsia="uk-UA"/>
        </w:rPr>
        <w:t>,</w:t>
      </w:r>
      <w:r>
        <w:rPr>
          <w:rFonts w:ascii="Courier New" w:hAnsi="Courier New" w:cs="Courier New"/>
          <w:sz w:val="20"/>
          <w:szCs w:val="24"/>
          <w:lang w:val="uk-UA" w:eastAsia="uk-UA"/>
        </w:rPr>
        <w:t>9</w:t>
      </w:r>
      <w:r w:rsidRPr="00145610">
        <w:rPr>
          <w:rFonts w:ascii="Courier New" w:hAnsi="Courier New" w:cs="Courier New"/>
          <w:sz w:val="20"/>
          <w:szCs w:val="24"/>
          <w:lang w:val="uk-UA" w:eastAsia="uk-UA"/>
        </w:rPr>
        <w:t>%.</w:t>
      </w:r>
    </w:p>
    <w:p w:rsidR="007C2AC4" w:rsidRPr="00145610" w:rsidRDefault="007C2AC4" w:rsidP="000215F8">
      <w:pPr>
        <w:spacing w:after="0" w:line="240" w:lineRule="auto"/>
        <w:rPr>
          <w:rFonts w:ascii="Courier New" w:hAnsi="Courier New" w:cs="Courier New"/>
          <w:sz w:val="20"/>
          <w:szCs w:val="24"/>
          <w:lang w:val="uk-UA" w:eastAsia="uk-UA"/>
        </w:rPr>
      </w:pPr>
      <w:r w:rsidRPr="00145610">
        <w:rPr>
          <w:rFonts w:ascii="Courier New" w:hAnsi="Courier New" w:cs="Courier New"/>
          <w:sz w:val="20"/>
          <w:szCs w:val="24"/>
          <w:lang w:val="uk-UA" w:eastAsia="uk-UA"/>
        </w:rPr>
        <w:t>Менше 15% особового складу працівників мають вищу освіту, що задовольняє потреби підприємства.</w:t>
      </w:r>
    </w:p>
    <w:p w:rsidR="007C2AC4" w:rsidRPr="00145610" w:rsidRDefault="007C2AC4" w:rsidP="000215F8">
      <w:pPr>
        <w:spacing w:after="0" w:line="240" w:lineRule="auto"/>
        <w:rPr>
          <w:rFonts w:ascii="Courier New" w:hAnsi="Courier New" w:cs="Courier New"/>
          <w:sz w:val="20"/>
          <w:szCs w:val="24"/>
          <w:lang w:val="uk-UA" w:eastAsia="uk-UA"/>
        </w:rPr>
      </w:pPr>
    </w:p>
    <w:p w:rsidR="007C2AC4" w:rsidRPr="00145610" w:rsidRDefault="007C2AC4" w:rsidP="000215F8">
      <w:pPr>
        <w:spacing w:after="0" w:line="240" w:lineRule="auto"/>
        <w:rPr>
          <w:rFonts w:ascii="Courier New" w:hAnsi="Courier New" w:cs="Courier New"/>
          <w:sz w:val="20"/>
          <w:szCs w:val="24"/>
          <w:lang w:val="uk-UA" w:eastAsia="uk-UA"/>
        </w:rPr>
      </w:pPr>
    </w:p>
    <w:p w:rsidR="007C2AC4" w:rsidRPr="00145610" w:rsidRDefault="007C2AC4" w:rsidP="000215F8">
      <w:pPr>
        <w:spacing w:after="0" w:line="240" w:lineRule="auto"/>
        <w:rPr>
          <w:rFonts w:ascii="Times New Roman" w:hAnsi="Times New Roman"/>
          <w:b/>
          <w:sz w:val="24"/>
          <w:szCs w:val="24"/>
          <w:lang w:val="uk-UA" w:eastAsia="uk-UA"/>
        </w:rPr>
      </w:pPr>
      <w:r w:rsidRPr="00145610">
        <w:rPr>
          <w:rFonts w:ascii="Times New Roman" w:hAnsi="Times New Roman"/>
          <w:b/>
          <w:sz w:val="24"/>
          <w:szCs w:val="24"/>
          <w:lang w:val="uk-UA" w:eastAsia="uk-UA"/>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7C2AC4" w:rsidRPr="00145610" w:rsidRDefault="007C2AC4" w:rsidP="000215F8">
      <w:pPr>
        <w:spacing w:after="0" w:line="240" w:lineRule="auto"/>
        <w:rPr>
          <w:rFonts w:ascii="Times New Roman" w:hAnsi="Times New Roman"/>
          <w:b/>
          <w:sz w:val="24"/>
          <w:szCs w:val="24"/>
          <w:lang w:val="uk-UA" w:eastAsia="uk-UA"/>
        </w:rPr>
      </w:pPr>
    </w:p>
    <w:p w:rsidR="007C2AC4" w:rsidRPr="00145610" w:rsidRDefault="007C2AC4" w:rsidP="000215F8">
      <w:pPr>
        <w:spacing w:after="0" w:line="240" w:lineRule="auto"/>
        <w:rPr>
          <w:rFonts w:ascii="Courier New" w:hAnsi="Courier New" w:cs="Courier New"/>
          <w:sz w:val="20"/>
          <w:szCs w:val="24"/>
          <w:lang w:val="uk-UA" w:eastAsia="uk-UA"/>
        </w:rPr>
      </w:pPr>
      <w:r w:rsidRPr="00145610">
        <w:rPr>
          <w:rFonts w:ascii="Courier New" w:hAnsi="Courier New" w:cs="Courier New"/>
          <w:sz w:val="20"/>
          <w:szCs w:val="24"/>
          <w:lang w:val="uk-UA" w:eastAsia="uk-UA"/>
        </w:rPr>
        <w:t>ПрАТ "Павлоградхліб" не входить до жодного об'єднання підприємств та не проводить спільної діяльності з іншими організаціями. Станом на 31.12.20</w:t>
      </w:r>
      <w:r w:rsidRPr="00AD144E">
        <w:rPr>
          <w:rFonts w:ascii="Courier New" w:hAnsi="Courier New" w:cs="Courier New"/>
          <w:sz w:val="20"/>
          <w:szCs w:val="24"/>
          <w:lang w:val="uk-UA" w:eastAsia="uk-UA"/>
        </w:rPr>
        <w:t>20</w:t>
      </w:r>
      <w:r w:rsidRPr="00145610">
        <w:rPr>
          <w:rFonts w:ascii="Courier New" w:hAnsi="Courier New" w:cs="Courier New"/>
          <w:sz w:val="20"/>
          <w:szCs w:val="24"/>
          <w:lang w:val="uk-UA" w:eastAsia="uk-UA"/>
        </w:rPr>
        <w:t xml:space="preserve"> р. відокремлених підрозділів у Товариства  немає.</w:t>
      </w:r>
    </w:p>
    <w:p w:rsidR="007C2AC4" w:rsidRPr="00145610" w:rsidRDefault="007C2AC4" w:rsidP="000215F8">
      <w:pPr>
        <w:spacing w:after="0" w:line="240" w:lineRule="auto"/>
        <w:rPr>
          <w:rFonts w:ascii="Courier New" w:hAnsi="Courier New" w:cs="Courier New"/>
          <w:sz w:val="20"/>
          <w:szCs w:val="24"/>
          <w:lang w:val="uk-UA" w:eastAsia="uk-UA"/>
        </w:rPr>
      </w:pPr>
    </w:p>
    <w:p w:rsidR="007C2AC4" w:rsidRPr="00145610" w:rsidRDefault="007C2AC4" w:rsidP="000215F8">
      <w:pPr>
        <w:spacing w:after="0" w:line="240" w:lineRule="auto"/>
        <w:rPr>
          <w:rFonts w:ascii="Times New Roman" w:hAnsi="Times New Roman"/>
          <w:b/>
          <w:sz w:val="24"/>
          <w:szCs w:val="24"/>
          <w:lang w:val="uk-UA" w:eastAsia="uk-UA"/>
        </w:rPr>
      </w:pPr>
      <w:r w:rsidRPr="00145610">
        <w:rPr>
          <w:rFonts w:ascii="Times New Roman" w:hAnsi="Times New Roman"/>
          <w:b/>
          <w:sz w:val="24"/>
          <w:szCs w:val="24"/>
          <w:lang w:val="uk-UA" w:eastAsia="uk-UA"/>
        </w:rPr>
        <w:t>Спільна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7C2AC4" w:rsidRPr="00145610" w:rsidRDefault="007C2AC4" w:rsidP="000215F8">
      <w:pPr>
        <w:spacing w:after="0" w:line="240" w:lineRule="auto"/>
        <w:rPr>
          <w:rFonts w:ascii="Times New Roman" w:hAnsi="Times New Roman"/>
          <w:b/>
          <w:sz w:val="24"/>
          <w:szCs w:val="24"/>
          <w:lang w:val="uk-UA" w:eastAsia="uk-UA"/>
        </w:rPr>
      </w:pPr>
    </w:p>
    <w:p w:rsidR="007C2AC4" w:rsidRPr="00145610" w:rsidRDefault="007C2AC4" w:rsidP="000215F8">
      <w:pPr>
        <w:spacing w:after="0" w:line="240" w:lineRule="auto"/>
        <w:rPr>
          <w:rFonts w:ascii="Courier New" w:hAnsi="Courier New" w:cs="Courier New"/>
          <w:sz w:val="20"/>
          <w:szCs w:val="24"/>
          <w:lang w:val="uk-UA" w:eastAsia="uk-UA"/>
        </w:rPr>
      </w:pPr>
      <w:r w:rsidRPr="00145610">
        <w:rPr>
          <w:rFonts w:ascii="Courier New" w:hAnsi="Courier New" w:cs="Courier New"/>
          <w:sz w:val="20"/>
          <w:szCs w:val="24"/>
          <w:lang w:val="uk-UA" w:eastAsia="uk-UA"/>
        </w:rPr>
        <w:t>"ПрАТ "Павлоградхліб" не проводить спільної діяльності з іншими товариствами</w:t>
      </w:r>
    </w:p>
    <w:p w:rsidR="007C2AC4" w:rsidRPr="00145610" w:rsidRDefault="007C2AC4" w:rsidP="000215F8">
      <w:pPr>
        <w:spacing w:after="0" w:line="240" w:lineRule="auto"/>
        <w:rPr>
          <w:rFonts w:ascii="Courier New" w:hAnsi="Courier New" w:cs="Courier New"/>
          <w:sz w:val="20"/>
          <w:szCs w:val="24"/>
          <w:lang w:val="uk-UA" w:eastAsia="uk-UA"/>
        </w:rPr>
      </w:pPr>
    </w:p>
    <w:p w:rsidR="007C2AC4" w:rsidRPr="00145610" w:rsidRDefault="007C2AC4" w:rsidP="000215F8">
      <w:pPr>
        <w:spacing w:after="0" w:line="240" w:lineRule="auto"/>
        <w:rPr>
          <w:rFonts w:ascii="Times New Roman" w:hAnsi="Times New Roman"/>
          <w:b/>
          <w:sz w:val="24"/>
          <w:szCs w:val="24"/>
          <w:lang w:val="uk-UA" w:eastAsia="uk-UA"/>
        </w:rPr>
      </w:pPr>
      <w:r w:rsidRPr="00145610">
        <w:rPr>
          <w:rFonts w:ascii="Times New Roman" w:hAnsi="Times New Roman"/>
          <w:b/>
          <w:sz w:val="24"/>
          <w:szCs w:val="24"/>
          <w:lang w:val="uk-UA" w:eastAsia="uk-UA"/>
        </w:rPr>
        <w:t>Будь-які пропозиції щодо реорганізації з боку третіх осіб, що мали місце протягом звітного періоду, умови та результати цих пропозицій</w:t>
      </w:r>
    </w:p>
    <w:p w:rsidR="007C2AC4" w:rsidRPr="00145610" w:rsidRDefault="007C2AC4" w:rsidP="000215F8">
      <w:pPr>
        <w:spacing w:after="0" w:line="240" w:lineRule="auto"/>
        <w:rPr>
          <w:rFonts w:ascii="Times New Roman" w:hAnsi="Times New Roman"/>
          <w:b/>
          <w:sz w:val="24"/>
          <w:szCs w:val="24"/>
          <w:lang w:val="uk-UA" w:eastAsia="uk-UA"/>
        </w:rPr>
      </w:pPr>
    </w:p>
    <w:p w:rsidR="007C2AC4" w:rsidRPr="00145610" w:rsidRDefault="007C2AC4" w:rsidP="000215F8">
      <w:pPr>
        <w:spacing w:after="0" w:line="240" w:lineRule="auto"/>
        <w:rPr>
          <w:rFonts w:ascii="Courier New" w:hAnsi="Courier New" w:cs="Courier New"/>
          <w:sz w:val="20"/>
          <w:szCs w:val="24"/>
          <w:lang w:val="uk-UA" w:eastAsia="uk-UA"/>
        </w:rPr>
      </w:pPr>
      <w:r w:rsidRPr="00145610">
        <w:rPr>
          <w:rFonts w:ascii="Courier New" w:hAnsi="Courier New" w:cs="Courier New"/>
          <w:sz w:val="20"/>
          <w:szCs w:val="24"/>
          <w:lang w:val="uk-UA" w:eastAsia="uk-UA"/>
        </w:rPr>
        <w:t>Будь-яких пропозицій щодо реорганізації з боку третіх осіб не надходило.</w:t>
      </w:r>
    </w:p>
    <w:p w:rsidR="007C2AC4" w:rsidRPr="00145610" w:rsidRDefault="007C2AC4" w:rsidP="000215F8">
      <w:pPr>
        <w:spacing w:after="0" w:line="240" w:lineRule="auto"/>
        <w:rPr>
          <w:rFonts w:ascii="Courier New" w:hAnsi="Courier New" w:cs="Courier New"/>
          <w:sz w:val="20"/>
          <w:szCs w:val="24"/>
          <w:lang w:val="uk-UA" w:eastAsia="uk-UA"/>
        </w:rPr>
      </w:pPr>
    </w:p>
    <w:p w:rsidR="007C2AC4" w:rsidRPr="00145610" w:rsidRDefault="007C2AC4" w:rsidP="000215F8">
      <w:pPr>
        <w:spacing w:after="0" w:line="240" w:lineRule="auto"/>
        <w:rPr>
          <w:rFonts w:ascii="Times New Roman" w:hAnsi="Times New Roman"/>
          <w:b/>
          <w:sz w:val="24"/>
          <w:szCs w:val="24"/>
          <w:lang w:val="uk-UA" w:eastAsia="uk-UA"/>
        </w:rPr>
      </w:pPr>
      <w:r w:rsidRPr="00145610">
        <w:rPr>
          <w:rFonts w:ascii="Times New Roman" w:hAnsi="Times New Roman"/>
          <w:b/>
          <w:sz w:val="24"/>
          <w:szCs w:val="24"/>
          <w:lang w:val="uk-UA" w:eastAsia="uk-UA"/>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7C2AC4" w:rsidRPr="00145610" w:rsidRDefault="007C2AC4" w:rsidP="000215F8">
      <w:pPr>
        <w:spacing w:after="0" w:line="240" w:lineRule="auto"/>
        <w:rPr>
          <w:rFonts w:ascii="Times New Roman" w:hAnsi="Times New Roman"/>
          <w:b/>
          <w:sz w:val="24"/>
          <w:szCs w:val="24"/>
          <w:lang w:val="uk-UA" w:eastAsia="uk-UA"/>
        </w:rPr>
      </w:pPr>
    </w:p>
    <w:p w:rsidR="007C2AC4" w:rsidRPr="00145610" w:rsidRDefault="007C2AC4" w:rsidP="000215F8">
      <w:pPr>
        <w:spacing w:after="0" w:line="240" w:lineRule="auto"/>
        <w:rPr>
          <w:rFonts w:ascii="Courier New" w:hAnsi="Courier New" w:cs="Courier New"/>
          <w:sz w:val="20"/>
          <w:szCs w:val="24"/>
          <w:lang w:val="uk-UA" w:eastAsia="uk-UA"/>
        </w:rPr>
      </w:pPr>
      <w:r w:rsidRPr="00145610">
        <w:rPr>
          <w:rFonts w:ascii="Courier New" w:hAnsi="Courier New" w:cs="Courier New"/>
          <w:sz w:val="20"/>
          <w:szCs w:val="24"/>
          <w:lang w:val="uk-UA" w:eastAsia="uk-UA"/>
        </w:rPr>
        <w:t>У 20</w:t>
      </w:r>
      <w:r w:rsidRPr="00AD144E">
        <w:rPr>
          <w:rFonts w:ascii="Courier New" w:hAnsi="Courier New" w:cs="Courier New"/>
          <w:sz w:val="20"/>
          <w:szCs w:val="24"/>
          <w:lang w:eastAsia="uk-UA"/>
        </w:rPr>
        <w:t>20</w:t>
      </w:r>
      <w:r w:rsidRPr="00145610">
        <w:rPr>
          <w:rFonts w:ascii="Courier New" w:hAnsi="Courier New" w:cs="Courier New"/>
          <w:sz w:val="20"/>
          <w:szCs w:val="24"/>
          <w:lang w:val="uk-UA" w:eastAsia="uk-UA"/>
        </w:rPr>
        <w:t xml:space="preserve"> році Товариство дотримувалось принципу незмінності облікової політики. Фінансова звітність Товариства за 20</w:t>
      </w:r>
      <w:r w:rsidRPr="00AD144E">
        <w:rPr>
          <w:rFonts w:ascii="Courier New" w:hAnsi="Courier New" w:cs="Courier New"/>
          <w:sz w:val="20"/>
          <w:szCs w:val="24"/>
          <w:lang w:val="uk-UA" w:eastAsia="uk-UA"/>
        </w:rPr>
        <w:t>20</w:t>
      </w:r>
      <w:r w:rsidRPr="00145610">
        <w:rPr>
          <w:rFonts w:ascii="Courier New" w:hAnsi="Courier New" w:cs="Courier New"/>
          <w:sz w:val="20"/>
          <w:szCs w:val="24"/>
          <w:lang w:val="uk-UA" w:eastAsia="uk-UA"/>
        </w:rPr>
        <w:t xml:space="preserve"> рік складена згідно затвердженим Наказом Міністерства фінансів України  від 25.02.2000  N 39 положення (стандарту) бухгалтерського обліку   25 "Фінансовий звіт суб'єкта малого підприємництва" та своєчасно подана до відповідних державних органів управління у повному обсязі. Методологія та організація бухгалтерського обліку у Товаристві відповідає встановленим вимогам чинного законодавства, бухгалтерський облік на Товаристві протягом 20</w:t>
      </w:r>
      <w:r>
        <w:rPr>
          <w:rFonts w:ascii="Courier New" w:hAnsi="Courier New" w:cs="Courier New"/>
          <w:sz w:val="20"/>
          <w:szCs w:val="24"/>
          <w:lang w:val="uk-UA" w:eastAsia="uk-UA"/>
        </w:rPr>
        <w:t>20</w:t>
      </w:r>
      <w:r w:rsidRPr="00145610">
        <w:rPr>
          <w:rFonts w:ascii="Courier New" w:hAnsi="Courier New" w:cs="Courier New"/>
          <w:sz w:val="20"/>
          <w:szCs w:val="24"/>
          <w:lang w:val="uk-UA" w:eastAsia="uk-UA"/>
        </w:rPr>
        <w:t xml:space="preserve"> року вівся у відповідності до вимог Закону України "Про бухгалтерський облік та фінансову звітність в Україні" № 996-XIV від 16.07.99 року, відповідно до ПСБО та Інструкції "Про застосування плану рахунків бухгалтерського обліку активів, капіталу, зобов'язань та господарських операцій підприємств та організацій", затвердженої Наказом Мінфіну України від 30.11.99 № 291 та інших нормативних документів з питань організації обліку.</w:t>
      </w:r>
    </w:p>
    <w:p w:rsidR="007C2AC4" w:rsidRPr="00145610" w:rsidRDefault="007C2AC4" w:rsidP="000215F8">
      <w:pPr>
        <w:spacing w:after="0" w:line="240" w:lineRule="auto"/>
        <w:rPr>
          <w:rFonts w:ascii="Courier New" w:hAnsi="Courier New" w:cs="Courier New"/>
          <w:sz w:val="20"/>
          <w:szCs w:val="24"/>
          <w:lang w:val="uk-UA" w:eastAsia="uk-UA"/>
        </w:rPr>
      </w:pPr>
      <w:r w:rsidRPr="00145610">
        <w:rPr>
          <w:rFonts w:ascii="Courier New" w:hAnsi="Courier New" w:cs="Courier New"/>
          <w:sz w:val="20"/>
          <w:szCs w:val="24"/>
          <w:lang w:val="uk-UA" w:eastAsia="uk-UA"/>
        </w:rPr>
        <w:t>Наказом по підприємству обрана наступна облікова політика:</w:t>
      </w:r>
    </w:p>
    <w:p w:rsidR="007C2AC4" w:rsidRPr="00145610" w:rsidRDefault="007C2AC4" w:rsidP="000215F8">
      <w:pPr>
        <w:spacing w:after="0" w:line="240" w:lineRule="auto"/>
        <w:rPr>
          <w:rFonts w:ascii="Courier New" w:hAnsi="Courier New" w:cs="Courier New"/>
          <w:sz w:val="20"/>
          <w:szCs w:val="24"/>
          <w:lang w:val="uk-UA" w:eastAsia="uk-UA"/>
        </w:rPr>
      </w:pPr>
      <w:r w:rsidRPr="00145610">
        <w:rPr>
          <w:rFonts w:ascii="Courier New" w:hAnsi="Courier New" w:cs="Courier New"/>
          <w:sz w:val="20"/>
          <w:szCs w:val="24"/>
          <w:lang w:val="uk-UA" w:eastAsia="uk-UA"/>
        </w:rPr>
        <w:lastRenderedPageBreak/>
        <w:t xml:space="preserve"> - ведення бухгалтерського обліку покладено на бухгалтерську службу на чолі з головним бухгалтером  та здійснюється згідно з принципами та методами, передбаченими положеннями (стандартами ) бухгалтерського обліку,</w:t>
      </w:r>
    </w:p>
    <w:p w:rsidR="007C2AC4" w:rsidRPr="00145610" w:rsidRDefault="007C2AC4" w:rsidP="000215F8">
      <w:pPr>
        <w:spacing w:after="0" w:line="240" w:lineRule="auto"/>
        <w:rPr>
          <w:rFonts w:ascii="Courier New" w:hAnsi="Courier New" w:cs="Courier New"/>
          <w:sz w:val="20"/>
          <w:szCs w:val="24"/>
          <w:lang w:val="uk-UA" w:eastAsia="uk-UA"/>
        </w:rPr>
      </w:pPr>
      <w:r w:rsidRPr="00145610">
        <w:rPr>
          <w:rFonts w:ascii="Courier New" w:hAnsi="Courier New" w:cs="Courier New"/>
          <w:sz w:val="20"/>
          <w:szCs w:val="24"/>
          <w:lang w:val="uk-UA" w:eastAsia="uk-UA"/>
        </w:rPr>
        <w:t>- забезпечення безперервності відображення операцій та достовірну оцінку активів, зобов'язань, капіталу в бухгалтерському обліку, застосовуючи бухгалтерську програму "ДЕБЕТ ПЛЮС",</w:t>
      </w:r>
    </w:p>
    <w:p w:rsidR="007C2AC4" w:rsidRPr="00145610" w:rsidRDefault="007C2AC4" w:rsidP="000215F8">
      <w:pPr>
        <w:spacing w:after="0" w:line="240" w:lineRule="auto"/>
        <w:rPr>
          <w:rFonts w:ascii="Courier New" w:hAnsi="Courier New" w:cs="Courier New"/>
          <w:sz w:val="20"/>
          <w:szCs w:val="24"/>
          <w:lang w:val="uk-UA" w:eastAsia="uk-UA"/>
        </w:rPr>
      </w:pPr>
      <w:r w:rsidRPr="00145610">
        <w:rPr>
          <w:rFonts w:ascii="Courier New" w:hAnsi="Courier New" w:cs="Courier New"/>
          <w:sz w:val="20"/>
          <w:szCs w:val="24"/>
          <w:lang w:val="uk-UA" w:eastAsia="uk-UA"/>
        </w:rPr>
        <w:t>- встановлена межа істотності в розмірі 1 тисячі гривень,</w:t>
      </w:r>
    </w:p>
    <w:p w:rsidR="007C2AC4" w:rsidRPr="00145610" w:rsidRDefault="007C2AC4" w:rsidP="000215F8">
      <w:pPr>
        <w:spacing w:after="0" w:line="240" w:lineRule="auto"/>
        <w:rPr>
          <w:rFonts w:ascii="Courier New" w:hAnsi="Courier New" w:cs="Courier New"/>
          <w:sz w:val="20"/>
          <w:szCs w:val="24"/>
          <w:lang w:val="uk-UA" w:eastAsia="uk-UA"/>
        </w:rPr>
      </w:pPr>
      <w:r w:rsidRPr="00145610">
        <w:rPr>
          <w:rFonts w:ascii="Courier New" w:hAnsi="Courier New" w:cs="Courier New"/>
          <w:sz w:val="20"/>
          <w:szCs w:val="24"/>
          <w:lang w:val="uk-UA" w:eastAsia="uk-UA"/>
        </w:rPr>
        <w:t>- організований аналітичний облік руху товарно-матеріальних цінностей у бухгалтерії - у відомостях обліку залишків матеріалів у кількісно-сумовому виразі, на складах - у картках складського обліку в кількісному виразі,</w:t>
      </w:r>
    </w:p>
    <w:p w:rsidR="007C2AC4" w:rsidRPr="00145610" w:rsidRDefault="007C2AC4" w:rsidP="000215F8">
      <w:pPr>
        <w:spacing w:after="0" w:line="240" w:lineRule="auto"/>
        <w:rPr>
          <w:rFonts w:ascii="Courier New" w:hAnsi="Courier New" w:cs="Courier New"/>
          <w:sz w:val="20"/>
          <w:szCs w:val="24"/>
          <w:lang w:val="uk-UA" w:eastAsia="uk-UA"/>
        </w:rPr>
      </w:pPr>
      <w:r w:rsidRPr="00145610">
        <w:rPr>
          <w:rFonts w:ascii="Courier New" w:hAnsi="Courier New" w:cs="Courier New"/>
          <w:sz w:val="20"/>
          <w:szCs w:val="24"/>
          <w:lang w:val="uk-UA" w:eastAsia="uk-UA"/>
        </w:rPr>
        <w:t>- оцінка запасів (матеріалів, сировини, палива і виробів) при відпуску у виробництво чи іншому вибутті здійснюється за методом ФІФО,</w:t>
      </w:r>
    </w:p>
    <w:p w:rsidR="007C2AC4" w:rsidRPr="00145610" w:rsidRDefault="007C2AC4" w:rsidP="000215F8">
      <w:pPr>
        <w:spacing w:after="0" w:line="240" w:lineRule="auto"/>
        <w:rPr>
          <w:rFonts w:ascii="Courier New" w:hAnsi="Courier New" w:cs="Courier New"/>
          <w:sz w:val="20"/>
          <w:szCs w:val="24"/>
          <w:lang w:val="uk-UA" w:eastAsia="uk-UA"/>
        </w:rPr>
      </w:pPr>
      <w:r w:rsidRPr="00145610">
        <w:rPr>
          <w:rFonts w:ascii="Courier New" w:hAnsi="Courier New" w:cs="Courier New"/>
          <w:sz w:val="20"/>
          <w:szCs w:val="24"/>
          <w:lang w:val="uk-UA" w:eastAsia="uk-UA"/>
        </w:rPr>
        <w:t>- застосовуються норми та методи нарахування амортизації основних засобів, передбачені податковим та бухгалтерським законодавством, амортизація нематеріальних активів здійснюється прямолінійним методом,</w:t>
      </w:r>
    </w:p>
    <w:p w:rsidR="007C2AC4" w:rsidRPr="00145610" w:rsidRDefault="007C2AC4" w:rsidP="000215F8">
      <w:pPr>
        <w:spacing w:after="0" w:line="240" w:lineRule="auto"/>
        <w:rPr>
          <w:rFonts w:ascii="Courier New" w:hAnsi="Courier New" w:cs="Courier New"/>
          <w:sz w:val="20"/>
          <w:szCs w:val="24"/>
          <w:lang w:val="uk-UA" w:eastAsia="uk-UA"/>
        </w:rPr>
      </w:pPr>
      <w:r w:rsidRPr="00145610">
        <w:rPr>
          <w:rFonts w:ascii="Courier New" w:hAnsi="Courier New" w:cs="Courier New"/>
          <w:sz w:val="20"/>
          <w:szCs w:val="24"/>
          <w:lang w:val="uk-UA" w:eastAsia="uk-UA"/>
        </w:rPr>
        <w:t>- відносяться до малоцінних необоротних активів відповідно до пункту 5.2 П(С)БО7 активи з терміном корисного використання більше одного року та вартістю до 1000 грн, амортизація по таких активах нараховується в першому місяці використання обєктів у розмірі 100 відсотків їх вартості,</w:t>
      </w:r>
    </w:p>
    <w:p w:rsidR="007C2AC4" w:rsidRPr="00145610" w:rsidRDefault="007C2AC4" w:rsidP="000215F8">
      <w:pPr>
        <w:spacing w:after="0" w:line="240" w:lineRule="auto"/>
        <w:rPr>
          <w:rFonts w:ascii="Courier New" w:hAnsi="Courier New" w:cs="Courier New"/>
          <w:sz w:val="20"/>
          <w:szCs w:val="24"/>
          <w:lang w:val="uk-UA" w:eastAsia="uk-UA"/>
        </w:rPr>
      </w:pPr>
      <w:r w:rsidRPr="00145610">
        <w:rPr>
          <w:rFonts w:ascii="Courier New" w:hAnsi="Courier New" w:cs="Courier New"/>
          <w:sz w:val="20"/>
          <w:szCs w:val="24"/>
          <w:lang w:val="uk-UA" w:eastAsia="uk-UA"/>
        </w:rPr>
        <w:t>- термін використання  нематеріальних активів визначається щодо кожного обєкта окремо в момент зарахування його на баланс виходячи з терміну корисного використання подібних активів та передбачуваного морального зносу,</w:t>
      </w:r>
    </w:p>
    <w:p w:rsidR="007C2AC4" w:rsidRPr="00145610" w:rsidRDefault="007C2AC4" w:rsidP="000215F8">
      <w:pPr>
        <w:spacing w:after="0" w:line="240" w:lineRule="auto"/>
        <w:rPr>
          <w:rFonts w:ascii="Courier New" w:hAnsi="Courier New" w:cs="Courier New"/>
          <w:sz w:val="20"/>
          <w:szCs w:val="24"/>
          <w:lang w:val="uk-UA" w:eastAsia="uk-UA"/>
        </w:rPr>
      </w:pPr>
      <w:r w:rsidRPr="00145610">
        <w:rPr>
          <w:rFonts w:ascii="Courier New" w:hAnsi="Courier New" w:cs="Courier New"/>
          <w:sz w:val="20"/>
          <w:szCs w:val="24"/>
          <w:lang w:val="uk-UA" w:eastAsia="uk-UA"/>
        </w:rPr>
        <w:t>- встановлений попередільний метод обліку витрат на виробництво та калькулювання фактичної собівартості продукції,</w:t>
      </w:r>
    </w:p>
    <w:p w:rsidR="007C2AC4" w:rsidRPr="00145610" w:rsidRDefault="007C2AC4" w:rsidP="000215F8">
      <w:pPr>
        <w:spacing w:after="0" w:line="240" w:lineRule="auto"/>
        <w:rPr>
          <w:rFonts w:ascii="Courier New" w:hAnsi="Courier New" w:cs="Courier New"/>
          <w:sz w:val="20"/>
          <w:szCs w:val="24"/>
          <w:lang w:val="uk-UA" w:eastAsia="uk-UA"/>
        </w:rPr>
      </w:pPr>
      <w:r w:rsidRPr="00145610">
        <w:rPr>
          <w:rFonts w:ascii="Courier New" w:hAnsi="Courier New" w:cs="Courier New"/>
          <w:sz w:val="20"/>
          <w:szCs w:val="24"/>
          <w:lang w:val="uk-UA" w:eastAsia="uk-UA"/>
        </w:rPr>
        <w:t>- затверджена система оплати праці за штатним розкладом,</w:t>
      </w:r>
    </w:p>
    <w:p w:rsidR="007C2AC4" w:rsidRPr="00145610" w:rsidRDefault="007C2AC4" w:rsidP="000215F8">
      <w:pPr>
        <w:spacing w:after="0" w:line="240" w:lineRule="auto"/>
        <w:rPr>
          <w:rFonts w:ascii="Courier New" w:hAnsi="Courier New" w:cs="Courier New"/>
          <w:sz w:val="20"/>
          <w:szCs w:val="24"/>
          <w:lang w:val="uk-UA" w:eastAsia="uk-UA"/>
        </w:rPr>
      </w:pPr>
      <w:r w:rsidRPr="00145610">
        <w:rPr>
          <w:rFonts w:ascii="Courier New" w:hAnsi="Courier New" w:cs="Courier New"/>
          <w:sz w:val="20"/>
          <w:szCs w:val="24"/>
          <w:lang w:val="uk-UA" w:eastAsia="uk-UA"/>
        </w:rPr>
        <w:t>- податковий облік ведеться згідно із законодавством України.</w:t>
      </w:r>
    </w:p>
    <w:p w:rsidR="007C2AC4" w:rsidRPr="00145610" w:rsidRDefault="007C2AC4" w:rsidP="000215F8">
      <w:pPr>
        <w:spacing w:after="0" w:line="240" w:lineRule="auto"/>
        <w:rPr>
          <w:rFonts w:ascii="Courier New" w:hAnsi="Courier New" w:cs="Courier New"/>
          <w:sz w:val="20"/>
          <w:szCs w:val="24"/>
          <w:lang w:val="uk-UA" w:eastAsia="uk-UA"/>
        </w:rPr>
      </w:pPr>
    </w:p>
    <w:p w:rsidR="007C2AC4" w:rsidRPr="00145610" w:rsidRDefault="007C2AC4" w:rsidP="000215F8">
      <w:pPr>
        <w:spacing w:after="0" w:line="240" w:lineRule="auto"/>
        <w:rPr>
          <w:rFonts w:ascii="Courier New" w:hAnsi="Courier New" w:cs="Courier New"/>
          <w:sz w:val="20"/>
          <w:szCs w:val="24"/>
          <w:lang w:val="uk-UA" w:eastAsia="uk-UA"/>
        </w:rPr>
      </w:pPr>
    </w:p>
    <w:p w:rsidR="007C2AC4" w:rsidRPr="00145610" w:rsidRDefault="007C2AC4" w:rsidP="000215F8">
      <w:pPr>
        <w:spacing w:after="0" w:line="240" w:lineRule="auto"/>
        <w:rPr>
          <w:rFonts w:ascii="Times New Roman" w:hAnsi="Times New Roman"/>
          <w:b/>
          <w:sz w:val="24"/>
          <w:szCs w:val="24"/>
          <w:lang w:val="uk-UA" w:eastAsia="uk-UA"/>
        </w:rPr>
      </w:pPr>
      <w:r w:rsidRPr="00145610">
        <w:rPr>
          <w:rFonts w:ascii="Times New Roman" w:hAnsi="Times New Roman"/>
          <w:b/>
          <w:sz w:val="24"/>
          <w:szCs w:val="24"/>
          <w:lang w:val="uk-UA" w:eastAsia="uk-UA"/>
        </w:rPr>
        <w:t>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7C2AC4" w:rsidRPr="00145610" w:rsidRDefault="007C2AC4" w:rsidP="000215F8">
      <w:pPr>
        <w:spacing w:after="0" w:line="240" w:lineRule="auto"/>
        <w:rPr>
          <w:rFonts w:ascii="Times New Roman" w:hAnsi="Times New Roman"/>
          <w:b/>
          <w:sz w:val="24"/>
          <w:szCs w:val="24"/>
          <w:lang w:val="uk-UA" w:eastAsia="uk-UA"/>
        </w:rPr>
      </w:pPr>
    </w:p>
    <w:p w:rsidR="007C2AC4" w:rsidRPr="00145610" w:rsidRDefault="007C2AC4" w:rsidP="000215F8">
      <w:pPr>
        <w:spacing w:after="0" w:line="240" w:lineRule="auto"/>
        <w:rPr>
          <w:rFonts w:ascii="Courier New" w:hAnsi="Courier New" w:cs="Courier New"/>
          <w:sz w:val="20"/>
          <w:szCs w:val="24"/>
          <w:lang w:val="uk-UA" w:eastAsia="uk-UA"/>
        </w:rPr>
      </w:pPr>
      <w:r w:rsidRPr="00145610">
        <w:rPr>
          <w:rFonts w:ascii="Courier New" w:hAnsi="Courier New" w:cs="Courier New"/>
          <w:sz w:val="20"/>
          <w:szCs w:val="24"/>
          <w:lang w:val="uk-UA" w:eastAsia="uk-UA"/>
        </w:rPr>
        <w:t>За 20</w:t>
      </w:r>
      <w:r w:rsidRPr="00AD144E">
        <w:rPr>
          <w:rFonts w:ascii="Courier New" w:hAnsi="Courier New" w:cs="Courier New"/>
          <w:sz w:val="20"/>
          <w:szCs w:val="24"/>
          <w:lang w:eastAsia="uk-UA"/>
        </w:rPr>
        <w:t>20</w:t>
      </w:r>
      <w:r w:rsidRPr="00145610">
        <w:rPr>
          <w:rFonts w:ascii="Courier New" w:hAnsi="Courier New" w:cs="Courier New"/>
          <w:sz w:val="20"/>
          <w:szCs w:val="24"/>
          <w:lang w:val="uk-UA" w:eastAsia="uk-UA"/>
        </w:rPr>
        <w:t xml:space="preserve"> рік реалізовано </w:t>
      </w:r>
      <w:r>
        <w:rPr>
          <w:rFonts w:ascii="Courier New" w:hAnsi="Courier New" w:cs="Courier New"/>
          <w:sz w:val="20"/>
          <w:szCs w:val="24"/>
          <w:lang w:val="uk-UA" w:eastAsia="uk-UA"/>
        </w:rPr>
        <w:t>4108960</w:t>
      </w:r>
      <w:r w:rsidRPr="00145610">
        <w:rPr>
          <w:rFonts w:ascii="Courier New" w:hAnsi="Courier New" w:cs="Courier New"/>
          <w:sz w:val="20"/>
          <w:szCs w:val="24"/>
          <w:lang w:val="uk-UA" w:eastAsia="uk-UA"/>
        </w:rPr>
        <w:t xml:space="preserve"> кг на загальну сумум </w:t>
      </w:r>
      <w:r>
        <w:rPr>
          <w:rFonts w:ascii="Courier New" w:hAnsi="Courier New" w:cs="Courier New"/>
          <w:sz w:val="20"/>
          <w:szCs w:val="24"/>
          <w:lang w:val="uk-UA" w:eastAsia="uk-UA"/>
        </w:rPr>
        <w:t>66935000,00</w:t>
      </w:r>
      <w:r w:rsidRPr="00145610">
        <w:rPr>
          <w:rFonts w:ascii="Courier New" w:hAnsi="Courier New" w:cs="Courier New"/>
          <w:sz w:val="20"/>
          <w:szCs w:val="24"/>
          <w:lang w:val="uk-UA" w:eastAsia="uk-UA"/>
        </w:rPr>
        <w:t xml:space="preserve"> грн (у т.ч.ПДВ). Середньореалізаційна ціна складає 1</w:t>
      </w:r>
      <w:r>
        <w:rPr>
          <w:rFonts w:ascii="Courier New" w:hAnsi="Courier New" w:cs="Courier New"/>
          <w:sz w:val="20"/>
          <w:szCs w:val="24"/>
          <w:lang w:val="uk-UA" w:eastAsia="uk-UA"/>
        </w:rPr>
        <w:t>6</w:t>
      </w:r>
      <w:r w:rsidRPr="00145610">
        <w:rPr>
          <w:rFonts w:ascii="Courier New" w:hAnsi="Courier New" w:cs="Courier New"/>
          <w:sz w:val="20"/>
          <w:szCs w:val="24"/>
          <w:lang w:val="uk-UA" w:eastAsia="uk-UA"/>
        </w:rPr>
        <w:t>,</w:t>
      </w:r>
      <w:r>
        <w:rPr>
          <w:rFonts w:ascii="Courier New" w:hAnsi="Courier New" w:cs="Courier New"/>
          <w:sz w:val="20"/>
          <w:szCs w:val="24"/>
          <w:lang w:val="uk-UA" w:eastAsia="uk-UA"/>
        </w:rPr>
        <w:t>92</w:t>
      </w:r>
      <w:r w:rsidRPr="00145610">
        <w:rPr>
          <w:rFonts w:ascii="Courier New" w:hAnsi="Courier New" w:cs="Courier New"/>
          <w:sz w:val="20"/>
          <w:szCs w:val="24"/>
          <w:lang w:val="uk-UA" w:eastAsia="uk-UA"/>
        </w:rPr>
        <w:t xml:space="preserve"> грн за кг. (у т.ч.ПДВ).</w:t>
      </w:r>
    </w:p>
    <w:p w:rsidR="007C2AC4" w:rsidRPr="00145610" w:rsidRDefault="007C2AC4" w:rsidP="000215F8">
      <w:pPr>
        <w:spacing w:after="0" w:line="240" w:lineRule="auto"/>
        <w:rPr>
          <w:rFonts w:ascii="Courier New" w:hAnsi="Courier New" w:cs="Courier New"/>
          <w:sz w:val="20"/>
          <w:szCs w:val="24"/>
          <w:lang w:val="uk-UA" w:eastAsia="uk-UA"/>
        </w:rPr>
      </w:pPr>
      <w:r w:rsidRPr="00145610">
        <w:rPr>
          <w:rFonts w:ascii="Courier New" w:hAnsi="Courier New" w:cs="Courier New"/>
          <w:sz w:val="20"/>
          <w:szCs w:val="24"/>
          <w:lang w:val="uk-UA" w:eastAsia="uk-UA"/>
        </w:rPr>
        <w:t>Реалізація продукції здійснюється згідно договорів поставки.</w:t>
      </w:r>
    </w:p>
    <w:p w:rsidR="007C2AC4" w:rsidRPr="00145610" w:rsidRDefault="007C2AC4" w:rsidP="000215F8">
      <w:pPr>
        <w:spacing w:after="0" w:line="240" w:lineRule="auto"/>
        <w:rPr>
          <w:rFonts w:ascii="Courier New" w:hAnsi="Courier New" w:cs="Courier New"/>
          <w:sz w:val="20"/>
          <w:szCs w:val="24"/>
          <w:lang w:val="uk-UA" w:eastAsia="uk-UA"/>
        </w:rPr>
      </w:pPr>
      <w:r w:rsidRPr="00145610">
        <w:rPr>
          <w:rFonts w:ascii="Courier New" w:hAnsi="Courier New" w:cs="Courier New"/>
          <w:sz w:val="20"/>
          <w:szCs w:val="24"/>
          <w:lang w:val="uk-UA" w:eastAsia="uk-UA"/>
        </w:rPr>
        <w:t xml:space="preserve">    Перспективним планом розвитку підприємства на 2020 рік є збільшення обсягів виробництва та реалізації  продукції.</w:t>
      </w:r>
    </w:p>
    <w:p w:rsidR="007C2AC4" w:rsidRPr="00145610" w:rsidRDefault="007C2AC4" w:rsidP="000215F8">
      <w:pPr>
        <w:spacing w:after="0" w:line="240" w:lineRule="auto"/>
        <w:rPr>
          <w:rFonts w:ascii="Courier New" w:hAnsi="Courier New" w:cs="Courier New"/>
          <w:sz w:val="20"/>
          <w:szCs w:val="24"/>
          <w:lang w:val="uk-UA" w:eastAsia="uk-UA"/>
        </w:rPr>
      </w:pPr>
    </w:p>
    <w:p w:rsidR="007C2AC4" w:rsidRPr="00145610" w:rsidRDefault="007C2AC4" w:rsidP="000215F8">
      <w:pPr>
        <w:spacing w:after="0" w:line="240" w:lineRule="auto"/>
        <w:rPr>
          <w:rFonts w:ascii="Courier New" w:hAnsi="Courier New" w:cs="Courier New"/>
          <w:sz w:val="20"/>
          <w:szCs w:val="24"/>
          <w:lang w:val="uk-UA" w:eastAsia="uk-UA"/>
        </w:rPr>
      </w:pPr>
    </w:p>
    <w:p w:rsidR="007C2AC4" w:rsidRPr="00145610" w:rsidRDefault="007C2AC4" w:rsidP="000215F8">
      <w:pPr>
        <w:spacing w:after="0" w:line="240" w:lineRule="auto"/>
        <w:rPr>
          <w:rFonts w:ascii="Times New Roman" w:hAnsi="Times New Roman"/>
          <w:b/>
          <w:sz w:val="24"/>
          <w:szCs w:val="24"/>
          <w:lang w:val="uk-UA" w:eastAsia="uk-UA"/>
        </w:rPr>
      </w:pPr>
      <w:r w:rsidRPr="00145610">
        <w:rPr>
          <w:rFonts w:ascii="Times New Roman" w:hAnsi="Times New Roman"/>
          <w:b/>
          <w:sz w:val="24"/>
          <w:szCs w:val="24"/>
          <w:lang w:val="uk-UA" w:eastAsia="uk-UA"/>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7C2AC4" w:rsidRPr="00145610" w:rsidRDefault="007C2AC4" w:rsidP="000215F8">
      <w:pPr>
        <w:spacing w:after="0" w:line="240" w:lineRule="auto"/>
        <w:rPr>
          <w:rFonts w:ascii="Times New Roman" w:hAnsi="Times New Roman"/>
          <w:b/>
          <w:sz w:val="24"/>
          <w:szCs w:val="24"/>
          <w:lang w:val="uk-UA" w:eastAsia="uk-UA"/>
        </w:rPr>
      </w:pPr>
    </w:p>
    <w:p w:rsidR="007C2AC4" w:rsidRPr="00145610" w:rsidRDefault="007C2AC4" w:rsidP="000215F8">
      <w:pPr>
        <w:spacing w:after="0" w:line="240" w:lineRule="auto"/>
        <w:rPr>
          <w:rFonts w:ascii="Courier New" w:hAnsi="Courier New" w:cs="Courier New"/>
          <w:sz w:val="20"/>
          <w:szCs w:val="24"/>
          <w:lang w:val="uk-UA" w:eastAsia="uk-UA"/>
        </w:rPr>
      </w:pPr>
      <w:r w:rsidRPr="00145610">
        <w:rPr>
          <w:rFonts w:ascii="Courier New" w:hAnsi="Courier New" w:cs="Courier New"/>
          <w:sz w:val="20"/>
          <w:szCs w:val="24"/>
          <w:lang w:val="uk-UA" w:eastAsia="uk-UA"/>
        </w:rPr>
        <w:t>За останні п'ять років відчуження активів не відбувалось. Підприємство не планує будь-які значні інвестиції або придбання, пов'язані з господарською діяльністю.</w:t>
      </w:r>
    </w:p>
    <w:p w:rsidR="007C2AC4" w:rsidRPr="00145610" w:rsidRDefault="007C2AC4" w:rsidP="000215F8">
      <w:pPr>
        <w:spacing w:after="0" w:line="240" w:lineRule="auto"/>
        <w:rPr>
          <w:rFonts w:ascii="Courier New" w:hAnsi="Courier New" w:cs="Courier New"/>
          <w:sz w:val="20"/>
          <w:szCs w:val="24"/>
          <w:lang w:val="uk-UA" w:eastAsia="uk-UA"/>
        </w:rPr>
      </w:pPr>
    </w:p>
    <w:p w:rsidR="007C2AC4" w:rsidRPr="00145610" w:rsidRDefault="007C2AC4" w:rsidP="000215F8">
      <w:pPr>
        <w:spacing w:after="0" w:line="240" w:lineRule="auto"/>
        <w:rPr>
          <w:rFonts w:ascii="Times New Roman" w:hAnsi="Times New Roman"/>
          <w:b/>
          <w:sz w:val="24"/>
          <w:szCs w:val="24"/>
          <w:lang w:val="uk-UA" w:eastAsia="uk-UA"/>
        </w:rPr>
      </w:pPr>
      <w:r w:rsidRPr="00145610">
        <w:rPr>
          <w:rFonts w:ascii="Times New Roman" w:hAnsi="Times New Roman"/>
          <w:b/>
          <w:sz w:val="24"/>
          <w:szCs w:val="24"/>
          <w:lang w:val="uk-UA" w:eastAsia="uk-UA"/>
        </w:rPr>
        <w:t xml:space="preserve">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w:t>
      </w:r>
      <w:r w:rsidRPr="00145610">
        <w:rPr>
          <w:rFonts w:ascii="Times New Roman" w:hAnsi="Times New Roman"/>
          <w:b/>
          <w:sz w:val="24"/>
          <w:szCs w:val="24"/>
          <w:lang w:val="uk-UA" w:eastAsia="uk-UA"/>
        </w:rPr>
        <w:lastRenderedPageBreak/>
        <w:t>підприємства, плани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7C2AC4" w:rsidRPr="00145610" w:rsidRDefault="007C2AC4" w:rsidP="000215F8">
      <w:pPr>
        <w:spacing w:after="0" w:line="240" w:lineRule="auto"/>
        <w:rPr>
          <w:rFonts w:ascii="Times New Roman" w:hAnsi="Times New Roman"/>
          <w:b/>
          <w:sz w:val="24"/>
          <w:szCs w:val="24"/>
          <w:lang w:val="uk-UA" w:eastAsia="uk-UA"/>
        </w:rPr>
      </w:pPr>
    </w:p>
    <w:p w:rsidR="007C2AC4" w:rsidRPr="00145610" w:rsidRDefault="007C2AC4" w:rsidP="000215F8">
      <w:pPr>
        <w:spacing w:after="0" w:line="240" w:lineRule="auto"/>
        <w:rPr>
          <w:rFonts w:ascii="Courier New" w:hAnsi="Courier New" w:cs="Courier New"/>
          <w:sz w:val="20"/>
          <w:szCs w:val="24"/>
          <w:lang w:val="uk-UA" w:eastAsia="uk-UA"/>
        </w:rPr>
      </w:pPr>
      <w:r w:rsidRPr="00145610">
        <w:rPr>
          <w:rFonts w:ascii="Courier New" w:hAnsi="Courier New" w:cs="Courier New"/>
          <w:sz w:val="20"/>
          <w:szCs w:val="24"/>
          <w:lang w:val="uk-UA" w:eastAsia="uk-UA"/>
        </w:rPr>
        <w:t>Основні засоби знаходяться  за юридичною адресою підприємства, суттєве розширення  та удосконалення їх не планується.</w:t>
      </w:r>
    </w:p>
    <w:p w:rsidR="007C2AC4" w:rsidRPr="00145610" w:rsidRDefault="007C2AC4" w:rsidP="000215F8">
      <w:pPr>
        <w:spacing w:after="0" w:line="240" w:lineRule="auto"/>
        <w:rPr>
          <w:rFonts w:ascii="Courier New" w:hAnsi="Courier New" w:cs="Courier New"/>
          <w:sz w:val="20"/>
          <w:szCs w:val="24"/>
          <w:lang w:val="uk-UA" w:eastAsia="uk-UA"/>
        </w:rPr>
      </w:pPr>
    </w:p>
    <w:p w:rsidR="007C2AC4" w:rsidRPr="00145610" w:rsidRDefault="007C2AC4" w:rsidP="000215F8">
      <w:pPr>
        <w:spacing w:after="0" w:line="240" w:lineRule="auto"/>
        <w:rPr>
          <w:rFonts w:ascii="Times New Roman" w:hAnsi="Times New Roman"/>
          <w:b/>
          <w:sz w:val="24"/>
          <w:szCs w:val="24"/>
          <w:lang w:val="uk-UA" w:eastAsia="uk-UA"/>
        </w:rPr>
      </w:pPr>
      <w:r w:rsidRPr="00145610">
        <w:rPr>
          <w:rFonts w:ascii="Times New Roman" w:hAnsi="Times New Roman"/>
          <w:b/>
          <w:sz w:val="24"/>
          <w:szCs w:val="24"/>
          <w:lang w:val="uk-UA" w:eastAsia="uk-UA"/>
        </w:rPr>
        <w:t>Проблеми, які впливають на діяльність емітента; ступінь залежності від законодавчих або економічних обмежень</w:t>
      </w:r>
    </w:p>
    <w:p w:rsidR="007C2AC4" w:rsidRPr="00145610" w:rsidRDefault="007C2AC4" w:rsidP="000215F8">
      <w:pPr>
        <w:spacing w:after="0" w:line="240" w:lineRule="auto"/>
        <w:rPr>
          <w:rFonts w:ascii="Times New Roman" w:hAnsi="Times New Roman"/>
          <w:b/>
          <w:sz w:val="24"/>
          <w:szCs w:val="24"/>
          <w:lang w:val="uk-UA" w:eastAsia="uk-UA"/>
        </w:rPr>
      </w:pPr>
    </w:p>
    <w:p w:rsidR="007C2AC4" w:rsidRPr="00145610" w:rsidRDefault="007C2AC4" w:rsidP="000215F8">
      <w:pPr>
        <w:spacing w:after="0" w:line="240" w:lineRule="auto"/>
        <w:rPr>
          <w:rFonts w:ascii="Courier New" w:hAnsi="Courier New" w:cs="Courier New"/>
          <w:sz w:val="20"/>
          <w:szCs w:val="24"/>
          <w:lang w:val="uk-UA" w:eastAsia="uk-UA"/>
        </w:rPr>
      </w:pPr>
      <w:r w:rsidRPr="00145610">
        <w:rPr>
          <w:rFonts w:ascii="Courier New" w:hAnsi="Courier New" w:cs="Courier New"/>
          <w:sz w:val="20"/>
          <w:szCs w:val="24"/>
          <w:lang w:val="uk-UA" w:eastAsia="uk-UA"/>
        </w:rPr>
        <w:t>Проблеми, які впливають на діяльність емітента це постійне зростання вартості, енергоносіїв та інших складових собівартості продукції, велика текучість кадрів (прості робітники)</w:t>
      </w:r>
    </w:p>
    <w:p w:rsidR="007C2AC4" w:rsidRPr="00145610" w:rsidRDefault="007C2AC4" w:rsidP="000215F8">
      <w:pPr>
        <w:spacing w:after="0" w:line="240" w:lineRule="auto"/>
        <w:rPr>
          <w:rFonts w:ascii="Courier New" w:hAnsi="Courier New" w:cs="Courier New"/>
          <w:sz w:val="20"/>
          <w:szCs w:val="24"/>
          <w:lang w:val="uk-UA" w:eastAsia="uk-UA"/>
        </w:rPr>
      </w:pPr>
      <w:r w:rsidRPr="00145610">
        <w:rPr>
          <w:rFonts w:ascii="Courier New" w:hAnsi="Courier New" w:cs="Courier New"/>
          <w:sz w:val="20"/>
          <w:szCs w:val="24"/>
          <w:lang w:val="uk-UA" w:eastAsia="uk-UA"/>
        </w:rPr>
        <w:t>Законодавчі та економічні обмеження, які впливають на діяльність емітента відсутні.</w:t>
      </w:r>
    </w:p>
    <w:p w:rsidR="007C2AC4" w:rsidRPr="00145610" w:rsidRDefault="007C2AC4" w:rsidP="000215F8">
      <w:pPr>
        <w:spacing w:after="0" w:line="240" w:lineRule="auto"/>
        <w:rPr>
          <w:rFonts w:ascii="Courier New" w:hAnsi="Courier New" w:cs="Courier New"/>
          <w:sz w:val="20"/>
          <w:szCs w:val="24"/>
          <w:lang w:val="uk-UA" w:eastAsia="uk-UA"/>
        </w:rPr>
      </w:pPr>
    </w:p>
    <w:p w:rsidR="007C2AC4" w:rsidRPr="00145610" w:rsidRDefault="007C2AC4" w:rsidP="000215F8">
      <w:pPr>
        <w:spacing w:after="0" w:line="240" w:lineRule="auto"/>
        <w:rPr>
          <w:rFonts w:ascii="Courier New" w:hAnsi="Courier New" w:cs="Courier New"/>
          <w:sz w:val="20"/>
          <w:szCs w:val="24"/>
          <w:lang w:val="uk-UA" w:eastAsia="uk-UA"/>
        </w:rPr>
      </w:pPr>
    </w:p>
    <w:p w:rsidR="007C2AC4" w:rsidRPr="00145610" w:rsidRDefault="007C2AC4" w:rsidP="000215F8">
      <w:pPr>
        <w:spacing w:after="0" w:line="240" w:lineRule="auto"/>
        <w:rPr>
          <w:rFonts w:ascii="Times New Roman" w:hAnsi="Times New Roman"/>
          <w:b/>
          <w:sz w:val="24"/>
          <w:szCs w:val="24"/>
          <w:lang w:val="uk-UA" w:eastAsia="uk-UA"/>
        </w:rPr>
      </w:pPr>
      <w:r w:rsidRPr="00145610">
        <w:rPr>
          <w:rFonts w:ascii="Times New Roman" w:hAnsi="Times New Roman"/>
          <w:b/>
          <w:sz w:val="24"/>
          <w:szCs w:val="24"/>
          <w:lang w:val="uk-UA" w:eastAsia="uk-UA"/>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7C2AC4" w:rsidRPr="00145610" w:rsidRDefault="007C2AC4" w:rsidP="000215F8">
      <w:pPr>
        <w:spacing w:after="0" w:line="240" w:lineRule="auto"/>
        <w:rPr>
          <w:rFonts w:ascii="Times New Roman" w:hAnsi="Times New Roman"/>
          <w:b/>
          <w:sz w:val="24"/>
          <w:szCs w:val="24"/>
          <w:lang w:val="uk-UA" w:eastAsia="uk-UA"/>
        </w:rPr>
      </w:pPr>
    </w:p>
    <w:p w:rsidR="007C2AC4" w:rsidRPr="00145610" w:rsidRDefault="007C2AC4" w:rsidP="000215F8">
      <w:pPr>
        <w:spacing w:after="0" w:line="240" w:lineRule="auto"/>
        <w:rPr>
          <w:rFonts w:ascii="Courier New" w:hAnsi="Courier New" w:cs="Courier New"/>
          <w:sz w:val="20"/>
          <w:szCs w:val="24"/>
          <w:lang w:val="uk-UA" w:eastAsia="uk-UA"/>
        </w:rPr>
      </w:pPr>
      <w:r w:rsidRPr="00145610">
        <w:rPr>
          <w:rFonts w:ascii="Courier New" w:hAnsi="Courier New" w:cs="Courier New"/>
          <w:sz w:val="20"/>
          <w:szCs w:val="24"/>
          <w:lang w:val="uk-UA" w:eastAsia="uk-UA"/>
        </w:rPr>
        <w:t>Діяльність підприємства фінансується власними коштами.</w:t>
      </w:r>
    </w:p>
    <w:p w:rsidR="007C2AC4" w:rsidRPr="00145610" w:rsidRDefault="007C2AC4" w:rsidP="000215F8">
      <w:pPr>
        <w:spacing w:after="0" w:line="240" w:lineRule="auto"/>
        <w:rPr>
          <w:rFonts w:ascii="Courier New" w:hAnsi="Courier New" w:cs="Courier New"/>
          <w:sz w:val="20"/>
          <w:szCs w:val="24"/>
          <w:lang w:val="uk-UA" w:eastAsia="uk-UA"/>
        </w:rPr>
      </w:pPr>
    </w:p>
    <w:p w:rsidR="007C2AC4" w:rsidRPr="00145610" w:rsidRDefault="007C2AC4" w:rsidP="000215F8">
      <w:pPr>
        <w:spacing w:after="0" w:line="240" w:lineRule="auto"/>
        <w:rPr>
          <w:rFonts w:ascii="Times New Roman" w:hAnsi="Times New Roman"/>
          <w:b/>
          <w:sz w:val="24"/>
          <w:szCs w:val="24"/>
          <w:lang w:val="uk-UA" w:eastAsia="uk-UA"/>
        </w:rPr>
      </w:pPr>
      <w:r w:rsidRPr="00145610">
        <w:rPr>
          <w:rFonts w:ascii="Times New Roman" w:hAnsi="Times New Roman"/>
          <w:b/>
          <w:sz w:val="24"/>
          <w:szCs w:val="24"/>
          <w:lang w:val="uk-UA" w:eastAsia="uk-UA"/>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7C2AC4" w:rsidRPr="00145610" w:rsidRDefault="007C2AC4" w:rsidP="000215F8">
      <w:pPr>
        <w:spacing w:after="0" w:line="240" w:lineRule="auto"/>
        <w:rPr>
          <w:rFonts w:ascii="Times New Roman" w:hAnsi="Times New Roman"/>
          <w:b/>
          <w:sz w:val="24"/>
          <w:szCs w:val="24"/>
          <w:lang w:val="uk-UA" w:eastAsia="uk-UA"/>
        </w:rPr>
      </w:pPr>
    </w:p>
    <w:p w:rsidR="007C2AC4" w:rsidRPr="00145610" w:rsidRDefault="007C2AC4" w:rsidP="000215F8">
      <w:pPr>
        <w:spacing w:after="0" w:line="240" w:lineRule="auto"/>
        <w:rPr>
          <w:rFonts w:ascii="Courier New" w:hAnsi="Courier New" w:cs="Courier New"/>
          <w:sz w:val="20"/>
          <w:szCs w:val="24"/>
          <w:lang w:val="uk-UA" w:eastAsia="uk-UA"/>
        </w:rPr>
      </w:pPr>
      <w:r w:rsidRPr="00145610">
        <w:rPr>
          <w:rFonts w:ascii="Courier New" w:hAnsi="Courier New" w:cs="Courier New"/>
          <w:sz w:val="20"/>
          <w:szCs w:val="24"/>
          <w:lang w:val="uk-UA" w:eastAsia="uk-UA"/>
        </w:rPr>
        <w:t>На кінець звітного періоду укладених, але не виконаних договорів (контрактів) не було.</w:t>
      </w:r>
    </w:p>
    <w:p w:rsidR="007C2AC4" w:rsidRPr="00145610" w:rsidRDefault="007C2AC4" w:rsidP="000215F8">
      <w:pPr>
        <w:spacing w:after="0" w:line="240" w:lineRule="auto"/>
        <w:rPr>
          <w:rFonts w:ascii="Courier New" w:hAnsi="Courier New" w:cs="Courier New"/>
          <w:sz w:val="20"/>
          <w:szCs w:val="24"/>
          <w:lang w:val="uk-UA" w:eastAsia="uk-UA"/>
        </w:rPr>
      </w:pPr>
    </w:p>
    <w:p w:rsidR="007C2AC4" w:rsidRPr="00145610" w:rsidRDefault="007C2AC4" w:rsidP="000215F8">
      <w:pPr>
        <w:spacing w:after="0" w:line="240" w:lineRule="auto"/>
        <w:rPr>
          <w:rFonts w:ascii="Times New Roman" w:hAnsi="Times New Roman"/>
          <w:b/>
          <w:sz w:val="24"/>
          <w:szCs w:val="24"/>
          <w:lang w:val="uk-UA" w:eastAsia="uk-UA"/>
        </w:rPr>
      </w:pPr>
      <w:r w:rsidRPr="00145610">
        <w:rPr>
          <w:rFonts w:ascii="Times New Roman" w:hAnsi="Times New Roman"/>
          <w:b/>
          <w:sz w:val="24"/>
          <w:szCs w:val="24"/>
          <w:lang w:val="uk-UA" w:eastAsia="uk-UA"/>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7C2AC4" w:rsidRPr="00145610" w:rsidRDefault="007C2AC4" w:rsidP="000215F8">
      <w:pPr>
        <w:spacing w:after="0" w:line="240" w:lineRule="auto"/>
        <w:rPr>
          <w:rFonts w:ascii="Times New Roman" w:hAnsi="Times New Roman"/>
          <w:b/>
          <w:sz w:val="24"/>
          <w:szCs w:val="24"/>
          <w:lang w:val="uk-UA" w:eastAsia="uk-UA"/>
        </w:rPr>
      </w:pPr>
    </w:p>
    <w:p w:rsidR="007C2AC4" w:rsidRPr="00145610" w:rsidRDefault="007C2AC4" w:rsidP="000215F8">
      <w:pPr>
        <w:spacing w:after="0" w:line="240" w:lineRule="auto"/>
        <w:rPr>
          <w:rFonts w:ascii="Courier New" w:hAnsi="Courier New" w:cs="Courier New"/>
          <w:sz w:val="20"/>
          <w:szCs w:val="24"/>
          <w:lang w:val="uk-UA" w:eastAsia="uk-UA"/>
        </w:rPr>
      </w:pPr>
      <w:r w:rsidRPr="00145610">
        <w:rPr>
          <w:rFonts w:ascii="Courier New" w:hAnsi="Courier New" w:cs="Courier New"/>
          <w:sz w:val="20"/>
          <w:szCs w:val="24"/>
          <w:lang w:val="uk-UA" w:eastAsia="uk-UA"/>
        </w:rPr>
        <w:t>У 2020 році заплановано збільшення обсягів виробництва та реалізації  продукції.</w:t>
      </w:r>
    </w:p>
    <w:p w:rsidR="007C2AC4" w:rsidRPr="00145610" w:rsidRDefault="007C2AC4" w:rsidP="000215F8">
      <w:pPr>
        <w:spacing w:after="0" w:line="240" w:lineRule="auto"/>
        <w:rPr>
          <w:rFonts w:ascii="Courier New" w:hAnsi="Courier New" w:cs="Courier New"/>
          <w:sz w:val="20"/>
          <w:szCs w:val="24"/>
          <w:lang w:val="uk-UA" w:eastAsia="uk-UA"/>
        </w:rPr>
      </w:pPr>
    </w:p>
    <w:p w:rsidR="007C2AC4" w:rsidRPr="00145610" w:rsidRDefault="007C2AC4" w:rsidP="000215F8">
      <w:pPr>
        <w:spacing w:after="0" w:line="240" w:lineRule="auto"/>
        <w:rPr>
          <w:rFonts w:ascii="Times New Roman" w:hAnsi="Times New Roman"/>
          <w:b/>
          <w:sz w:val="24"/>
          <w:szCs w:val="24"/>
          <w:lang w:val="uk-UA" w:eastAsia="uk-UA"/>
        </w:rPr>
      </w:pPr>
      <w:r w:rsidRPr="00145610">
        <w:rPr>
          <w:rFonts w:ascii="Times New Roman" w:hAnsi="Times New Roman"/>
          <w:b/>
          <w:sz w:val="24"/>
          <w:szCs w:val="24"/>
          <w:lang w:val="uk-UA" w:eastAsia="uk-UA"/>
        </w:rPr>
        <w:t>Опис політики емітента щодо досліджень та розробок, вказати суму витрат на дослідження та розробку за звітний рік</w:t>
      </w:r>
    </w:p>
    <w:p w:rsidR="007C2AC4" w:rsidRPr="00145610" w:rsidRDefault="007C2AC4" w:rsidP="000215F8">
      <w:pPr>
        <w:spacing w:after="0" w:line="240" w:lineRule="auto"/>
        <w:rPr>
          <w:rFonts w:ascii="Times New Roman" w:hAnsi="Times New Roman"/>
          <w:b/>
          <w:sz w:val="24"/>
          <w:szCs w:val="24"/>
          <w:lang w:val="uk-UA" w:eastAsia="uk-UA"/>
        </w:rPr>
      </w:pPr>
    </w:p>
    <w:p w:rsidR="007C2AC4" w:rsidRPr="00145610" w:rsidRDefault="007C2AC4" w:rsidP="000215F8">
      <w:pPr>
        <w:spacing w:after="0" w:line="240" w:lineRule="auto"/>
        <w:rPr>
          <w:rFonts w:ascii="Courier New" w:hAnsi="Courier New" w:cs="Courier New"/>
          <w:sz w:val="20"/>
          <w:szCs w:val="24"/>
          <w:lang w:val="uk-UA" w:eastAsia="uk-UA"/>
        </w:rPr>
      </w:pPr>
      <w:r w:rsidRPr="00145610">
        <w:rPr>
          <w:rFonts w:ascii="Courier New" w:hAnsi="Courier New" w:cs="Courier New"/>
          <w:sz w:val="20"/>
          <w:szCs w:val="24"/>
          <w:lang w:val="uk-UA" w:eastAsia="uk-UA"/>
        </w:rPr>
        <w:t>ПрАТ "Павлоградхліб" у звітному періоді не здійснювало досліджень та розробок.</w:t>
      </w:r>
    </w:p>
    <w:p w:rsidR="007C2AC4" w:rsidRPr="00145610" w:rsidRDefault="007C2AC4" w:rsidP="000215F8">
      <w:pPr>
        <w:spacing w:after="0" w:line="240" w:lineRule="auto"/>
        <w:rPr>
          <w:rFonts w:ascii="Courier New" w:hAnsi="Courier New" w:cs="Courier New"/>
          <w:sz w:val="20"/>
          <w:szCs w:val="24"/>
          <w:lang w:val="uk-UA" w:eastAsia="uk-UA"/>
        </w:rPr>
      </w:pPr>
    </w:p>
    <w:p w:rsidR="007C2AC4" w:rsidRPr="00145610" w:rsidRDefault="007C2AC4" w:rsidP="000215F8">
      <w:pPr>
        <w:spacing w:after="0" w:line="240" w:lineRule="auto"/>
        <w:rPr>
          <w:rFonts w:ascii="Times New Roman" w:hAnsi="Times New Roman"/>
          <w:b/>
          <w:sz w:val="24"/>
          <w:szCs w:val="24"/>
          <w:lang w:val="uk-UA" w:eastAsia="uk-UA"/>
        </w:rPr>
      </w:pPr>
      <w:r w:rsidRPr="00145610">
        <w:rPr>
          <w:rFonts w:ascii="Times New Roman" w:hAnsi="Times New Roman"/>
          <w:b/>
          <w:sz w:val="24"/>
          <w:szCs w:val="24"/>
          <w:lang w:val="uk-UA" w:eastAsia="uk-UA"/>
        </w:rPr>
        <w:t>Інша інформацію,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rsidR="007C2AC4" w:rsidRPr="00145610" w:rsidRDefault="007C2AC4" w:rsidP="000215F8">
      <w:pPr>
        <w:spacing w:after="0" w:line="240" w:lineRule="auto"/>
        <w:rPr>
          <w:rFonts w:ascii="Times New Roman" w:hAnsi="Times New Roman"/>
          <w:b/>
          <w:sz w:val="24"/>
          <w:szCs w:val="24"/>
          <w:lang w:val="uk-UA" w:eastAsia="uk-UA"/>
        </w:rPr>
      </w:pPr>
    </w:p>
    <w:p w:rsidR="007C2AC4" w:rsidRPr="00145610" w:rsidRDefault="007C2AC4" w:rsidP="000215F8">
      <w:pPr>
        <w:spacing w:after="0" w:line="240" w:lineRule="auto"/>
        <w:rPr>
          <w:rFonts w:ascii="Courier New" w:hAnsi="Courier New" w:cs="Courier New"/>
          <w:sz w:val="20"/>
          <w:szCs w:val="24"/>
          <w:lang w:val="uk-UA" w:eastAsia="uk-UA"/>
        </w:rPr>
      </w:pPr>
      <w:r w:rsidRPr="00145610">
        <w:rPr>
          <w:rFonts w:ascii="Courier New" w:hAnsi="Courier New" w:cs="Courier New"/>
          <w:sz w:val="20"/>
          <w:szCs w:val="24"/>
          <w:lang w:val="uk-UA" w:eastAsia="uk-UA"/>
        </w:rPr>
        <w:t>На поліпшення фінансового стану ПрАТ "Павлоградхліб" в майбутньому суттєво може вплинути збільшення замовлнь від торгівельних підприємств, які наразі купують аналогічну продукцію у інших виробників.</w:t>
      </w:r>
    </w:p>
    <w:p w:rsidR="007C2AC4" w:rsidRPr="00145610" w:rsidRDefault="007C2AC4" w:rsidP="000215F8">
      <w:pPr>
        <w:spacing w:after="0" w:line="240" w:lineRule="auto"/>
        <w:rPr>
          <w:rFonts w:ascii="Courier New" w:hAnsi="Courier New" w:cs="Courier New"/>
          <w:sz w:val="20"/>
          <w:szCs w:val="24"/>
          <w:lang w:val="uk-UA" w:eastAsia="uk-UA"/>
        </w:rPr>
      </w:pPr>
      <w:r w:rsidRPr="00145610">
        <w:rPr>
          <w:rFonts w:ascii="Courier New" w:hAnsi="Courier New" w:cs="Courier New"/>
          <w:sz w:val="20"/>
          <w:szCs w:val="24"/>
          <w:lang w:val="uk-UA" w:eastAsia="uk-UA"/>
        </w:rPr>
        <w:t>Iнша iнформацiя: на вимогу потенцiйного iнвестора.</w:t>
      </w:r>
    </w:p>
    <w:p w:rsidR="007C2AC4" w:rsidRPr="00145610" w:rsidRDefault="007C2AC4" w:rsidP="000215F8">
      <w:pPr>
        <w:spacing w:after="0" w:line="240" w:lineRule="auto"/>
        <w:rPr>
          <w:rFonts w:ascii="Courier New" w:hAnsi="Courier New" w:cs="Courier New"/>
          <w:sz w:val="20"/>
          <w:szCs w:val="24"/>
          <w:lang w:val="uk-UA" w:eastAsia="uk-UA"/>
        </w:rPr>
      </w:pPr>
    </w:p>
    <w:p w:rsidR="007C2AC4" w:rsidRPr="00145610" w:rsidRDefault="007C2AC4" w:rsidP="000215F8">
      <w:pPr>
        <w:spacing w:after="0" w:line="240" w:lineRule="auto"/>
        <w:rPr>
          <w:rFonts w:ascii="Courier New" w:hAnsi="Courier New" w:cs="Courier New"/>
          <w:sz w:val="20"/>
          <w:szCs w:val="24"/>
          <w:lang w:val="uk-UA" w:eastAsia="uk-UA"/>
        </w:rPr>
      </w:pPr>
    </w:p>
    <w:p w:rsidR="007C2AC4" w:rsidRPr="00145610" w:rsidRDefault="007C2AC4" w:rsidP="000215F8">
      <w:pPr>
        <w:spacing w:after="0" w:line="240" w:lineRule="auto"/>
        <w:rPr>
          <w:rFonts w:ascii="Courier New" w:hAnsi="Courier New" w:cs="Courier New"/>
          <w:sz w:val="20"/>
          <w:szCs w:val="24"/>
          <w:lang w:val="uk-UA" w:eastAsia="uk-UA"/>
        </w:rPr>
      </w:pPr>
    </w:p>
    <w:p w:rsidR="007C2AC4" w:rsidRPr="00145610" w:rsidRDefault="007C2AC4">
      <w:pPr>
        <w:sectPr w:rsidR="007C2AC4" w:rsidRPr="00145610" w:rsidSect="000215F8">
          <w:pgSz w:w="11906" w:h="16838"/>
          <w:pgMar w:top="363" w:right="567" w:bottom="363" w:left="1417" w:header="709" w:footer="709" w:gutter="0"/>
          <w:cols w:space="708"/>
          <w:docGrid w:linePitch="360"/>
        </w:sectPr>
      </w:pPr>
    </w:p>
    <w:p w:rsidR="007C2AC4" w:rsidRPr="00145610" w:rsidRDefault="007C2AC4" w:rsidP="000215F8">
      <w:pPr>
        <w:spacing w:before="100" w:beforeAutospacing="1" w:after="100" w:afterAutospacing="1" w:line="240" w:lineRule="auto"/>
        <w:ind w:left="567" w:firstLine="708"/>
        <w:jc w:val="center"/>
        <w:outlineLvl w:val="2"/>
        <w:rPr>
          <w:rFonts w:ascii="Times New Roman" w:hAnsi="Times New Roman"/>
          <w:b/>
          <w:bCs/>
          <w:sz w:val="27"/>
          <w:szCs w:val="27"/>
          <w:lang w:val="uk-UA" w:eastAsia="uk-UA"/>
        </w:rPr>
      </w:pPr>
      <w:r w:rsidRPr="00145610">
        <w:rPr>
          <w:rFonts w:ascii="Times New Roman" w:hAnsi="Times New Roman"/>
          <w:b/>
          <w:bCs/>
          <w:sz w:val="27"/>
          <w:szCs w:val="27"/>
          <w:lang w:val="uk-UA" w:eastAsia="uk-UA"/>
        </w:rPr>
        <w:lastRenderedPageBreak/>
        <w:t>IV. Інформація про органи управління</w:t>
      </w:r>
      <w:bookmarkStart w:id="1" w:name="10086"/>
      <w:bookmarkEnd w:id="1"/>
    </w:p>
    <w:p w:rsidR="007C2AC4" w:rsidRPr="00145610" w:rsidRDefault="007C2AC4" w:rsidP="000215F8">
      <w:pPr>
        <w:spacing w:after="0" w:line="240" w:lineRule="auto"/>
        <w:rPr>
          <w:rFonts w:ascii="Times New Roman" w:hAnsi="Times New Roman"/>
          <w:vanish/>
          <w:sz w:val="24"/>
          <w:szCs w:val="24"/>
          <w:lang w:val="uk-UA" w:eastAsia="uk-UA"/>
        </w:rPr>
      </w:pPr>
    </w:p>
    <w:tbl>
      <w:tblPr>
        <w:tblW w:w="15451" w:type="dxa"/>
        <w:tblInd w:w="582" w:type="dxa"/>
        <w:tblLayout w:type="fixed"/>
        <w:tblCellMar>
          <w:top w:w="15" w:type="dxa"/>
          <w:left w:w="15" w:type="dxa"/>
          <w:bottom w:w="15" w:type="dxa"/>
          <w:right w:w="15" w:type="dxa"/>
        </w:tblCellMar>
        <w:tblLook w:val="0000" w:firstRow="0" w:lastRow="0" w:firstColumn="0" w:lastColumn="0" w:noHBand="0" w:noVBand="0"/>
      </w:tblPr>
      <w:tblGrid>
        <w:gridCol w:w="2977"/>
        <w:gridCol w:w="5103"/>
        <w:gridCol w:w="7371"/>
      </w:tblGrid>
      <w:tr w:rsidR="007C2AC4" w:rsidRPr="00FD03A6" w:rsidTr="00534C3E">
        <w:tc>
          <w:tcPr>
            <w:tcW w:w="2977"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ind w:left="180" w:hanging="180"/>
              <w:jc w:val="center"/>
              <w:rPr>
                <w:rFonts w:ascii="Times New Roman" w:hAnsi="Times New Roman"/>
                <w:b/>
                <w:bCs/>
                <w:sz w:val="20"/>
                <w:szCs w:val="20"/>
                <w:lang w:val="uk-UA" w:eastAsia="uk-UA"/>
              </w:rPr>
            </w:pPr>
            <w:r w:rsidRPr="00145610">
              <w:rPr>
                <w:rFonts w:ascii="Times New Roman" w:hAnsi="Times New Roman"/>
                <w:b/>
                <w:sz w:val="20"/>
                <w:szCs w:val="20"/>
                <w:lang w:val="uk-UA" w:eastAsia="uk-UA"/>
              </w:rPr>
              <w:t>Орган управління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sz w:val="20"/>
                <w:szCs w:val="20"/>
                <w:lang w:val="uk-UA" w:eastAsia="uk-UA"/>
              </w:rPr>
              <w:t>Структура</w:t>
            </w:r>
          </w:p>
        </w:tc>
        <w:tc>
          <w:tcPr>
            <w:tcW w:w="7371"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sz w:val="20"/>
                <w:szCs w:val="20"/>
                <w:lang w:val="uk-UA" w:eastAsia="uk-UA"/>
              </w:rPr>
              <w:t>Персональний склад</w:t>
            </w:r>
          </w:p>
        </w:tc>
      </w:tr>
      <w:tr w:rsidR="007C2AC4" w:rsidRPr="00FD03A6" w:rsidTr="00534C3E">
        <w:tc>
          <w:tcPr>
            <w:tcW w:w="2977"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ind w:left="180" w:hanging="180"/>
              <w:jc w:val="center"/>
              <w:rPr>
                <w:rFonts w:ascii="Times New Roman" w:hAnsi="Times New Roman"/>
                <w:sz w:val="20"/>
                <w:szCs w:val="20"/>
                <w:lang w:val="uk-UA" w:eastAsia="uk-UA"/>
              </w:rPr>
            </w:pPr>
            <w:r w:rsidRPr="00145610">
              <w:rPr>
                <w:rFonts w:ascii="Times New Roman" w:hAnsi="Times New Roman"/>
                <w:sz w:val="20"/>
                <w:szCs w:val="20"/>
                <w:lang w:val="uk-UA" w:eastAsia="uk-UA"/>
              </w:rPr>
              <w:t>Загальні збори акціонерів</w:t>
            </w:r>
          </w:p>
        </w:tc>
        <w:tc>
          <w:tcPr>
            <w:tcW w:w="5103"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Акціонери</w:t>
            </w:r>
          </w:p>
        </w:tc>
        <w:tc>
          <w:tcPr>
            <w:tcW w:w="7371"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Згідно переліку акціонерів, складеному в порядку, встановленому законодавством про депозитарну систему України</w:t>
            </w:r>
          </w:p>
        </w:tc>
      </w:tr>
      <w:tr w:rsidR="007C2AC4" w:rsidRPr="00FD03A6" w:rsidTr="00534C3E">
        <w:tc>
          <w:tcPr>
            <w:tcW w:w="2977"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ind w:left="180" w:hanging="180"/>
              <w:jc w:val="center"/>
              <w:rPr>
                <w:rFonts w:ascii="Times New Roman" w:hAnsi="Times New Roman"/>
                <w:sz w:val="20"/>
                <w:szCs w:val="20"/>
                <w:lang w:val="uk-UA" w:eastAsia="uk-UA"/>
              </w:rPr>
            </w:pPr>
            <w:r w:rsidRPr="00145610">
              <w:rPr>
                <w:rFonts w:ascii="Times New Roman" w:hAnsi="Times New Roman"/>
                <w:sz w:val="20"/>
                <w:szCs w:val="20"/>
                <w:lang w:val="uk-UA" w:eastAsia="uk-UA"/>
              </w:rPr>
              <w:t>Наглядова рада</w:t>
            </w:r>
          </w:p>
        </w:tc>
        <w:tc>
          <w:tcPr>
            <w:tcW w:w="5103"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Голова та Члени наглядової ради</w:t>
            </w:r>
          </w:p>
        </w:tc>
        <w:tc>
          <w:tcPr>
            <w:tcW w:w="7371"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Голова наглядової ради - Моршинін Євгеній Вікторович</w:t>
            </w:r>
          </w:p>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Член Наглядової ради - Москалець Дмитро Олександрович</w:t>
            </w:r>
          </w:p>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Член Наглядової ради - Шаповалова Лариса Григорівна</w:t>
            </w:r>
          </w:p>
          <w:p w:rsidR="007C2AC4" w:rsidRPr="00145610" w:rsidRDefault="007C2AC4" w:rsidP="000215F8">
            <w:pPr>
              <w:spacing w:after="0" w:line="240" w:lineRule="auto"/>
              <w:jc w:val="center"/>
              <w:rPr>
                <w:rFonts w:ascii="Times New Roman" w:hAnsi="Times New Roman"/>
                <w:sz w:val="20"/>
                <w:szCs w:val="20"/>
                <w:lang w:val="uk-UA" w:eastAsia="uk-UA"/>
              </w:rPr>
            </w:pPr>
          </w:p>
        </w:tc>
      </w:tr>
      <w:tr w:rsidR="007C2AC4" w:rsidRPr="00FD03A6" w:rsidTr="00534C3E">
        <w:tc>
          <w:tcPr>
            <w:tcW w:w="2977"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ind w:left="180" w:hanging="180"/>
              <w:jc w:val="center"/>
              <w:rPr>
                <w:rFonts w:ascii="Times New Roman" w:hAnsi="Times New Roman"/>
                <w:sz w:val="20"/>
                <w:szCs w:val="20"/>
                <w:lang w:val="uk-UA" w:eastAsia="uk-UA"/>
              </w:rPr>
            </w:pPr>
            <w:r w:rsidRPr="00145610">
              <w:rPr>
                <w:rFonts w:ascii="Times New Roman" w:hAnsi="Times New Roman"/>
                <w:sz w:val="20"/>
                <w:szCs w:val="20"/>
                <w:lang w:val="uk-UA" w:eastAsia="uk-UA"/>
              </w:rPr>
              <w:t>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Голова правління та члени правління</w:t>
            </w:r>
          </w:p>
        </w:tc>
        <w:tc>
          <w:tcPr>
            <w:tcW w:w="7371" w:type="dxa"/>
            <w:tcBorders>
              <w:top w:val="single" w:sz="6" w:space="0" w:color="000000"/>
              <w:left w:val="single" w:sz="6" w:space="0" w:color="000000"/>
              <w:bottom w:val="single" w:sz="6" w:space="0" w:color="000000"/>
              <w:right w:val="single" w:sz="6" w:space="0" w:color="000000"/>
            </w:tcBorders>
            <w:vAlign w:val="center"/>
          </w:tcPr>
          <w:p w:rsidR="007C2AC4" w:rsidRPr="00FD03A6" w:rsidRDefault="007C2AC4" w:rsidP="00E619C7">
            <w:pPr>
              <w:ind w:firstLine="708"/>
              <w:jc w:val="both"/>
              <w:rPr>
                <w:rFonts w:ascii="Times New Roman" w:hAnsi="Times New Roman"/>
                <w:sz w:val="20"/>
                <w:szCs w:val="20"/>
                <w:lang w:val="uk-UA"/>
              </w:rPr>
            </w:pPr>
            <w:r w:rsidRPr="00FD03A6">
              <w:rPr>
                <w:rFonts w:ascii="Times New Roman" w:hAnsi="Times New Roman"/>
                <w:sz w:val="20"/>
                <w:szCs w:val="20"/>
                <w:lang w:val="uk-UA"/>
              </w:rPr>
              <w:t xml:space="preserve">Голова правління – Навроцький Денис Вадимович </w:t>
            </w:r>
          </w:p>
          <w:p w:rsidR="007C2AC4" w:rsidRPr="00FD03A6" w:rsidRDefault="007C2AC4" w:rsidP="00E619C7">
            <w:pPr>
              <w:ind w:firstLine="708"/>
              <w:jc w:val="both"/>
              <w:rPr>
                <w:rFonts w:ascii="Times New Roman" w:hAnsi="Times New Roman"/>
                <w:sz w:val="20"/>
                <w:szCs w:val="20"/>
                <w:lang w:val="uk-UA"/>
              </w:rPr>
            </w:pPr>
            <w:r w:rsidRPr="00FD03A6">
              <w:rPr>
                <w:rFonts w:ascii="Times New Roman" w:hAnsi="Times New Roman"/>
                <w:sz w:val="20"/>
                <w:szCs w:val="20"/>
                <w:lang w:val="uk-UA"/>
              </w:rPr>
              <w:t>Члени правління:</w:t>
            </w:r>
          </w:p>
          <w:p w:rsidR="007C2AC4" w:rsidRPr="00145610" w:rsidRDefault="007C2AC4" w:rsidP="00E619C7">
            <w:pPr>
              <w:pStyle w:val="a4"/>
              <w:numPr>
                <w:ilvl w:val="0"/>
                <w:numId w:val="1"/>
              </w:numPr>
              <w:jc w:val="both"/>
              <w:rPr>
                <w:lang w:val="uk-UA"/>
              </w:rPr>
            </w:pPr>
            <w:r w:rsidRPr="00145610">
              <w:rPr>
                <w:lang w:val="uk-UA"/>
              </w:rPr>
              <w:t xml:space="preserve">Костельников Сергій Анатолійович </w:t>
            </w:r>
          </w:p>
          <w:p w:rsidR="007C2AC4" w:rsidRPr="00145610" w:rsidRDefault="007C2AC4" w:rsidP="00E619C7">
            <w:pPr>
              <w:pStyle w:val="a4"/>
              <w:numPr>
                <w:ilvl w:val="0"/>
                <w:numId w:val="1"/>
              </w:numPr>
              <w:jc w:val="both"/>
              <w:rPr>
                <w:lang w:val="uk-UA"/>
              </w:rPr>
            </w:pPr>
            <w:r w:rsidRPr="00145610">
              <w:rPr>
                <w:lang w:val="uk-UA"/>
              </w:rPr>
              <w:t xml:space="preserve">Савельєва Лідія Петрівна </w:t>
            </w:r>
          </w:p>
          <w:p w:rsidR="007C2AC4" w:rsidRPr="00145610" w:rsidRDefault="007C2AC4" w:rsidP="00E619C7">
            <w:pPr>
              <w:pStyle w:val="a4"/>
              <w:numPr>
                <w:ilvl w:val="0"/>
                <w:numId w:val="1"/>
              </w:numPr>
              <w:jc w:val="both"/>
              <w:rPr>
                <w:lang w:val="uk-UA"/>
              </w:rPr>
            </w:pPr>
            <w:r w:rsidRPr="00145610">
              <w:rPr>
                <w:lang w:val="uk-UA"/>
              </w:rPr>
              <w:t xml:space="preserve">Бесєда Микола Володимирович   </w:t>
            </w:r>
          </w:p>
          <w:p w:rsidR="007C2AC4" w:rsidRPr="00145610" w:rsidRDefault="007C2AC4" w:rsidP="008B3610">
            <w:pPr>
              <w:pStyle w:val="a4"/>
              <w:numPr>
                <w:ilvl w:val="0"/>
                <w:numId w:val="1"/>
              </w:numPr>
              <w:jc w:val="both"/>
              <w:rPr>
                <w:lang w:val="uk-UA" w:eastAsia="uk-UA"/>
              </w:rPr>
            </w:pPr>
            <w:r w:rsidRPr="00145610">
              <w:rPr>
                <w:lang w:val="uk-UA"/>
              </w:rPr>
              <w:t xml:space="preserve">Зайченко Дмитро Григорович </w:t>
            </w:r>
          </w:p>
        </w:tc>
      </w:tr>
    </w:tbl>
    <w:p w:rsidR="007C2AC4" w:rsidRPr="00145610" w:rsidRDefault="007C2AC4" w:rsidP="000215F8">
      <w:pPr>
        <w:spacing w:after="0" w:line="240" w:lineRule="auto"/>
        <w:rPr>
          <w:rFonts w:ascii="Times New Roman" w:hAnsi="Times New Roman"/>
          <w:sz w:val="24"/>
          <w:szCs w:val="24"/>
          <w:lang w:val="uk-UA" w:eastAsia="uk-UA"/>
        </w:rPr>
      </w:pPr>
    </w:p>
    <w:p w:rsidR="007C2AC4" w:rsidRPr="00145610" w:rsidRDefault="007C2AC4">
      <w:pPr>
        <w:sectPr w:rsidR="007C2AC4" w:rsidRPr="00145610" w:rsidSect="000215F8">
          <w:pgSz w:w="16838" w:h="11906" w:orient="landscape"/>
          <w:pgMar w:top="1417" w:right="363" w:bottom="850" w:left="363"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7C2AC4" w:rsidRPr="00FD03A6" w:rsidTr="00534C3E">
        <w:tc>
          <w:tcPr>
            <w:tcW w:w="9720" w:type="dxa"/>
            <w:tcMar>
              <w:top w:w="60" w:type="dxa"/>
              <w:left w:w="60" w:type="dxa"/>
              <w:bottom w:w="60" w:type="dxa"/>
              <w:right w:w="60" w:type="dxa"/>
            </w:tcMar>
            <w:vAlign w:val="center"/>
          </w:tcPr>
          <w:p w:rsidR="007C2AC4" w:rsidRPr="00145610" w:rsidRDefault="007C2AC4" w:rsidP="000215F8">
            <w:pPr>
              <w:spacing w:after="0" w:line="240" w:lineRule="auto"/>
              <w:ind w:left="-210"/>
              <w:jc w:val="center"/>
              <w:rPr>
                <w:rFonts w:ascii="Times New Roman" w:hAnsi="Times New Roman"/>
                <w:b/>
                <w:bCs/>
                <w:sz w:val="28"/>
                <w:szCs w:val="28"/>
                <w:lang w:val="uk-UA" w:eastAsia="uk-UA"/>
              </w:rPr>
            </w:pPr>
            <w:r w:rsidRPr="00145610">
              <w:rPr>
                <w:rFonts w:ascii="Times New Roman" w:hAnsi="Times New Roman"/>
                <w:b/>
                <w:sz w:val="28"/>
                <w:szCs w:val="28"/>
                <w:lang w:val="en-US" w:eastAsia="uk-UA"/>
              </w:rPr>
              <w:lastRenderedPageBreak/>
              <w:t>V</w:t>
            </w:r>
            <w:r w:rsidRPr="00145610">
              <w:rPr>
                <w:rFonts w:ascii="Times New Roman" w:hAnsi="Times New Roman"/>
                <w:b/>
                <w:sz w:val="28"/>
                <w:szCs w:val="28"/>
                <w:lang w:val="uk-UA" w:eastAsia="uk-UA"/>
              </w:rPr>
              <w:t>. Інформація про посадових осіб емітента</w:t>
            </w:r>
          </w:p>
        </w:tc>
      </w:tr>
      <w:tr w:rsidR="007C2AC4" w:rsidRPr="00FD03A6" w:rsidTr="00534C3E">
        <w:tc>
          <w:tcPr>
            <w:tcW w:w="9720" w:type="dxa"/>
            <w:tcMar>
              <w:top w:w="60" w:type="dxa"/>
              <w:left w:w="60" w:type="dxa"/>
              <w:bottom w:w="60" w:type="dxa"/>
              <w:right w:w="60" w:type="dxa"/>
            </w:tcMar>
          </w:tcPr>
          <w:p w:rsidR="007C2AC4" w:rsidRPr="00145610" w:rsidRDefault="007C2AC4" w:rsidP="000215F8">
            <w:pPr>
              <w:spacing w:after="0" w:line="240" w:lineRule="auto"/>
              <w:rPr>
                <w:rFonts w:ascii="Times New Roman" w:hAnsi="Times New Roman"/>
                <w:sz w:val="24"/>
                <w:szCs w:val="24"/>
                <w:lang w:val="uk-UA" w:eastAsia="uk-UA"/>
              </w:rPr>
            </w:pPr>
            <w:r w:rsidRPr="00145610">
              <w:rPr>
                <w:rFonts w:ascii="Times New Roman" w:hAnsi="Times New Roman"/>
                <w:b/>
                <w:bCs/>
                <w:sz w:val="24"/>
                <w:szCs w:val="24"/>
                <w:lang w:val="uk-UA" w:eastAsia="uk-UA"/>
              </w:rPr>
              <w:t>1. Інформація щодо освіти та стажу роботи посадових осіб емітента</w:t>
            </w:r>
          </w:p>
        </w:tc>
      </w:tr>
    </w:tbl>
    <w:p w:rsidR="007C2AC4" w:rsidRPr="00145610" w:rsidRDefault="007C2AC4" w:rsidP="000215F8">
      <w:pPr>
        <w:spacing w:after="0" w:line="240" w:lineRule="auto"/>
        <w:rPr>
          <w:rFonts w:ascii="Times New Roman" w:hAnsi="Times New Roman"/>
          <w:sz w:val="24"/>
          <w:szCs w:val="24"/>
          <w:lang w:val="uk-UA" w:eastAsia="uk-UA"/>
        </w:rPr>
      </w:pPr>
    </w:p>
    <w:tbl>
      <w:tblPr>
        <w:tblW w:w="0" w:type="auto"/>
        <w:tblLayout w:type="fixed"/>
        <w:tblLook w:val="0000" w:firstRow="0" w:lastRow="0" w:firstColumn="0" w:lastColumn="0" w:noHBand="0" w:noVBand="0"/>
      </w:tblPr>
      <w:tblGrid>
        <w:gridCol w:w="3968"/>
        <w:gridCol w:w="5669"/>
      </w:tblGrid>
      <w:tr w:rsidR="007C2AC4" w:rsidRPr="00FD03A6" w:rsidTr="00145610">
        <w:tc>
          <w:tcPr>
            <w:tcW w:w="3968" w:type="dxa"/>
          </w:tcPr>
          <w:p w:rsidR="007C2AC4" w:rsidRPr="00145610" w:rsidRDefault="007C2AC4" w:rsidP="00145610">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1) Посада</w:t>
            </w:r>
          </w:p>
        </w:tc>
        <w:tc>
          <w:tcPr>
            <w:tcW w:w="5669" w:type="dxa"/>
          </w:tcPr>
          <w:p w:rsidR="007C2AC4" w:rsidRPr="00145610" w:rsidRDefault="007C2AC4" w:rsidP="00145610">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 xml:space="preserve">Голова правління </w:t>
            </w:r>
          </w:p>
        </w:tc>
      </w:tr>
      <w:tr w:rsidR="007C2AC4" w:rsidRPr="00FD03A6" w:rsidTr="00145610">
        <w:tc>
          <w:tcPr>
            <w:tcW w:w="3968" w:type="dxa"/>
          </w:tcPr>
          <w:p w:rsidR="007C2AC4" w:rsidRPr="00145610" w:rsidRDefault="007C2AC4" w:rsidP="00145610">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2) Прізвище, ім’я, по батькові фізичної особи або повне найменування юридичної особи</w:t>
            </w:r>
          </w:p>
        </w:tc>
        <w:tc>
          <w:tcPr>
            <w:tcW w:w="5669" w:type="dxa"/>
          </w:tcPr>
          <w:p w:rsidR="007C2AC4" w:rsidRPr="00145610" w:rsidRDefault="007C2AC4" w:rsidP="00145610">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Навроцький Денис Вадимович</w:t>
            </w:r>
          </w:p>
        </w:tc>
      </w:tr>
      <w:tr w:rsidR="007C2AC4" w:rsidRPr="00FD03A6" w:rsidTr="00145610">
        <w:tc>
          <w:tcPr>
            <w:tcW w:w="3968" w:type="dxa"/>
          </w:tcPr>
          <w:p w:rsidR="007C2AC4" w:rsidRPr="00145610" w:rsidRDefault="007C2AC4" w:rsidP="00145610">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3) Ідентифікаційний код юридичної особи</w:t>
            </w:r>
          </w:p>
        </w:tc>
        <w:tc>
          <w:tcPr>
            <w:tcW w:w="5669" w:type="dxa"/>
          </w:tcPr>
          <w:p w:rsidR="007C2AC4" w:rsidRPr="00145610" w:rsidRDefault="007C2AC4" w:rsidP="00145610">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 xml:space="preserve"> </w:t>
            </w:r>
          </w:p>
        </w:tc>
      </w:tr>
      <w:tr w:rsidR="007C2AC4" w:rsidRPr="00FD03A6" w:rsidTr="00145610">
        <w:tc>
          <w:tcPr>
            <w:tcW w:w="3968" w:type="dxa"/>
          </w:tcPr>
          <w:p w:rsidR="007C2AC4" w:rsidRPr="00145610" w:rsidRDefault="007C2AC4" w:rsidP="00145610">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4) Рік народження</w:t>
            </w:r>
          </w:p>
        </w:tc>
        <w:tc>
          <w:tcPr>
            <w:tcW w:w="5669" w:type="dxa"/>
          </w:tcPr>
          <w:p w:rsidR="007C2AC4" w:rsidRPr="00145610" w:rsidRDefault="007C2AC4" w:rsidP="00145610">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1984</w:t>
            </w:r>
          </w:p>
        </w:tc>
      </w:tr>
      <w:tr w:rsidR="007C2AC4" w:rsidRPr="00FD03A6" w:rsidTr="00145610">
        <w:tc>
          <w:tcPr>
            <w:tcW w:w="3968" w:type="dxa"/>
          </w:tcPr>
          <w:p w:rsidR="007C2AC4" w:rsidRPr="00145610" w:rsidRDefault="007C2AC4" w:rsidP="00145610">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5) Освіта**</w:t>
            </w:r>
          </w:p>
        </w:tc>
        <w:tc>
          <w:tcPr>
            <w:tcW w:w="5669" w:type="dxa"/>
          </w:tcPr>
          <w:p w:rsidR="007C2AC4" w:rsidRPr="00145610" w:rsidRDefault="007C2AC4" w:rsidP="00145610">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Вища</w:t>
            </w:r>
          </w:p>
        </w:tc>
      </w:tr>
      <w:tr w:rsidR="007C2AC4" w:rsidRPr="00FD03A6" w:rsidTr="00145610">
        <w:tc>
          <w:tcPr>
            <w:tcW w:w="3968" w:type="dxa"/>
          </w:tcPr>
          <w:p w:rsidR="007C2AC4" w:rsidRPr="00145610" w:rsidRDefault="007C2AC4" w:rsidP="00145610">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6) Стаж роботи (років)**</w:t>
            </w:r>
          </w:p>
        </w:tc>
        <w:tc>
          <w:tcPr>
            <w:tcW w:w="5669" w:type="dxa"/>
          </w:tcPr>
          <w:p w:rsidR="007C2AC4" w:rsidRPr="00145610" w:rsidRDefault="007C2AC4" w:rsidP="00145610">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12</w:t>
            </w:r>
          </w:p>
        </w:tc>
      </w:tr>
      <w:tr w:rsidR="007C2AC4" w:rsidRPr="00FD03A6" w:rsidTr="00145610">
        <w:tc>
          <w:tcPr>
            <w:tcW w:w="3968" w:type="dxa"/>
          </w:tcPr>
          <w:p w:rsidR="007C2AC4" w:rsidRPr="00145610" w:rsidRDefault="007C2AC4" w:rsidP="00145610">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tcPr>
          <w:p w:rsidR="007C2AC4" w:rsidRPr="00145610" w:rsidRDefault="007C2AC4" w:rsidP="00145610">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 xml:space="preserve">ПрАТ «Павлоградхліб» </w:t>
            </w:r>
          </w:p>
          <w:p w:rsidR="007C2AC4" w:rsidRPr="00145610" w:rsidRDefault="007C2AC4" w:rsidP="00145610">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31381106</w:t>
            </w:r>
          </w:p>
          <w:p w:rsidR="007C2AC4" w:rsidRPr="00145610" w:rsidRDefault="007C2AC4" w:rsidP="00145610">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Заступник голови правління</w:t>
            </w:r>
          </w:p>
        </w:tc>
      </w:tr>
      <w:tr w:rsidR="007C2AC4" w:rsidRPr="00FD03A6" w:rsidTr="00145610">
        <w:tc>
          <w:tcPr>
            <w:tcW w:w="3968" w:type="dxa"/>
          </w:tcPr>
          <w:p w:rsidR="007C2AC4" w:rsidRPr="00145610" w:rsidRDefault="007C2AC4" w:rsidP="00145610">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8) дата набуття повноважень та термін, на який обрано (призначено)</w:t>
            </w:r>
          </w:p>
        </w:tc>
        <w:tc>
          <w:tcPr>
            <w:tcW w:w="5669" w:type="dxa"/>
          </w:tcPr>
          <w:p w:rsidR="007C2AC4" w:rsidRPr="00145610" w:rsidRDefault="007C2AC4" w:rsidP="00800F63">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20.09.2019 Безстроково</w:t>
            </w:r>
          </w:p>
        </w:tc>
      </w:tr>
    </w:tbl>
    <w:p w:rsidR="007C2AC4" w:rsidRPr="00145610" w:rsidRDefault="007C2AC4" w:rsidP="003042D0">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 xml:space="preserve">9) Опис    Загальний стаж  роботи посадової особи 12 років. </w:t>
      </w:r>
    </w:p>
    <w:p w:rsidR="007C2AC4" w:rsidRPr="00145610" w:rsidRDefault="007C2AC4" w:rsidP="003042D0">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 xml:space="preserve">Непогашеної судимостi за корисливi та посадовi злочини посадова особа не має. </w:t>
      </w:r>
    </w:p>
    <w:p w:rsidR="007C2AC4" w:rsidRPr="00145610" w:rsidRDefault="007C2AC4" w:rsidP="003042D0">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Отримує заробітну плату на посаді голови правління згідно штатного розкладу. Іншу винагороду, в тому числі в натуральній формі, посадова особа не одержувала.</w:t>
      </w:r>
    </w:p>
    <w:p w:rsidR="007C2AC4" w:rsidRPr="00145610" w:rsidRDefault="007C2AC4" w:rsidP="003042D0">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Перелiк попереднiх посад, якi особа обiймала протягом останнiх п'яти рокiв: директор комерційний ТОВ «Дніпровський хлібзавод №11»; менеджер зі збуту ТОВ «Хлібзавод №10» .</w:t>
      </w:r>
    </w:p>
    <w:p w:rsidR="007C2AC4" w:rsidRPr="00145610" w:rsidRDefault="007C2AC4" w:rsidP="003042D0">
      <w:pPr>
        <w:spacing w:after="0" w:line="240" w:lineRule="auto"/>
        <w:rPr>
          <w:rFonts w:ascii="Times New Roman" w:hAnsi="Times New Roman"/>
          <w:sz w:val="20"/>
          <w:szCs w:val="24"/>
          <w:lang w:val="uk-UA" w:eastAsia="uk-UA"/>
        </w:rPr>
      </w:pPr>
    </w:p>
    <w:p w:rsidR="007C2AC4" w:rsidRPr="00145610" w:rsidRDefault="007C2AC4" w:rsidP="000215F8">
      <w:pPr>
        <w:spacing w:after="0" w:line="240" w:lineRule="auto"/>
        <w:rPr>
          <w:rFonts w:ascii="Times New Roman" w:hAnsi="Times New Roman"/>
          <w:vanish/>
          <w:sz w:val="24"/>
          <w:szCs w:val="24"/>
          <w:lang w:val="uk-UA" w:eastAsia="uk-UA"/>
        </w:rPr>
      </w:pPr>
    </w:p>
    <w:p w:rsidR="007C2AC4" w:rsidRPr="00145610" w:rsidRDefault="007C2AC4" w:rsidP="000215F8">
      <w:pPr>
        <w:spacing w:after="0" w:line="240" w:lineRule="auto"/>
        <w:rPr>
          <w:rFonts w:ascii="Times New Roman" w:hAnsi="Times New Roman"/>
          <w:vanish/>
          <w:sz w:val="24"/>
          <w:szCs w:val="24"/>
          <w:lang w:val="uk-UA" w:eastAsia="uk-UA"/>
        </w:rPr>
      </w:pPr>
    </w:p>
    <w:p w:rsidR="007C2AC4" w:rsidRPr="00145610" w:rsidRDefault="007C2AC4" w:rsidP="000215F8">
      <w:pPr>
        <w:spacing w:after="0" w:line="240" w:lineRule="auto"/>
        <w:rPr>
          <w:rFonts w:ascii="Times New Roman" w:hAnsi="Times New Roman"/>
          <w:sz w:val="24"/>
          <w:szCs w:val="24"/>
          <w:lang w:val="uk-UA" w:eastAsia="uk-UA"/>
        </w:rPr>
      </w:pPr>
    </w:p>
    <w:p w:rsidR="007C2AC4" w:rsidRPr="00145610" w:rsidRDefault="007C2AC4" w:rsidP="000215F8">
      <w:pPr>
        <w:spacing w:after="0" w:line="240" w:lineRule="auto"/>
        <w:rPr>
          <w:rFonts w:ascii="Times New Roman" w:hAnsi="Times New Roman"/>
          <w:sz w:val="24"/>
          <w:szCs w:val="24"/>
          <w:lang w:val="uk-UA" w:eastAsia="uk-UA"/>
        </w:rPr>
      </w:pPr>
    </w:p>
    <w:tbl>
      <w:tblPr>
        <w:tblW w:w="0" w:type="auto"/>
        <w:tblLayout w:type="fixed"/>
        <w:tblLook w:val="0000" w:firstRow="0" w:lastRow="0" w:firstColumn="0" w:lastColumn="0" w:noHBand="0" w:noVBand="0"/>
      </w:tblPr>
      <w:tblGrid>
        <w:gridCol w:w="3968"/>
        <w:gridCol w:w="5669"/>
      </w:tblGrid>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1) Посада</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Член Правлiння</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2) Прізвище, ім’я, по батькові фізичної особи або повне найменування юридичної особи</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Зайченко Дмитро Григорович</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3) Ідентифікаційний код юридичної особи</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 xml:space="preserve"> </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4) Рік народження</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1983</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5) Освіта**</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Вища</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6) Стаж роботи (років)**</w:t>
            </w:r>
          </w:p>
        </w:tc>
        <w:tc>
          <w:tcPr>
            <w:tcW w:w="5669" w:type="dxa"/>
          </w:tcPr>
          <w:p w:rsidR="007C2AC4" w:rsidRPr="00145610" w:rsidRDefault="007C2AC4" w:rsidP="008B3610">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15</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ПрАТ "Павлоградхліб"</w:t>
            </w:r>
          </w:p>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31381106</w:t>
            </w:r>
          </w:p>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Член правлiння</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8) дата набуття повноважень та термін, на який обрано (призначено)</w:t>
            </w:r>
          </w:p>
        </w:tc>
        <w:tc>
          <w:tcPr>
            <w:tcW w:w="5669" w:type="dxa"/>
          </w:tcPr>
          <w:p w:rsidR="007C2AC4" w:rsidRPr="00145610" w:rsidRDefault="007C2AC4" w:rsidP="00F43F29">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20.09.2019 Безстроково</w:t>
            </w:r>
          </w:p>
        </w:tc>
      </w:tr>
    </w:tbl>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9) Опис    Отримує заробітну плату на посаді юрисконсульта згідно штатного розкладу. Іншу винагороду, в тому числі в натуральній формі, посадова особа не одержувала.Загальний стаж роботи посадової особи 14 рокiв. Протягом останнiх п`яти рокiв посадова особа обiймала посаду Члена правлiння ПрАТ "Павлоградхлiб", Директора ТОВ "Павлоградпродхлiб".  Непогашеної судимостi за корисливi та посадовi злочини посадова особа не має. Посадова особа одночасно обiймає посаду Директора Товариства з обмеженою вiдповiдальнiстю "Павлоградпродхлiб" код ЄДРПОУ 37936903 (мiсцезнаходження: 51400, Днiпропетровська обл., м. Павлоград, вул. Шутя, буд. 5а). юрисконсульта  ПрАТ "Павлоградхліб", юрисконсульта ПрАТ "Новомосковький хлібозавод" (код 00381396).</w:t>
      </w:r>
    </w:p>
    <w:p w:rsidR="007C2AC4" w:rsidRPr="00145610" w:rsidRDefault="007C2AC4" w:rsidP="000215F8">
      <w:pPr>
        <w:spacing w:after="0" w:line="240" w:lineRule="auto"/>
        <w:rPr>
          <w:rFonts w:ascii="Times New Roman" w:hAnsi="Times New Roman"/>
          <w:sz w:val="20"/>
          <w:szCs w:val="24"/>
          <w:lang w:val="uk-UA" w:eastAsia="uk-UA"/>
        </w:rPr>
      </w:pPr>
    </w:p>
    <w:p w:rsidR="007C2AC4" w:rsidRPr="00145610" w:rsidRDefault="007C2AC4" w:rsidP="000215F8">
      <w:pPr>
        <w:spacing w:after="0" w:line="240" w:lineRule="auto"/>
        <w:rPr>
          <w:rFonts w:ascii="Times New Roman" w:hAnsi="Times New Roman"/>
          <w:sz w:val="20"/>
          <w:szCs w:val="24"/>
          <w:lang w:val="uk-UA" w:eastAsia="uk-UA"/>
        </w:rPr>
      </w:pPr>
    </w:p>
    <w:p w:rsidR="007C2AC4" w:rsidRPr="00145610" w:rsidRDefault="007C2AC4" w:rsidP="000215F8">
      <w:pPr>
        <w:spacing w:after="0" w:line="240" w:lineRule="auto"/>
        <w:rPr>
          <w:rFonts w:ascii="Times New Roman" w:hAnsi="Times New Roman"/>
          <w:sz w:val="20"/>
          <w:szCs w:val="24"/>
          <w:lang w:val="uk-UA" w:eastAsia="uk-UA"/>
        </w:rPr>
      </w:pPr>
    </w:p>
    <w:tbl>
      <w:tblPr>
        <w:tblW w:w="9637" w:type="dxa"/>
        <w:tblLayout w:type="fixed"/>
        <w:tblLook w:val="0000" w:firstRow="0" w:lastRow="0" w:firstColumn="0" w:lastColumn="0" w:noHBand="0" w:noVBand="0"/>
      </w:tblPr>
      <w:tblGrid>
        <w:gridCol w:w="3968"/>
        <w:gridCol w:w="5669"/>
      </w:tblGrid>
      <w:tr w:rsidR="007C2AC4" w:rsidRPr="00FD03A6" w:rsidTr="00C27325">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1) Посада</w:t>
            </w:r>
          </w:p>
        </w:tc>
        <w:tc>
          <w:tcPr>
            <w:tcW w:w="5669" w:type="dxa"/>
          </w:tcPr>
          <w:p w:rsidR="007C2AC4" w:rsidRPr="00145610" w:rsidRDefault="007C2AC4" w:rsidP="00C27325">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 xml:space="preserve">Член правління </w:t>
            </w:r>
          </w:p>
        </w:tc>
      </w:tr>
      <w:tr w:rsidR="007C2AC4" w:rsidRPr="00FD03A6" w:rsidTr="00C27325">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2) Прізвище, ім’я, по батькові фізичної особи або повне найменування юридичної особи</w:t>
            </w:r>
          </w:p>
        </w:tc>
        <w:tc>
          <w:tcPr>
            <w:tcW w:w="5669" w:type="dxa"/>
          </w:tcPr>
          <w:p w:rsidR="007C2AC4" w:rsidRPr="00145610" w:rsidRDefault="007C2AC4" w:rsidP="00145610">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Костельников Сергiй Анатолiйович</w:t>
            </w:r>
          </w:p>
        </w:tc>
      </w:tr>
      <w:tr w:rsidR="007C2AC4" w:rsidRPr="00FD03A6" w:rsidTr="00C27325">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3) Ідентифікаційний код юридичної особи</w:t>
            </w:r>
          </w:p>
        </w:tc>
        <w:tc>
          <w:tcPr>
            <w:tcW w:w="5669" w:type="dxa"/>
          </w:tcPr>
          <w:p w:rsidR="007C2AC4" w:rsidRPr="00145610" w:rsidRDefault="007C2AC4" w:rsidP="00145610">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 xml:space="preserve"> </w:t>
            </w:r>
          </w:p>
        </w:tc>
      </w:tr>
      <w:tr w:rsidR="007C2AC4" w:rsidRPr="00FD03A6" w:rsidTr="00C27325">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4) Рік народження</w:t>
            </w:r>
          </w:p>
        </w:tc>
        <w:tc>
          <w:tcPr>
            <w:tcW w:w="5669" w:type="dxa"/>
          </w:tcPr>
          <w:p w:rsidR="007C2AC4" w:rsidRPr="00145610" w:rsidRDefault="007C2AC4" w:rsidP="00145610">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1965</w:t>
            </w:r>
          </w:p>
        </w:tc>
      </w:tr>
      <w:tr w:rsidR="007C2AC4" w:rsidRPr="00FD03A6" w:rsidTr="00C27325">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5) Освіта**</w:t>
            </w:r>
          </w:p>
        </w:tc>
        <w:tc>
          <w:tcPr>
            <w:tcW w:w="5669" w:type="dxa"/>
          </w:tcPr>
          <w:p w:rsidR="007C2AC4" w:rsidRPr="00145610" w:rsidRDefault="007C2AC4" w:rsidP="00145610">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вища</w:t>
            </w:r>
          </w:p>
        </w:tc>
      </w:tr>
      <w:tr w:rsidR="007C2AC4" w:rsidRPr="00FD03A6" w:rsidTr="00C27325">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6) Стаж роботи (років)**</w:t>
            </w:r>
          </w:p>
        </w:tc>
        <w:tc>
          <w:tcPr>
            <w:tcW w:w="5669" w:type="dxa"/>
          </w:tcPr>
          <w:p w:rsidR="007C2AC4" w:rsidRPr="00145610" w:rsidRDefault="007C2AC4" w:rsidP="00F43F29">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32</w:t>
            </w:r>
          </w:p>
        </w:tc>
      </w:tr>
      <w:tr w:rsidR="007C2AC4" w:rsidRPr="00FD03A6" w:rsidTr="00C27325">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tcPr>
          <w:p w:rsidR="007C2AC4" w:rsidRPr="00145610" w:rsidRDefault="007C2AC4" w:rsidP="00145610">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ПрАТ "Павлоградхлiб"</w:t>
            </w:r>
          </w:p>
          <w:p w:rsidR="007C2AC4" w:rsidRPr="00145610" w:rsidRDefault="007C2AC4" w:rsidP="00145610">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31381106</w:t>
            </w:r>
          </w:p>
          <w:p w:rsidR="007C2AC4" w:rsidRPr="00145610" w:rsidRDefault="007C2AC4" w:rsidP="00145610">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Головний iнженер</w:t>
            </w:r>
          </w:p>
        </w:tc>
      </w:tr>
      <w:tr w:rsidR="007C2AC4" w:rsidRPr="00FD03A6" w:rsidTr="00C27325">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8) дата набуття повноважень та термін, на який обрано (призначено)</w:t>
            </w:r>
          </w:p>
        </w:tc>
        <w:tc>
          <w:tcPr>
            <w:tcW w:w="5669" w:type="dxa"/>
          </w:tcPr>
          <w:p w:rsidR="007C2AC4" w:rsidRPr="00145610" w:rsidRDefault="007C2AC4" w:rsidP="00F43F29">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20.09.2019 безстроково</w:t>
            </w:r>
          </w:p>
        </w:tc>
      </w:tr>
    </w:tbl>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 xml:space="preserve">9) Опис    Загальний стаж  роботи посадової особи 32 роки. </w:t>
      </w:r>
    </w:p>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 xml:space="preserve">Непогашеної судимостi за корисливi та посадовi злочини посадова особа не має. </w:t>
      </w:r>
    </w:p>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lastRenderedPageBreak/>
        <w:t>Отримує заробітну плату на посаді головного інженера згідно штатного розкладу. Іншу винагороду, в тому числі в натуральній формі, посадова особа не одержувала.</w:t>
      </w:r>
    </w:p>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 xml:space="preserve">Перелiк попереднiх посад, якi особа обiймала протягом останнiх п'яти рокiв: головний інженер ПрАт «Павлоградхліб»; член ревізійної комісії ПрАТ «Павлоградхліб» </w:t>
      </w:r>
    </w:p>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Посадова особа не обiймає посад на iнших пiдприємствах.</w:t>
      </w:r>
    </w:p>
    <w:p w:rsidR="007C2AC4" w:rsidRPr="00145610" w:rsidRDefault="007C2AC4" w:rsidP="000215F8">
      <w:pPr>
        <w:spacing w:after="0" w:line="240" w:lineRule="auto"/>
        <w:rPr>
          <w:rFonts w:ascii="Times New Roman" w:hAnsi="Times New Roman"/>
          <w:sz w:val="20"/>
          <w:szCs w:val="24"/>
          <w:lang w:val="uk-UA" w:eastAsia="uk-UA"/>
        </w:rPr>
      </w:pPr>
    </w:p>
    <w:p w:rsidR="007C2AC4" w:rsidRPr="00145610" w:rsidRDefault="007C2AC4" w:rsidP="000215F8">
      <w:pPr>
        <w:spacing w:after="0" w:line="240" w:lineRule="auto"/>
        <w:rPr>
          <w:rFonts w:ascii="Times New Roman" w:hAnsi="Times New Roman"/>
          <w:sz w:val="20"/>
          <w:szCs w:val="24"/>
          <w:lang w:val="uk-UA" w:eastAsia="uk-UA"/>
        </w:rPr>
      </w:pPr>
    </w:p>
    <w:tbl>
      <w:tblPr>
        <w:tblW w:w="0" w:type="auto"/>
        <w:tblLayout w:type="fixed"/>
        <w:tblLook w:val="0000" w:firstRow="0" w:lastRow="0" w:firstColumn="0" w:lastColumn="0" w:noHBand="0" w:noVBand="0"/>
      </w:tblPr>
      <w:tblGrid>
        <w:gridCol w:w="3968"/>
        <w:gridCol w:w="5669"/>
      </w:tblGrid>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1) Посада</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Член правління</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2) Прізвище, ім’я, по батькові фізичної особи або повне найменування юридичної особи</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Савельєва Лiдiя Петрiвна</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3) Ідентифікаційний код юридичної особи</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 xml:space="preserve"> </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4) Рік народження</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1955</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5) Освіта**</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середня-спецiальна</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6) Стаж роботи (років)**</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40</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ПрАТ  "Павлоградхлiб"</w:t>
            </w:r>
          </w:p>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31381106</w:t>
            </w:r>
          </w:p>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Головний бухгалтер</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8) дата набуття повноважень та термін, на який обрано (призначено)</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19.12.2008 Безстроково</w:t>
            </w:r>
          </w:p>
        </w:tc>
      </w:tr>
    </w:tbl>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9) Опис    Загальний стаж роботи посадової особи 40 рокiв.</w:t>
      </w:r>
    </w:p>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 xml:space="preserve">Протягом останнiх п`яти рокiв посадова особа обiймала посаду Головного бухгалтера ПрАТ "Павлоградхлiб" та за сумiцництвом посаду Головного бухгалтера   ПрАТ "Новомосковський хлiбозавод" (код 00381396). Непогашеної судимостi за корисливi та посадовi злочини посадова особа не має. </w:t>
      </w:r>
    </w:p>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Отримує заробітну плату на посаді головного бухгалтера згідно штатного розкладу. Іншу винагороду, в тому числі в натуральній формі, посадова особа не одержувала.</w:t>
      </w:r>
    </w:p>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Посадова особа одночасно обiймає посаду Головного бухгалтера ПрАТ "Новомосковський хлiбозавод" (код 00381396)</w:t>
      </w:r>
    </w:p>
    <w:p w:rsidR="007C2AC4" w:rsidRPr="00145610" w:rsidRDefault="007C2AC4" w:rsidP="000215F8">
      <w:pPr>
        <w:spacing w:after="0" w:line="240" w:lineRule="auto"/>
        <w:rPr>
          <w:rFonts w:ascii="Times New Roman" w:hAnsi="Times New Roman"/>
          <w:sz w:val="20"/>
          <w:szCs w:val="24"/>
          <w:lang w:val="uk-UA" w:eastAsia="uk-UA"/>
        </w:rPr>
      </w:pPr>
    </w:p>
    <w:p w:rsidR="007C2AC4" w:rsidRPr="00145610" w:rsidRDefault="007C2AC4" w:rsidP="000215F8">
      <w:pPr>
        <w:spacing w:after="0" w:line="240" w:lineRule="auto"/>
        <w:rPr>
          <w:rFonts w:ascii="Times New Roman" w:hAnsi="Times New Roman"/>
          <w:sz w:val="20"/>
          <w:szCs w:val="24"/>
          <w:lang w:val="uk-UA" w:eastAsia="uk-UA"/>
        </w:rPr>
      </w:pPr>
    </w:p>
    <w:tbl>
      <w:tblPr>
        <w:tblW w:w="0" w:type="auto"/>
        <w:tblLayout w:type="fixed"/>
        <w:tblLook w:val="0000" w:firstRow="0" w:lastRow="0" w:firstColumn="0" w:lastColumn="0" w:noHBand="0" w:noVBand="0"/>
      </w:tblPr>
      <w:tblGrid>
        <w:gridCol w:w="3968"/>
        <w:gridCol w:w="5669"/>
      </w:tblGrid>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1) Посада</w:t>
            </w:r>
          </w:p>
        </w:tc>
        <w:tc>
          <w:tcPr>
            <w:tcW w:w="5669" w:type="dxa"/>
          </w:tcPr>
          <w:p w:rsidR="007C2AC4" w:rsidRPr="00145610" w:rsidRDefault="007C2AC4" w:rsidP="00601E6A">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 xml:space="preserve">Член правління </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2) Прізвище, ім’я, по батькові фізичної особи або повне найменування юридичної особи</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Бесєда Микола Володимирович</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3) Ідентифікаційний код юридичної особи</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 xml:space="preserve"> </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4) Рік народження</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1960</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5) Освіта**</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Вища</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6) Стаж роботи (років)**</w:t>
            </w:r>
          </w:p>
        </w:tc>
        <w:tc>
          <w:tcPr>
            <w:tcW w:w="5669" w:type="dxa"/>
          </w:tcPr>
          <w:p w:rsidR="007C2AC4" w:rsidRPr="00145610" w:rsidRDefault="007C2AC4" w:rsidP="00D223AE">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35</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ПрАТ "Павлоградхліб"</w:t>
            </w:r>
          </w:p>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31381106</w:t>
            </w:r>
          </w:p>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Голова правління</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8) дата набуття повноважень та термін, на який обрано (призначено)</w:t>
            </w:r>
          </w:p>
        </w:tc>
        <w:tc>
          <w:tcPr>
            <w:tcW w:w="5669" w:type="dxa"/>
          </w:tcPr>
          <w:p w:rsidR="007C2AC4" w:rsidRPr="00145610" w:rsidRDefault="007C2AC4" w:rsidP="00601E6A">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19.09.2019 Безстроково</w:t>
            </w:r>
          </w:p>
        </w:tc>
      </w:tr>
    </w:tbl>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9) Опис    Загальний стаж роботи посадової особи 35 роки. Протягом останнiх п`яти рокiв посадова особа обiймала посаду Голови правлiння ПрАТ "Павлоградхлiб".</w:t>
      </w:r>
    </w:p>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Непогашеної судимостi за корисливi та посадовi злочини посадова особа не має. Посадова особа не обiймає посад на iнших пiдприємствах.</w:t>
      </w:r>
    </w:p>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 xml:space="preserve"> Іншу винагороду, в тому числі в натуральній формі, посадова особа не одержувала.</w:t>
      </w:r>
    </w:p>
    <w:p w:rsidR="007C2AC4" w:rsidRPr="00145610" w:rsidRDefault="007C2AC4" w:rsidP="000215F8">
      <w:pPr>
        <w:spacing w:after="0" w:line="240" w:lineRule="auto"/>
        <w:rPr>
          <w:rFonts w:ascii="Times New Roman" w:hAnsi="Times New Roman"/>
          <w:sz w:val="20"/>
          <w:szCs w:val="24"/>
          <w:lang w:val="uk-UA" w:eastAsia="uk-UA"/>
        </w:rPr>
      </w:pPr>
    </w:p>
    <w:p w:rsidR="007C2AC4" w:rsidRPr="00145610" w:rsidRDefault="007C2AC4" w:rsidP="000215F8">
      <w:pPr>
        <w:spacing w:after="0" w:line="240" w:lineRule="auto"/>
        <w:rPr>
          <w:rFonts w:ascii="Times New Roman" w:hAnsi="Times New Roman"/>
          <w:sz w:val="20"/>
          <w:szCs w:val="24"/>
          <w:lang w:val="uk-UA" w:eastAsia="uk-UA"/>
        </w:rPr>
      </w:pPr>
    </w:p>
    <w:tbl>
      <w:tblPr>
        <w:tblW w:w="0" w:type="auto"/>
        <w:tblLayout w:type="fixed"/>
        <w:tblLook w:val="0000" w:firstRow="0" w:lastRow="0" w:firstColumn="0" w:lastColumn="0" w:noHBand="0" w:noVBand="0"/>
      </w:tblPr>
      <w:tblGrid>
        <w:gridCol w:w="3968"/>
        <w:gridCol w:w="5669"/>
      </w:tblGrid>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1) Посада</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Член Наглядової ради</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2) Прізвище, ім’я, по батькові фізичної особи або повне найменування юридичної особи</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Шаповалова Лариса Григорiвна</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3) Ідентифікаційний код юридичної особи</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 xml:space="preserve"> </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4) Рік народження</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1972</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5) Освіта**</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вища</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6) Стаж роботи (років)**</w:t>
            </w:r>
          </w:p>
        </w:tc>
        <w:tc>
          <w:tcPr>
            <w:tcW w:w="5669" w:type="dxa"/>
          </w:tcPr>
          <w:p w:rsidR="007C2AC4" w:rsidRPr="00145610" w:rsidRDefault="007C2AC4" w:rsidP="003042D0">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29</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ПрАТ "Павлоградхлiб"</w:t>
            </w:r>
          </w:p>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31381106</w:t>
            </w:r>
          </w:p>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член Наглядової ради</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8) дата набуття повноважень та термін, на який обрано (призначено)</w:t>
            </w:r>
          </w:p>
        </w:tc>
        <w:tc>
          <w:tcPr>
            <w:tcW w:w="5669" w:type="dxa"/>
          </w:tcPr>
          <w:p w:rsidR="007C2AC4" w:rsidRPr="00145610" w:rsidRDefault="007C2AC4" w:rsidP="00C83266">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25.04.2019 3 роки</w:t>
            </w:r>
          </w:p>
        </w:tc>
      </w:tr>
    </w:tbl>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 xml:space="preserve">9) Опис    Загальний стаж роботи посадової особи 29 рокiв. Протягом останнiх п`яти рокiв посадова особа обiймала посади члена Наглядової ради ПрАТ "Павлоградхлiб", юрисконсульта ПрАТ "Новомосковське РВП Агротехсервiс" (код 00903191). Непогашеної судимостi за корисливi та посадовi злочини посадова особа </w:t>
      </w:r>
      <w:r w:rsidRPr="00145610">
        <w:rPr>
          <w:rFonts w:ascii="Times New Roman" w:hAnsi="Times New Roman"/>
          <w:b/>
          <w:sz w:val="20"/>
          <w:szCs w:val="24"/>
          <w:lang w:val="uk-UA" w:eastAsia="uk-UA"/>
        </w:rPr>
        <w:lastRenderedPageBreak/>
        <w:t>не має. Посадова особа є представником акцiонера Товариства. Винагороду, в тому числі в натуральній формі, посадова особа не одержувала.</w:t>
      </w:r>
    </w:p>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Посадова особа одночасно обiймає посаду юрисконсульта ПрАТ "Новомосковське РВП Агротехсервiс" (код 00903191)</w:t>
      </w:r>
    </w:p>
    <w:p w:rsidR="007C2AC4" w:rsidRPr="00145610" w:rsidRDefault="007C2AC4" w:rsidP="000215F8">
      <w:pPr>
        <w:spacing w:after="0" w:line="240" w:lineRule="auto"/>
        <w:rPr>
          <w:rFonts w:ascii="Times New Roman" w:hAnsi="Times New Roman"/>
          <w:sz w:val="20"/>
          <w:szCs w:val="24"/>
          <w:lang w:val="uk-UA" w:eastAsia="uk-UA"/>
        </w:rPr>
      </w:pPr>
    </w:p>
    <w:p w:rsidR="007C2AC4" w:rsidRPr="00145610" w:rsidRDefault="007C2AC4" w:rsidP="000215F8">
      <w:pPr>
        <w:spacing w:after="0" w:line="240" w:lineRule="auto"/>
        <w:rPr>
          <w:rFonts w:ascii="Times New Roman" w:hAnsi="Times New Roman"/>
          <w:sz w:val="20"/>
          <w:szCs w:val="24"/>
          <w:lang w:val="uk-UA" w:eastAsia="uk-UA"/>
        </w:rPr>
      </w:pPr>
    </w:p>
    <w:tbl>
      <w:tblPr>
        <w:tblW w:w="0" w:type="auto"/>
        <w:tblLayout w:type="fixed"/>
        <w:tblLook w:val="0000" w:firstRow="0" w:lastRow="0" w:firstColumn="0" w:lastColumn="0" w:noHBand="0" w:noVBand="0"/>
      </w:tblPr>
      <w:tblGrid>
        <w:gridCol w:w="3968"/>
        <w:gridCol w:w="5669"/>
      </w:tblGrid>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1) Посада</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Член Наглядової ради</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2) Прізвище, ім’я, по батькові фізичної особи або повне найменування юридичної особи</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Москалець Дмитро Михайлович</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3) Ідентифікаційний код юридичної особи</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 xml:space="preserve"> </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4) Рік народження</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1976</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5) Освіта**</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вища</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6) Стаж роботи (років)**</w:t>
            </w:r>
          </w:p>
        </w:tc>
        <w:tc>
          <w:tcPr>
            <w:tcW w:w="5669" w:type="dxa"/>
          </w:tcPr>
          <w:p w:rsidR="007C2AC4" w:rsidRPr="00145610" w:rsidRDefault="007C2AC4" w:rsidP="00C83266">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22</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ПрАТ "Павлоградхлiб"</w:t>
            </w:r>
          </w:p>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31381106</w:t>
            </w:r>
          </w:p>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член Наглядової ради</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8) дата набуття повноважень та термін, на який обрано (призначено)</w:t>
            </w:r>
          </w:p>
        </w:tc>
        <w:tc>
          <w:tcPr>
            <w:tcW w:w="5669" w:type="dxa"/>
          </w:tcPr>
          <w:p w:rsidR="007C2AC4" w:rsidRPr="00145610" w:rsidRDefault="007C2AC4" w:rsidP="00C83266">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25.04.2019 3 роки</w:t>
            </w:r>
          </w:p>
        </w:tc>
      </w:tr>
    </w:tbl>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 xml:space="preserve">9) Опис    Загальний стаж роботи посадової особи 22 роки. </w:t>
      </w:r>
    </w:p>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Протягом останнiх п`яти рокiв посадова особа обiймала посади:Члена Наглядової ради ПрАТ "Павлоградхлiб", заступника начальника вiддiлу безпеки ТОВ "Дніпромлин" (код 37987680),</w:t>
      </w:r>
    </w:p>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 xml:space="preserve">Непогашеної судимостi за корисливi та посадовi злочини посадова особа не має. </w:t>
      </w:r>
    </w:p>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Винагороду, в тому числі в натуральній формі, посадова особа не одержувала.</w:t>
      </w:r>
    </w:p>
    <w:p w:rsidR="007C2AC4" w:rsidRPr="00145610" w:rsidRDefault="007C2AC4" w:rsidP="000215F8">
      <w:pPr>
        <w:spacing w:after="0" w:line="240" w:lineRule="auto"/>
        <w:rPr>
          <w:rFonts w:ascii="Times New Roman" w:hAnsi="Times New Roman"/>
          <w:sz w:val="20"/>
          <w:szCs w:val="24"/>
          <w:lang w:val="uk-UA" w:eastAsia="uk-UA"/>
        </w:rPr>
      </w:pPr>
    </w:p>
    <w:p w:rsidR="007C2AC4" w:rsidRPr="00145610" w:rsidRDefault="007C2AC4" w:rsidP="000215F8">
      <w:pPr>
        <w:spacing w:after="0" w:line="240" w:lineRule="auto"/>
        <w:rPr>
          <w:rFonts w:ascii="Times New Roman" w:hAnsi="Times New Roman"/>
          <w:sz w:val="20"/>
          <w:szCs w:val="24"/>
          <w:lang w:val="uk-UA" w:eastAsia="uk-UA"/>
        </w:rPr>
      </w:pPr>
    </w:p>
    <w:tbl>
      <w:tblPr>
        <w:tblW w:w="0" w:type="auto"/>
        <w:tblLayout w:type="fixed"/>
        <w:tblLook w:val="0000" w:firstRow="0" w:lastRow="0" w:firstColumn="0" w:lastColumn="0" w:noHBand="0" w:noVBand="0"/>
      </w:tblPr>
      <w:tblGrid>
        <w:gridCol w:w="3968"/>
        <w:gridCol w:w="5669"/>
      </w:tblGrid>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1) Посада</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Голова  Наглядової ради</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2) Прізвище, ім’я, по батькові фізичної особи або повне найменування юридичної особи</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Моршинiн Євген Вiкторович</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3) Ідентифікаційний код юридичної особи</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 xml:space="preserve"> </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4) Рік народження</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1987</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5) Освіта**</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вища</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6) Стаж роботи (років)**</w:t>
            </w:r>
          </w:p>
        </w:tc>
        <w:tc>
          <w:tcPr>
            <w:tcW w:w="5669" w:type="dxa"/>
          </w:tcPr>
          <w:p w:rsidR="007C2AC4" w:rsidRPr="00145610" w:rsidRDefault="007C2AC4" w:rsidP="00C83266">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9</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ПрАТ "Павлоградхлiб"</w:t>
            </w:r>
          </w:p>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31381106</w:t>
            </w:r>
          </w:p>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Голова Наглядової Ради</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8) дата набуття повноважень та термін, на який обрано (призначено)</w:t>
            </w:r>
          </w:p>
        </w:tc>
        <w:tc>
          <w:tcPr>
            <w:tcW w:w="5669" w:type="dxa"/>
          </w:tcPr>
          <w:p w:rsidR="007C2AC4" w:rsidRPr="00145610" w:rsidRDefault="007C2AC4" w:rsidP="00C83266">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25.04.2019 3 роки</w:t>
            </w:r>
          </w:p>
        </w:tc>
      </w:tr>
    </w:tbl>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 xml:space="preserve">9) Опис    Загальний стаж роботи посадової особи 9 рокiв. Протягом останнiх п`яти рокiв посадова особа обiймала посади: Голови наглядової ради ПрАТ "Павлоградхлiб", Директора з правових питань ТОВ "Днiпромлин" (код 37987680), голова наглядової ради ПрАТ "Нiкопольський хлiбокомбiнат" (код 00381381) </w:t>
      </w:r>
    </w:p>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 xml:space="preserve">Непогашеної судимостi за корисливi та посадовi злочини посадова особа не має. </w:t>
      </w:r>
    </w:p>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Винагороду, в тому числі в натуральній формі, посадова особа не одержувала.</w:t>
      </w:r>
    </w:p>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Посадова особа одночасно обiймає посаду Директора з правових питань ТОВ "Днiпромлин" (код 37987680), голова наглядової ради ПрАТ "Нiкопольський хлiбокомбiнат" (код 00381381).</w:t>
      </w:r>
    </w:p>
    <w:p w:rsidR="007C2AC4" w:rsidRPr="00145610" w:rsidRDefault="007C2AC4" w:rsidP="000215F8">
      <w:pPr>
        <w:spacing w:after="0" w:line="240" w:lineRule="auto"/>
        <w:rPr>
          <w:rFonts w:ascii="Times New Roman" w:hAnsi="Times New Roman"/>
          <w:b/>
          <w:sz w:val="20"/>
          <w:szCs w:val="24"/>
          <w:lang w:val="uk-UA" w:eastAsia="uk-UA"/>
        </w:rPr>
      </w:pPr>
    </w:p>
    <w:p w:rsidR="007C2AC4" w:rsidRPr="00145610" w:rsidRDefault="007C2AC4" w:rsidP="000215F8">
      <w:pPr>
        <w:spacing w:after="0" w:line="240" w:lineRule="auto"/>
        <w:rPr>
          <w:rFonts w:ascii="Times New Roman" w:hAnsi="Times New Roman"/>
          <w:sz w:val="20"/>
          <w:szCs w:val="24"/>
          <w:lang w:val="uk-UA" w:eastAsia="uk-UA"/>
        </w:rPr>
      </w:pPr>
    </w:p>
    <w:p w:rsidR="007C2AC4" w:rsidRPr="00145610" w:rsidRDefault="007C2AC4" w:rsidP="000215F8">
      <w:pPr>
        <w:spacing w:after="0" w:line="240" w:lineRule="auto"/>
        <w:rPr>
          <w:rFonts w:ascii="Times New Roman" w:hAnsi="Times New Roman"/>
          <w:sz w:val="20"/>
          <w:szCs w:val="24"/>
          <w:lang w:val="uk-UA" w:eastAsia="uk-UA"/>
        </w:rPr>
      </w:pPr>
    </w:p>
    <w:tbl>
      <w:tblPr>
        <w:tblW w:w="0" w:type="auto"/>
        <w:tblLayout w:type="fixed"/>
        <w:tblLook w:val="0000" w:firstRow="0" w:lastRow="0" w:firstColumn="0" w:lastColumn="0" w:noHBand="0" w:noVBand="0"/>
      </w:tblPr>
      <w:tblGrid>
        <w:gridCol w:w="3968"/>
        <w:gridCol w:w="5669"/>
      </w:tblGrid>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1) Посада</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Член Ревiзiйної комiсiї</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2) Прізвище, ім’я, по батькові фізичної особи або повне найменування юридичної особи</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Костельников Сергiй Анатолiйович</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3) Ідентифікаційний код юридичної особи</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 xml:space="preserve"> </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4) Рік народження</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1965</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5) Освіта**</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вища</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6) Стаж роботи (років)**</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30</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ПрАТ "Павлоградхлiб"</w:t>
            </w:r>
          </w:p>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31381106</w:t>
            </w:r>
          </w:p>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Головний iнженер</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8) дата набуття повноважень та термін, на який обрано (призначено)</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19.04.2016 3 роки</w:t>
            </w:r>
          </w:p>
        </w:tc>
      </w:tr>
    </w:tbl>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9) Опис    Загальний стаж роботи посадової особи 30 рокiв. Протягом останнiх п`яти рокiв посадова особа обiймала посади: ПрАТ "Павлоградхліб" - головний інженер; ПрАТ "Павлоградхлiб" - член ревiзiйної комiсiї.) .</w:t>
      </w:r>
    </w:p>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 xml:space="preserve">Непогашеної судимостi за корисливi та посадовi злочини посадова особа не має. </w:t>
      </w:r>
    </w:p>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lastRenderedPageBreak/>
        <w:t>Отримує заробітну плату на посаді головного інженера згідно штатного розкладу.Винагороду, в тому числі в натуральній формі, посадова особа не одержувала.</w:t>
      </w:r>
    </w:p>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Посадова особа одночасно обiймає посаду головний інженер  ПрАТ "Павлоградхлiб" коє ЄДРПОУ 31381106.</w:t>
      </w:r>
    </w:p>
    <w:p w:rsidR="007C2AC4" w:rsidRPr="00145610" w:rsidRDefault="007C2AC4" w:rsidP="000215F8">
      <w:pPr>
        <w:spacing w:after="0" w:line="240" w:lineRule="auto"/>
        <w:rPr>
          <w:rFonts w:ascii="Times New Roman" w:hAnsi="Times New Roman"/>
          <w:sz w:val="20"/>
          <w:szCs w:val="24"/>
          <w:lang w:val="uk-UA" w:eastAsia="uk-UA"/>
        </w:rPr>
      </w:pPr>
    </w:p>
    <w:p w:rsidR="007C2AC4" w:rsidRPr="00145610" w:rsidRDefault="007C2AC4" w:rsidP="000215F8">
      <w:pPr>
        <w:spacing w:after="0" w:line="240" w:lineRule="auto"/>
        <w:rPr>
          <w:rFonts w:ascii="Times New Roman" w:hAnsi="Times New Roman"/>
          <w:sz w:val="20"/>
          <w:szCs w:val="24"/>
          <w:lang w:val="uk-UA" w:eastAsia="uk-UA"/>
        </w:rPr>
      </w:pPr>
    </w:p>
    <w:tbl>
      <w:tblPr>
        <w:tblW w:w="0" w:type="auto"/>
        <w:tblLayout w:type="fixed"/>
        <w:tblLook w:val="0000" w:firstRow="0" w:lastRow="0" w:firstColumn="0" w:lastColumn="0" w:noHBand="0" w:noVBand="0"/>
      </w:tblPr>
      <w:tblGrid>
        <w:gridCol w:w="3968"/>
        <w:gridCol w:w="5669"/>
      </w:tblGrid>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1) Посада</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ревізор</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2) Прізвище, ім’я, по батькові фізичної особи або повне найменування юридичної особи</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Солодаренко Галина Михайлiвна</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3) Ідентифікаційний код юридичної особи</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 xml:space="preserve"> </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4) Рік народження</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1963</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5) Освіта**</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вища</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6) Стаж роботи (років)**</w:t>
            </w:r>
          </w:p>
        </w:tc>
        <w:tc>
          <w:tcPr>
            <w:tcW w:w="5669" w:type="dxa"/>
          </w:tcPr>
          <w:p w:rsidR="007C2AC4" w:rsidRPr="00145610" w:rsidRDefault="007C2AC4" w:rsidP="00473A6B">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36</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ПрАТ "Павлоградхлiб"</w:t>
            </w:r>
          </w:p>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31381106</w:t>
            </w:r>
          </w:p>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Заступник Головного бухгалтера</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8) дата набуття повноважень та термін, на який обрано (призначено)</w:t>
            </w:r>
          </w:p>
        </w:tc>
        <w:tc>
          <w:tcPr>
            <w:tcW w:w="5669" w:type="dxa"/>
          </w:tcPr>
          <w:p w:rsidR="007C2AC4" w:rsidRPr="00145610" w:rsidRDefault="007C2AC4" w:rsidP="00473A6B">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25.04.2019 5 років</w:t>
            </w:r>
          </w:p>
        </w:tc>
      </w:tr>
    </w:tbl>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9) Опис    Загальний стаж роботи посадової особи 36 рокiв. Протягом останнiх п`яти рокiв посадова особа обiймала посади: ПрАТ "Павлоградхліб" - заступник головного бухгалтера; ПрАТ "Павлоградхлiб" - член ревiзiйної комiсiї.</w:t>
      </w:r>
    </w:p>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 xml:space="preserve">Непогашеної судимостi за корисливi та посадовi злочини посадова особа не має. </w:t>
      </w:r>
    </w:p>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Отримує заробітну плату на посаді заступника головного бухгалтера згідно штатного розкладу.Винагороду, в тому числі в натуральній формі, посадова особа не одержувала.</w:t>
      </w:r>
    </w:p>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Посадова особа одночасно обiймає посаду заступника  головного ПрАТ "Павлоградхлiб" код ЄДРПОУ 31381106.</w:t>
      </w:r>
    </w:p>
    <w:p w:rsidR="007C2AC4" w:rsidRPr="00145610" w:rsidRDefault="007C2AC4" w:rsidP="000215F8">
      <w:pPr>
        <w:spacing w:after="0" w:line="240" w:lineRule="auto"/>
        <w:rPr>
          <w:rFonts w:ascii="Times New Roman" w:hAnsi="Times New Roman"/>
          <w:sz w:val="20"/>
          <w:szCs w:val="24"/>
          <w:lang w:val="uk-UA" w:eastAsia="uk-UA"/>
        </w:rPr>
      </w:pPr>
    </w:p>
    <w:p w:rsidR="007C2AC4" w:rsidRPr="00145610" w:rsidRDefault="007C2AC4" w:rsidP="000215F8">
      <w:pPr>
        <w:spacing w:after="0" w:line="240" w:lineRule="auto"/>
        <w:rPr>
          <w:rFonts w:ascii="Times New Roman" w:hAnsi="Times New Roman"/>
          <w:sz w:val="20"/>
          <w:szCs w:val="24"/>
          <w:lang w:val="uk-UA" w:eastAsia="uk-UA"/>
        </w:rPr>
      </w:pPr>
    </w:p>
    <w:tbl>
      <w:tblPr>
        <w:tblW w:w="0" w:type="auto"/>
        <w:tblLayout w:type="fixed"/>
        <w:tblLook w:val="0000" w:firstRow="0" w:lastRow="0" w:firstColumn="0" w:lastColumn="0" w:noHBand="0" w:noVBand="0"/>
      </w:tblPr>
      <w:tblGrid>
        <w:gridCol w:w="3968"/>
        <w:gridCol w:w="5669"/>
      </w:tblGrid>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1) Посада</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Головний бухгалтер</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2) Прізвище, ім’я, по батькові фізичної особи або повне найменування юридичної особи</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Савельєва Лiдiя Петрiвна</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3) Ідентифікаційний код юридичної особи</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 xml:space="preserve"> </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4) Рік народження</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1955</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5) Освіта**</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середня-спецiальна</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6) Стаж роботи (років)**</w:t>
            </w:r>
          </w:p>
        </w:tc>
        <w:tc>
          <w:tcPr>
            <w:tcW w:w="5669" w:type="dxa"/>
          </w:tcPr>
          <w:p w:rsidR="007C2AC4" w:rsidRPr="00145610" w:rsidRDefault="007C2AC4" w:rsidP="0035213A">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40</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ПрАТ  "Павлоградхлiб"</w:t>
            </w:r>
          </w:p>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31381106</w:t>
            </w:r>
          </w:p>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Головний бухгалтер</w:t>
            </w:r>
          </w:p>
        </w:tc>
      </w:tr>
      <w:tr w:rsidR="007C2AC4" w:rsidRPr="00FD03A6" w:rsidTr="00534C3E">
        <w:tc>
          <w:tcPr>
            <w:tcW w:w="3968" w:type="dxa"/>
          </w:tcPr>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8) дата набуття повноважень та термін, на який обрано (призначено)</w:t>
            </w:r>
          </w:p>
        </w:tc>
        <w:tc>
          <w:tcPr>
            <w:tcW w:w="5669" w:type="dxa"/>
          </w:tcPr>
          <w:p w:rsidR="007C2AC4" w:rsidRPr="00145610" w:rsidRDefault="007C2AC4" w:rsidP="000215F8">
            <w:pPr>
              <w:spacing w:after="0" w:line="240" w:lineRule="auto"/>
              <w:rPr>
                <w:rFonts w:ascii="Times New Roman" w:hAnsi="Times New Roman"/>
                <w:sz w:val="20"/>
                <w:szCs w:val="24"/>
                <w:lang w:val="uk-UA" w:eastAsia="uk-UA"/>
              </w:rPr>
            </w:pPr>
            <w:r w:rsidRPr="00145610">
              <w:rPr>
                <w:rFonts w:ascii="Times New Roman" w:hAnsi="Times New Roman"/>
                <w:sz w:val="20"/>
                <w:szCs w:val="24"/>
                <w:lang w:val="uk-UA" w:eastAsia="uk-UA"/>
              </w:rPr>
              <w:t>05.04.2001 Безстроково</w:t>
            </w:r>
          </w:p>
        </w:tc>
      </w:tr>
    </w:tbl>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 xml:space="preserve">9) Опис    Загальний стаж роботи посадової особи 40 рокiв. Протягом останнiх п`яти рокiв посадова особа обiймала посаду Головного бухгалтера ПрАТ "Павлоградхлiб" та за сумiцництвом посаду Головного бухгалтера   ПрАТ "Новомосковський хлiбозавод" (код 00381396). Непогашеної судимостi за корисливi та посадовi злочини посадова особа не має. </w:t>
      </w:r>
    </w:p>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Отримує заробітну плату на посаді головного бухгалтера згідно штатного розкладу. Іншу винагороду, в тому числі в натуральній формі, посадова особа не одержувала.</w:t>
      </w:r>
    </w:p>
    <w:p w:rsidR="007C2AC4" w:rsidRPr="00145610" w:rsidRDefault="007C2AC4" w:rsidP="000215F8">
      <w:pPr>
        <w:spacing w:after="0" w:line="240" w:lineRule="auto"/>
        <w:rPr>
          <w:rFonts w:ascii="Times New Roman" w:hAnsi="Times New Roman"/>
          <w:b/>
          <w:sz w:val="20"/>
          <w:szCs w:val="24"/>
          <w:lang w:val="uk-UA" w:eastAsia="uk-UA"/>
        </w:rPr>
      </w:pPr>
      <w:r w:rsidRPr="00145610">
        <w:rPr>
          <w:rFonts w:ascii="Times New Roman" w:hAnsi="Times New Roman"/>
          <w:b/>
          <w:sz w:val="20"/>
          <w:szCs w:val="24"/>
          <w:lang w:val="uk-UA" w:eastAsia="uk-UA"/>
        </w:rPr>
        <w:t>Посадова особа одночасно обiймає посаду Головного бухгалтера   ПрАТ "Новомосковський хлiбозавод" (код 00381396).</w:t>
      </w:r>
    </w:p>
    <w:p w:rsidR="007C2AC4" w:rsidRPr="00145610" w:rsidRDefault="007C2AC4" w:rsidP="000215F8">
      <w:pPr>
        <w:spacing w:after="0" w:line="240" w:lineRule="auto"/>
        <w:rPr>
          <w:rFonts w:ascii="Times New Roman" w:hAnsi="Times New Roman"/>
          <w:b/>
          <w:sz w:val="20"/>
          <w:szCs w:val="24"/>
          <w:lang w:val="uk-UA" w:eastAsia="uk-UA"/>
        </w:rPr>
      </w:pPr>
    </w:p>
    <w:p w:rsidR="007C2AC4" w:rsidRPr="00145610" w:rsidRDefault="007C2AC4" w:rsidP="000215F8">
      <w:pPr>
        <w:spacing w:after="0" w:line="240" w:lineRule="auto"/>
        <w:rPr>
          <w:rFonts w:ascii="Times New Roman" w:hAnsi="Times New Roman"/>
          <w:sz w:val="20"/>
          <w:szCs w:val="24"/>
          <w:lang w:val="uk-UA" w:eastAsia="uk-UA"/>
        </w:rPr>
      </w:pPr>
    </w:p>
    <w:p w:rsidR="007C2AC4" w:rsidRPr="00145610" w:rsidRDefault="007C2AC4" w:rsidP="000215F8">
      <w:pPr>
        <w:spacing w:after="0" w:line="240" w:lineRule="auto"/>
        <w:rPr>
          <w:rFonts w:ascii="Times New Roman" w:hAnsi="Times New Roman"/>
          <w:sz w:val="20"/>
          <w:szCs w:val="24"/>
          <w:lang w:val="uk-UA" w:eastAsia="uk-UA"/>
        </w:rPr>
      </w:pPr>
    </w:p>
    <w:p w:rsidR="007C2AC4" w:rsidRPr="00145610" w:rsidRDefault="007C2AC4" w:rsidP="000215F8">
      <w:pPr>
        <w:spacing w:after="0" w:line="240" w:lineRule="auto"/>
        <w:rPr>
          <w:rFonts w:ascii="Times New Roman" w:hAnsi="Times New Roman"/>
          <w:sz w:val="20"/>
          <w:szCs w:val="24"/>
          <w:lang w:val="uk-UA" w:eastAsia="uk-UA"/>
        </w:rPr>
      </w:pPr>
    </w:p>
    <w:p w:rsidR="007C2AC4" w:rsidRPr="00145610" w:rsidRDefault="007C2AC4">
      <w:pPr>
        <w:sectPr w:rsidR="007C2AC4" w:rsidRPr="00145610" w:rsidSect="000215F8">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7C2AC4" w:rsidRPr="00FD03A6" w:rsidTr="00534C3E">
        <w:trPr>
          <w:trHeight w:val="463"/>
        </w:trPr>
        <w:tc>
          <w:tcPr>
            <w:tcW w:w="15480" w:type="dxa"/>
            <w:tcMar>
              <w:top w:w="60" w:type="dxa"/>
              <w:left w:w="60" w:type="dxa"/>
              <w:bottom w:w="60" w:type="dxa"/>
              <w:right w:w="60" w:type="dxa"/>
            </w:tcMar>
            <w:vAlign w:val="center"/>
          </w:tcPr>
          <w:p w:rsidR="007C2AC4" w:rsidRPr="00145610" w:rsidRDefault="007C2AC4" w:rsidP="000215F8">
            <w:pPr>
              <w:tabs>
                <w:tab w:val="left" w:pos="17640"/>
              </w:tabs>
              <w:spacing w:after="0" w:line="240" w:lineRule="auto"/>
              <w:ind w:left="180" w:hanging="180"/>
              <w:jc w:val="center"/>
              <w:rPr>
                <w:rFonts w:ascii="Times New Roman" w:hAnsi="Times New Roman"/>
                <w:b/>
                <w:bCs/>
                <w:sz w:val="24"/>
                <w:szCs w:val="24"/>
                <w:lang w:eastAsia="uk-UA"/>
              </w:rPr>
            </w:pPr>
            <w:r w:rsidRPr="00145610">
              <w:rPr>
                <w:rFonts w:ascii="Times New Roman" w:hAnsi="Times New Roman"/>
                <w:b/>
                <w:bCs/>
                <w:sz w:val="24"/>
                <w:szCs w:val="24"/>
                <w:lang w:val="uk-UA" w:eastAsia="uk-UA"/>
              </w:rPr>
              <w:lastRenderedPageBreak/>
              <w:t>2. Інформація про володіння посадовими особами емітента акціями емітента</w:t>
            </w:r>
          </w:p>
          <w:p w:rsidR="007C2AC4" w:rsidRPr="00145610" w:rsidRDefault="007C2AC4" w:rsidP="000215F8">
            <w:pPr>
              <w:spacing w:after="0" w:line="240" w:lineRule="auto"/>
              <w:rPr>
                <w:rFonts w:ascii="Times New Roman" w:hAnsi="Times New Roman"/>
                <w:b/>
                <w:bCs/>
                <w:sz w:val="24"/>
                <w:szCs w:val="24"/>
                <w:lang w:eastAsia="uk-UA"/>
              </w:rPr>
            </w:pPr>
          </w:p>
        </w:tc>
      </w:tr>
    </w:tbl>
    <w:p w:rsidR="007C2AC4" w:rsidRPr="00145610" w:rsidRDefault="007C2AC4" w:rsidP="000215F8">
      <w:pPr>
        <w:spacing w:after="0" w:line="240" w:lineRule="auto"/>
        <w:rPr>
          <w:rFonts w:ascii="Times New Roman" w:hAnsi="Times New Roman"/>
          <w:vanish/>
          <w:sz w:val="24"/>
          <w:szCs w:val="24"/>
          <w:lang w:val="uk-UA"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2192"/>
        <w:gridCol w:w="2551"/>
        <w:gridCol w:w="2268"/>
        <w:gridCol w:w="2127"/>
        <w:gridCol w:w="1980"/>
        <w:gridCol w:w="2156"/>
        <w:gridCol w:w="2142"/>
      </w:tblGrid>
      <w:tr w:rsidR="007C2AC4" w:rsidRPr="00FD03A6" w:rsidTr="00534C3E">
        <w:tc>
          <w:tcPr>
            <w:tcW w:w="219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Посада</w:t>
            </w:r>
          </w:p>
        </w:tc>
        <w:tc>
          <w:tcPr>
            <w:tcW w:w="255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r w:rsidRPr="00145610">
              <w:rPr>
                <w:rFonts w:ascii="Times New Roman" w:hAnsi="Times New Roman"/>
                <w:b/>
                <w:sz w:val="20"/>
                <w:szCs w:val="20"/>
                <w:lang w:val="uk-UA" w:eastAsia="uk-UA"/>
              </w:rPr>
              <w:t>Прізвище, ім'я, по батькові фізичної особи або повне найменування юридичної особи</w:t>
            </w:r>
            <w:bookmarkStart w:id="2" w:name="10109"/>
            <w:bookmarkEnd w:id="2"/>
          </w:p>
          <w:p w:rsidR="007C2AC4" w:rsidRPr="00145610" w:rsidRDefault="007C2AC4" w:rsidP="000215F8">
            <w:pPr>
              <w:spacing w:after="0" w:line="240" w:lineRule="auto"/>
              <w:ind w:left="300" w:hanging="300"/>
              <w:jc w:val="center"/>
              <w:rPr>
                <w:rFonts w:ascii="Times New Roman" w:hAnsi="Times New Roman"/>
                <w:b/>
                <w:bCs/>
                <w:sz w:val="20"/>
                <w:szCs w:val="20"/>
                <w:lang w:val="uk-UA" w:eastAsia="uk-UA"/>
              </w:rPr>
            </w:pPr>
          </w:p>
        </w:tc>
        <w:tc>
          <w:tcPr>
            <w:tcW w:w="2268"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sz w:val="20"/>
                <w:szCs w:val="20"/>
                <w:lang w:val="uk-UA" w:eastAsia="uk-UA"/>
              </w:rPr>
              <w:t>Ідентифікаційний код юридичної особи</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Кількість за видами акцій</w:t>
            </w:r>
          </w:p>
        </w:tc>
      </w:tr>
      <w:tr w:rsidR="007C2AC4" w:rsidRPr="00FD03A6" w:rsidTr="00534C3E">
        <w:tc>
          <w:tcPr>
            <w:tcW w:w="2192" w:type="dxa"/>
            <w:vMerge/>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rPr>
                <w:rFonts w:ascii="Times New Roman" w:hAnsi="Times New Roman"/>
                <w:b/>
                <w:bCs/>
                <w:sz w:val="20"/>
                <w:szCs w:val="20"/>
                <w:lang w:val="uk-UA" w:eastAsia="uk-UA"/>
              </w:rPr>
            </w:pPr>
          </w:p>
        </w:tc>
        <w:tc>
          <w:tcPr>
            <w:tcW w:w="2551" w:type="dxa"/>
            <w:vMerge/>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rPr>
                <w:rFonts w:ascii="Times New Roman" w:hAnsi="Times New Roman"/>
                <w:b/>
                <w:bCs/>
                <w:sz w:val="20"/>
                <w:szCs w:val="20"/>
                <w:lang w:val="uk-UA" w:eastAsia="uk-UA"/>
              </w:rPr>
            </w:pPr>
          </w:p>
        </w:tc>
        <w:tc>
          <w:tcPr>
            <w:tcW w:w="2268" w:type="dxa"/>
            <w:vMerge/>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rPr>
                <w:rFonts w:ascii="Times New Roman" w:hAnsi="Times New Roman"/>
                <w:b/>
                <w:bCs/>
                <w:sz w:val="20"/>
                <w:szCs w:val="20"/>
                <w:lang w:val="uk-UA"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rPr>
                <w:rFonts w:ascii="Times New Roman" w:hAnsi="Times New Roman"/>
                <w:b/>
                <w:bCs/>
                <w:sz w:val="20"/>
                <w:szCs w:val="20"/>
                <w:lang w:val="uk-UA"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rPr>
                <w:rFonts w:ascii="Times New Roman" w:hAnsi="Times New Roman"/>
                <w:b/>
                <w:bCs/>
                <w:sz w:val="20"/>
                <w:szCs w:val="20"/>
                <w:lang w:val="uk-UA"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прості іменні</w:t>
            </w:r>
          </w:p>
          <w:p w:rsidR="007C2AC4" w:rsidRPr="00145610" w:rsidRDefault="007C2AC4" w:rsidP="000215F8">
            <w:pPr>
              <w:spacing w:after="0" w:line="240" w:lineRule="auto"/>
              <w:jc w:val="center"/>
              <w:rPr>
                <w:rFonts w:ascii="Times New Roman" w:hAnsi="Times New Roman"/>
                <w:b/>
                <w:bCs/>
                <w:sz w:val="20"/>
                <w:szCs w:val="20"/>
                <w:lang w:val="uk-UA"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ind w:left="-243"/>
              <w:jc w:val="center"/>
              <w:rPr>
                <w:rFonts w:ascii="Times New Roman" w:hAnsi="Times New Roman"/>
                <w:b/>
                <w:bCs/>
                <w:sz w:val="20"/>
                <w:szCs w:val="20"/>
                <w:lang w:val="en-US" w:eastAsia="uk-UA"/>
              </w:rPr>
            </w:pPr>
            <w:r w:rsidRPr="00145610">
              <w:rPr>
                <w:rFonts w:ascii="Times New Roman" w:hAnsi="Times New Roman"/>
                <w:b/>
                <w:bCs/>
                <w:sz w:val="20"/>
                <w:szCs w:val="20"/>
                <w:lang w:val="en-US" w:eastAsia="uk-UA"/>
              </w:rPr>
              <w:t xml:space="preserve">  </w:t>
            </w:r>
            <w:r w:rsidRPr="00145610">
              <w:rPr>
                <w:rFonts w:ascii="Times New Roman" w:hAnsi="Times New Roman"/>
                <w:b/>
                <w:bCs/>
                <w:sz w:val="20"/>
                <w:szCs w:val="20"/>
                <w:lang w:val="uk-UA" w:eastAsia="uk-UA"/>
              </w:rPr>
              <w:t>Привілейовані</w:t>
            </w:r>
          </w:p>
          <w:p w:rsidR="007C2AC4" w:rsidRPr="00145610" w:rsidRDefault="007C2AC4" w:rsidP="000215F8">
            <w:pPr>
              <w:spacing w:after="0" w:line="240" w:lineRule="auto"/>
              <w:ind w:left="-243"/>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іменні</w:t>
            </w:r>
          </w:p>
          <w:p w:rsidR="007C2AC4" w:rsidRPr="00145610" w:rsidRDefault="007C2AC4" w:rsidP="000215F8">
            <w:pPr>
              <w:spacing w:after="0" w:line="240" w:lineRule="auto"/>
              <w:jc w:val="center"/>
              <w:rPr>
                <w:rFonts w:ascii="Times New Roman" w:hAnsi="Times New Roman"/>
                <w:b/>
                <w:bCs/>
                <w:sz w:val="20"/>
                <w:szCs w:val="20"/>
                <w:lang w:val="uk-UA" w:eastAsia="uk-UA"/>
              </w:rPr>
            </w:pPr>
          </w:p>
        </w:tc>
      </w:tr>
      <w:tr w:rsidR="007C2AC4" w:rsidRPr="00FD03A6" w:rsidTr="00534C3E">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2</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3</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en-US" w:eastAsia="uk-UA"/>
              </w:rPr>
            </w:pPr>
            <w:r w:rsidRPr="00145610">
              <w:rPr>
                <w:rFonts w:ascii="Times New Roman" w:hAnsi="Times New Roman"/>
                <w:b/>
                <w:bCs/>
                <w:sz w:val="20"/>
                <w:szCs w:val="20"/>
                <w:lang w:val="en-US" w:eastAsia="uk-UA"/>
              </w:rPr>
              <w:t>4</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en-US" w:eastAsia="uk-UA"/>
              </w:rPr>
            </w:pPr>
            <w:r w:rsidRPr="00145610">
              <w:rPr>
                <w:rFonts w:ascii="Times New Roman" w:hAnsi="Times New Roman"/>
                <w:b/>
                <w:bCs/>
                <w:sz w:val="20"/>
                <w:szCs w:val="20"/>
                <w:lang w:val="en-US" w:eastAsia="uk-UA"/>
              </w:rPr>
              <w:t>5</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en-US" w:eastAsia="uk-UA"/>
              </w:rPr>
            </w:pPr>
            <w:r w:rsidRPr="00145610">
              <w:rPr>
                <w:rFonts w:ascii="Times New Roman" w:hAnsi="Times New Roman"/>
                <w:b/>
                <w:bCs/>
                <w:sz w:val="20"/>
                <w:szCs w:val="20"/>
                <w:lang w:val="en-US" w:eastAsia="uk-UA"/>
              </w:rPr>
              <w:t>6</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en-US" w:eastAsia="uk-UA"/>
              </w:rPr>
            </w:pPr>
            <w:r w:rsidRPr="00145610">
              <w:rPr>
                <w:rFonts w:ascii="Times New Roman" w:hAnsi="Times New Roman"/>
                <w:b/>
                <w:bCs/>
                <w:sz w:val="20"/>
                <w:szCs w:val="20"/>
                <w:lang w:val="en-US" w:eastAsia="uk-UA"/>
              </w:rPr>
              <w:t>7</w:t>
            </w:r>
          </w:p>
        </w:tc>
      </w:tr>
      <w:tr w:rsidR="007C2AC4" w:rsidRPr="00FD03A6" w:rsidTr="00534C3E">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Член Правлiння</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Зайченко Дмитро Григорович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r>
      <w:tr w:rsidR="007C2AC4" w:rsidRPr="00FD03A6" w:rsidTr="00534C3E">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Член Правлiння</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Бесєда Микола Володимирович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r>
      <w:tr w:rsidR="007C2AC4" w:rsidRPr="00FD03A6" w:rsidTr="00534C3E">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Член правління</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Костельников Сергiй Анатолiйович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r>
      <w:tr w:rsidR="007C2AC4" w:rsidRPr="00FD03A6" w:rsidTr="00534C3E">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Член правління</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Савельєва Лiдiя Петрiвна</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r>
      <w:tr w:rsidR="007C2AC4" w:rsidRPr="00FD03A6" w:rsidTr="00534C3E">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Голова Правлiння</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Навроцький Денис Вадимович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r>
      <w:tr w:rsidR="007C2AC4" w:rsidRPr="00FD03A6" w:rsidTr="00534C3E">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Член Наглядової ради</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Шаповалова Лариса Григорiвна</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r>
      <w:tr w:rsidR="007C2AC4" w:rsidRPr="00FD03A6" w:rsidTr="00534C3E">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Член Наглядової ради</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Москалець Дмитро Михайлович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r>
      <w:tr w:rsidR="007C2AC4" w:rsidRPr="00FD03A6" w:rsidTr="00534C3E">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Голова  Наглядової ради</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Моршинiн Євген Вiкторович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r>
      <w:tr w:rsidR="007C2AC4" w:rsidRPr="00FD03A6" w:rsidTr="00534C3E">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AA3F77">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Ревізор</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Солодаренко Галина Михайлiвна</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r>
      <w:tr w:rsidR="007C2AC4" w:rsidRPr="00FD03A6" w:rsidTr="00534C3E">
        <w:tc>
          <w:tcPr>
            <w:tcW w:w="7011"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C2AC4" w:rsidRPr="00145610" w:rsidRDefault="007C2AC4" w:rsidP="000215F8">
            <w:pPr>
              <w:spacing w:after="0" w:line="240" w:lineRule="auto"/>
              <w:jc w:val="right"/>
              <w:rPr>
                <w:rFonts w:ascii="Times New Roman" w:hAnsi="Times New Roman"/>
                <w:b/>
                <w:bCs/>
                <w:sz w:val="20"/>
                <w:szCs w:val="20"/>
                <w:lang w:val="uk-UA" w:eastAsia="uk-UA"/>
              </w:rPr>
            </w:pPr>
            <w:r w:rsidRPr="00145610">
              <w:rPr>
                <w:rFonts w:ascii="Times New Roman" w:hAnsi="Times New Roman"/>
                <w:b/>
                <w:bCs/>
                <w:sz w:val="20"/>
                <w:szCs w:val="20"/>
                <w:lang w:val="uk-UA" w:eastAsia="uk-UA"/>
              </w:rPr>
              <w:t>Усього</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en-US" w:eastAsia="uk-UA"/>
              </w:rPr>
            </w:pPr>
            <w:r w:rsidRPr="00145610">
              <w:rPr>
                <w:rFonts w:ascii="Times New Roman" w:hAnsi="Times New Roman"/>
                <w:b/>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en-US" w:eastAsia="uk-UA"/>
              </w:rPr>
            </w:pPr>
            <w:r w:rsidRPr="00145610">
              <w:rPr>
                <w:rFonts w:ascii="Times New Roman" w:hAnsi="Times New Roman"/>
                <w:b/>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en-US" w:eastAsia="uk-UA"/>
              </w:rPr>
            </w:pPr>
            <w:r w:rsidRPr="00145610">
              <w:rPr>
                <w:rFonts w:ascii="Times New Roman" w:hAnsi="Times New Roman"/>
                <w:b/>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en-US" w:eastAsia="uk-UA"/>
              </w:rPr>
            </w:pPr>
            <w:r w:rsidRPr="00145610">
              <w:rPr>
                <w:rFonts w:ascii="Times New Roman" w:hAnsi="Times New Roman"/>
                <w:b/>
                <w:bCs/>
                <w:sz w:val="20"/>
                <w:szCs w:val="20"/>
                <w:lang w:val="en-US" w:eastAsia="uk-UA"/>
              </w:rPr>
              <w:t>0</w:t>
            </w:r>
          </w:p>
        </w:tc>
      </w:tr>
    </w:tbl>
    <w:p w:rsidR="007C2AC4" w:rsidRPr="00145610" w:rsidRDefault="007C2AC4" w:rsidP="000215F8">
      <w:pPr>
        <w:spacing w:after="0" w:line="240" w:lineRule="auto"/>
        <w:rPr>
          <w:rFonts w:ascii="Times New Roman" w:hAnsi="Times New Roman"/>
          <w:sz w:val="24"/>
          <w:szCs w:val="24"/>
          <w:lang w:val="en-US" w:eastAsia="uk-UA"/>
        </w:rPr>
      </w:pPr>
    </w:p>
    <w:p w:rsidR="007C2AC4" w:rsidRPr="00145610" w:rsidRDefault="007C2AC4">
      <w:pPr>
        <w:sectPr w:rsidR="007C2AC4" w:rsidRPr="00145610" w:rsidSect="000215F8">
          <w:pgSz w:w="16838" w:h="11906" w:orient="landscape"/>
          <w:pgMar w:top="1417" w:right="363" w:bottom="850" w:left="363" w:header="709" w:footer="709" w:gutter="0"/>
          <w:cols w:space="708"/>
          <w:docGrid w:linePitch="360"/>
        </w:sectPr>
      </w:pPr>
    </w:p>
    <w:p w:rsidR="007C2AC4" w:rsidRPr="00145610" w:rsidRDefault="007C2AC4" w:rsidP="000215F8">
      <w:pPr>
        <w:spacing w:before="100" w:beforeAutospacing="1" w:after="100" w:afterAutospacing="1" w:line="240" w:lineRule="auto"/>
        <w:jc w:val="center"/>
        <w:outlineLvl w:val="2"/>
        <w:rPr>
          <w:rFonts w:ascii="Times New Roman" w:hAnsi="Times New Roman"/>
          <w:b/>
          <w:bCs/>
          <w:sz w:val="28"/>
          <w:szCs w:val="28"/>
          <w:lang w:val="uk-UA" w:eastAsia="uk-UA"/>
        </w:rPr>
      </w:pPr>
      <w:r w:rsidRPr="00145610">
        <w:rPr>
          <w:rFonts w:ascii="Times New Roman" w:hAnsi="Times New Roman"/>
          <w:b/>
          <w:bCs/>
          <w:sz w:val="28"/>
          <w:szCs w:val="28"/>
          <w:lang w:val="uk-UA" w:eastAsia="uk-UA"/>
        </w:rPr>
        <w:lastRenderedPageBreak/>
        <w:t>VII. Звіт керівництва (звіт про управління)</w:t>
      </w:r>
    </w:p>
    <w:p w:rsidR="007C2AC4" w:rsidRPr="00145610" w:rsidRDefault="007C2AC4" w:rsidP="000215F8">
      <w:pPr>
        <w:spacing w:before="100" w:beforeAutospacing="1" w:after="100" w:afterAutospacing="1" w:line="240" w:lineRule="auto"/>
        <w:jc w:val="center"/>
        <w:rPr>
          <w:rFonts w:ascii="Times New Roman" w:hAnsi="Times New Roman"/>
          <w:b/>
          <w:sz w:val="28"/>
          <w:szCs w:val="28"/>
          <w:lang w:val="uk-UA" w:eastAsia="ru-RU"/>
        </w:rPr>
      </w:pPr>
      <w:r w:rsidRPr="00145610">
        <w:rPr>
          <w:rFonts w:ascii="Times New Roman" w:hAnsi="Times New Roman"/>
          <w:b/>
          <w:sz w:val="28"/>
          <w:szCs w:val="28"/>
          <w:lang w:val="uk-UA" w:eastAsia="ru-RU"/>
        </w:rPr>
        <w:t>1. Вірогідні перспективи подальшого розвитку емітента.</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В 20</w:t>
      </w:r>
      <w:r w:rsidRPr="00145610">
        <w:rPr>
          <w:rFonts w:ascii="Times New Roman" w:hAnsi="Times New Roman"/>
          <w:sz w:val="20"/>
          <w:szCs w:val="20"/>
          <w:lang w:val="uk-UA" w:eastAsia="uk-UA"/>
        </w:rPr>
        <w:t>20</w:t>
      </w:r>
      <w:r w:rsidRPr="00145610">
        <w:rPr>
          <w:rFonts w:ascii="Times New Roman" w:hAnsi="Times New Roman"/>
          <w:sz w:val="20"/>
          <w:szCs w:val="20"/>
          <w:lang w:eastAsia="uk-UA"/>
        </w:rPr>
        <w:t xml:space="preserve"> році плануються заходи по збільшенню ефективності і стійкості виробництва, збільшенню продуктивності праці. Одними із основних заходів є удосконалення технологій виробництва задля підвищення якості продукції.</w:t>
      </w:r>
    </w:p>
    <w:p w:rsidR="007C2AC4" w:rsidRPr="00145610" w:rsidRDefault="007C2AC4" w:rsidP="000215F8">
      <w:pPr>
        <w:spacing w:after="0" w:line="240" w:lineRule="auto"/>
        <w:rPr>
          <w:rFonts w:ascii="Times New Roman" w:hAnsi="Times New Roman"/>
          <w:sz w:val="20"/>
          <w:szCs w:val="20"/>
          <w:lang w:eastAsia="uk-UA"/>
        </w:rPr>
      </w:pP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В перспективі Товариство планує продовжувати здійснювати ті ж види діяльності, що і в звітному році. Перспективність подальшого розвитку емітента залежить від законодавчих змін, вона пов'язана із забезпеченням прийняття та виконання адекватних управлінських рішень відповідно до змін зовнішнього середовища. Перспективи подальшого розвитку підприємства визначаються рівнем ефективності реалізації фінансової, інвестиційної, інноваційної політик, покращення кадрового забезпечення успішної реалізації маркетингових програм тощо.</w:t>
      </w:r>
    </w:p>
    <w:p w:rsidR="007C2AC4" w:rsidRPr="00145610" w:rsidRDefault="007C2AC4" w:rsidP="000215F8">
      <w:pPr>
        <w:spacing w:after="0" w:line="240" w:lineRule="auto"/>
        <w:rPr>
          <w:rFonts w:ascii="Times New Roman" w:hAnsi="Times New Roman"/>
          <w:sz w:val="20"/>
          <w:szCs w:val="20"/>
          <w:lang w:eastAsia="uk-UA"/>
        </w:rPr>
      </w:pPr>
    </w:p>
    <w:p w:rsidR="007C2AC4" w:rsidRPr="00145610" w:rsidRDefault="007C2AC4">
      <w:pPr>
        <w:sectPr w:rsidR="007C2AC4" w:rsidRPr="00145610" w:rsidSect="000215F8">
          <w:pgSz w:w="11906" w:h="16838"/>
          <w:pgMar w:top="363" w:right="567" w:bottom="363" w:left="1417" w:header="709" w:footer="709" w:gutter="0"/>
          <w:cols w:space="708"/>
          <w:docGrid w:linePitch="360"/>
        </w:sectPr>
      </w:pPr>
    </w:p>
    <w:p w:rsidR="007C2AC4" w:rsidRPr="00145610" w:rsidRDefault="007C2AC4" w:rsidP="000215F8">
      <w:pPr>
        <w:spacing w:before="100" w:beforeAutospacing="1" w:after="100" w:afterAutospacing="1" w:line="240" w:lineRule="auto"/>
        <w:jc w:val="center"/>
        <w:outlineLvl w:val="2"/>
        <w:rPr>
          <w:rFonts w:ascii="Times New Roman" w:hAnsi="Times New Roman"/>
          <w:b/>
          <w:bCs/>
          <w:sz w:val="26"/>
          <w:szCs w:val="26"/>
          <w:lang w:eastAsia="uk-UA"/>
        </w:rPr>
      </w:pPr>
    </w:p>
    <w:p w:rsidR="007C2AC4" w:rsidRPr="00145610" w:rsidRDefault="007C2AC4" w:rsidP="000215F8">
      <w:pPr>
        <w:spacing w:before="100" w:beforeAutospacing="1" w:after="100" w:afterAutospacing="1" w:line="240" w:lineRule="auto"/>
        <w:jc w:val="center"/>
        <w:rPr>
          <w:rFonts w:ascii="Times New Roman" w:hAnsi="Times New Roman"/>
          <w:b/>
          <w:sz w:val="28"/>
          <w:szCs w:val="28"/>
          <w:lang w:val="uk-UA" w:eastAsia="ru-RU"/>
        </w:rPr>
      </w:pPr>
      <w:r w:rsidRPr="00145610">
        <w:rPr>
          <w:rFonts w:ascii="Times New Roman" w:hAnsi="Times New Roman"/>
          <w:b/>
          <w:sz w:val="28"/>
          <w:szCs w:val="28"/>
          <w:lang w:val="uk-UA" w:eastAsia="ru-RU"/>
        </w:rPr>
        <w:t>2. Інформація про розвиток емітента.</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Приватне акціонерне товариство "ПАВЛОГРАДХЛІБ" є правонаступником усіх майнових, немайнових прав та обов'язків закритого акціонерного товариства "ПАВЛОГРАДХЛІБ" у зв'язку зі зміною його найменування на приватне акціонерне товариство "ПАВЛОГРАДХЛІБ" згідно вимог Закону України "Про акціонерні товариства".</w:t>
      </w:r>
    </w:p>
    <w:p w:rsidR="007C2AC4" w:rsidRPr="00145610" w:rsidRDefault="007C2AC4" w:rsidP="000215F8">
      <w:pPr>
        <w:spacing w:after="0" w:line="240" w:lineRule="auto"/>
        <w:rPr>
          <w:rFonts w:ascii="Times New Roman" w:hAnsi="Times New Roman"/>
          <w:sz w:val="20"/>
          <w:szCs w:val="20"/>
          <w:lang w:eastAsia="uk-UA"/>
        </w:rPr>
      </w:pP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Товариство має організаційно-правову форму акц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онерного товариства. Тип акц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онерного товариства - приватне. Товариство є юридичною особою з дня його державної реєстрац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Товариство 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йснює свою 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яльн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сть 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дпов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дно до чинного законодавства України, Статуту та внутр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шн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х Положень Товариства. Товариство створене на невизначений строк, 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йснює свою 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яльн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сть як юридична особа з дня його державної реєстрац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w:t>
      </w:r>
    </w:p>
    <w:p w:rsidR="007C2AC4" w:rsidRPr="00145610" w:rsidRDefault="007C2AC4" w:rsidP="000215F8">
      <w:pPr>
        <w:spacing w:after="0" w:line="240" w:lineRule="auto"/>
        <w:rPr>
          <w:rFonts w:ascii="Times New Roman" w:hAnsi="Times New Roman"/>
          <w:sz w:val="20"/>
          <w:szCs w:val="20"/>
          <w:lang w:eastAsia="uk-UA"/>
        </w:rPr>
      </w:pP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Вже більше 50 років ПрАТ "Павлоградхліб" працює на ринку хлібобулочної продукції, виготовляючи та реалізуючи більше 23 тон продукції щодня.</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ПрАТ "Павлоградхліб" це 2 виробничих цехи, кожен з яких виробляє свій вид продукції, забезпечуючи стабільною роботою близько 300 робітників, технічних спеціалістів та менеджерів.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У зв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тному пер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од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злиття, под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лу, приєднання, перетворення або вид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лу у Товариств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не 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дбувалося.</w:t>
      </w:r>
    </w:p>
    <w:p w:rsidR="007C2AC4" w:rsidRPr="00145610" w:rsidRDefault="007C2AC4" w:rsidP="000215F8">
      <w:pPr>
        <w:spacing w:after="0" w:line="240" w:lineRule="auto"/>
        <w:rPr>
          <w:rFonts w:ascii="Times New Roman" w:hAnsi="Times New Roman"/>
          <w:sz w:val="20"/>
          <w:szCs w:val="20"/>
          <w:lang w:eastAsia="uk-UA"/>
        </w:rPr>
      </w:pPr>
    </w:p>
    <w:p w:rsidR="007C2AC4" w:rsidRPr="00145610" w:rsidRDefault="007C2AC4">
      <w:pPr>
        <w:sectPr w:rsidR="007C2AC4" w:rsidRPr="00145610" w:rsidSect="000215F8">
          <w:pgSz w:w="11906" w:h="16838"/>
          <w:pgMar w:top="363" w:right="567" w:bottom="363" w:left="1417" w:header="709" w:footer="709" w:gutter="0"/>
          <w:cols w:space="708"/>
          <w:docGrid w:linePitch="360"/>
        </w:sectPr>
      </w:pPr>
    </w:p>
    <w:p w:rsidR="007C2AC4" w:rsidRPr="00145610" w:rsidRDefault="007C2AC4" w:rsidP="000215F8">
      <w:pPr>
        <w:spacing w:before="100" w:beforeAutospacing="1" w:after="100" w:afterAutospacing="1" w:line="240" w:lineRule="auto"/>
        <w:jc w:val="center"/>
        <w:outlineLvl w:val="2"/>
        <w:rPr>
          <w:rFonts w:ascii="Times New Roman" w:hAnsi="Times New Roman"/>
          <w:b/>
          <w:bCs/>
          <w:sz w:val="26"/>
          <w:szCs w:val="26"/>
          <w:lang w:eastAsia="uk-UA"/>
        </w:rPr>
      </w:pPr>
    </w:p>
    <w:p w:rsidR="007C2AC4" w:rsidRPr="00145610" w:rsidRDefault="007C2AC4" w:rsidP="000215F8">
      <w:pPr>
        <w:spacing w:before="100" w:beforeAutospacing="1" w:after="100" w:afterAutospacing="1" w:line="240" w:lineRule="auto"/>
        <w:jc w:val="center"/>
        <w:rPr>
          <w:rFonts w:ascii="Times New Roman" w:hAnsi="Times New Roman"/>
          <w:b/>
          <w:sz w:val="28"/>
          <w:szCs w:val="24"/>
          <w:lang w:val="uk-UA" w:eastAsia="ru-RU"/>
        </w:rPr>
      </w:pPr>
      <w:r w:rsidRPr="00145610">
        <w:rPr>
          <w:rFonts w:ascii="Times New Roman" w:hAnsi="Times New Roman"/>
          <w:b/>
          <w:sz w:val="28"/>
          <w:szCs w:val="24"/>
          <w:lang w:val="uk-UA" w:eastAsia="ru-RU"/>
        </w:rPr>
        <w:t xml:space="preserve">3. </w:t>
      </w:r>
      <w:r w:rsidRPr="00145610">
        <w:rPr>
          <w:rFonts w:ascii="Times New Roman" w:hAnsi="Times New Roman"/>
          <w:b/>
          <w:sz w:val="28"/>
          <w:szCs w:val="28"/>
          <w:lang w:eastAsia="ru-RU"/>
        </w:rPr>
        <w:t>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p w:rsidR="007C2AC4" w:rsidRPr="00145610" w:rsidRDefault="007C2AC4" w:rsidP="000215F8">
      <w:pPr>
        <w:spacing w:after="0" w:line="240" w:lineRule="auto"/>
        <w:rPr>
          <w:rFonts w:ascii="Times New Roman" w:hAnsi="Times New Roman"/>
          <w:sz w:val="20"/>
          <w:szCs w:val="20"/>
          <w:lang w:val="uk-UA" w:eastAsia="uk-UA"/>
        </w:rPr>
      </w:pPr>
      <w:r w:rsidRPr="00145610">
        <w:rPr>
          <w:rFonts w:ascii="Times New Roman" w:hAnsi="Times New Roman"/>
          <w:sz w:val="20"/>
          <w:szCs w:val="20"/>
          <w:lang w:val="uk-UA" w:eastAsia="uk-UA"/>
        </w:rPr>
        <w:t>Емітентом не укладалися деривативи, правочини щодо похідних цінних паперів, тому вплив даних факторів на оцінку активів, зобов'язань, фінансового стану і доходів або витрат емітента відсутній.</w:t>
      </w:r>
    </w:p>
    <w:p w:rsidR="007C2AC4" w:rsidRPr="00145610" w:rsidRDefault="007C2AC4">
      <w:pPr>
        <w:rPr>
          <w:lang w:val="uk-UA"/>
        </w:rPr>
        <w:sectPr w:rsidR="007C2AC4" w:rsidRPr="00145610" w:rsidSect="000215F8">
          <w:pgSz w:w="11906" w:h="16838"/>
          <w:pgMar w:top="363" w:right="567" w:bottom="363" w:left="1417" w:header="709" w:footer="709" w:gutter="0"/>
          <w:cols w:space="708"/>
          <w:docGrid w:linePitch="360"/>
        </w:sectPr>
      </w:pPr>
    </w:p>
    <w:p w:rsidR="007C2AC4" w:rsidRPr="00145610" w:rsidRDefault="007C2AC4" w:rsidP="000215F8">
      <w:pPr>
        <w:spacing w:before="100" w:beforeAutospacing="1" w:after="100" w:afterAutospacing="1" w:line="240" w:lineRule="auto"/>
        <w:jc w:val="center"/>
        <w:outlineLvl w:val="2"/>
        <w:rPr>
          <w:rFonts w:ascii="Times New Roman" w:hAnsi="Times New Roman"/>
          <w:b/>
          <w:bCs/>
          <w:sz w:val="26"/>
          <w:szCs w:val="26"/>
          <w:lang w:val="uk-UA" w:eastAsia="uk-UA"/>
        </w:rPr>
      </w:pPr>
    </w:p>
    <w:p w:rsidR="007C2AC4" w:rsidRPr="00145610" w:rsidRDefault="007C2AC4" w:rsidP="000215F8">
      <w:pPr>
        <w:spacing w:after="0" w:line="240" w:lineRule="auto"/>
        <w:jc w:val="center"/>
        <w:rPr>
          <w:rFonts w:ascii="Times New Roman" w:hAnsi="Times New Roman"/>
          <w:b/>
          <w:sz w:val="28"/>
          <w:szCs w:val="28"/>
          <w:lang w:val="uk-UA" w:eastAsia="uk-UA"/>
        </w:rPr>
      </w:pPr>
      <w:r w:rsidRPr="00145610">
        <w:rPr>
          <w:rFonts w:ascii="Times New Roman" w:hAnsi="Times New Roman"/>
          <w:b/>
          <w:sz w:val="28"/>
          <w:szCs w:val="28"/>
          <w:lang w:val="uk-UA" w:eastAsia="uk-UA"/>
        </w:rPr>
        <w:t>1)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7C2AC4" w:rsidRPr="00145610" w:rsidRDefault="007C2AC4" w:rsidP="000215F8">
      <w:pPr>
        <w:spacing w:after="0" w:line="240" w:lineRule="auto"/>
        <w:rPr>
          <w:rFonts w:ascii="Times New Roman" w:hAnsi="Times New Roman"/>
          <w:sz w:val="20"/>
          <w:szCs w:val="20"/>
          <w:lang w:eastAsia="uk-UA"/>
        </w:rPr>
      </w:pP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Завдання та пол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тика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щодо управл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ння ф</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нансовими ризиками передбачає 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йснення таких основних заход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в: -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дентиф</w:t>
      </w:r>
      <w:r w:rsidRPr="00145610">
        <w:rPr>
          <w:rFonts w:ascii="Times New Roman" w:hAnsi="Times New Roman"/>
          <w:sz w:val="20"/>
          <w:szCs w:val="20"/>
          <w:lang w:val="en-US" w:eastAsia="uk-UA"/>
        </w:rPr>
        <w:t>i</w:t>
      </w:r>
      <w:r w:rsidRPr="00145610">
        <w:rPr>
          <w:rFonts w:ascii="Times New Roman" w:hAnsi="Times New Roman"/>
          <w:sz w:val="20"/>
          <w:szCs w:val="20"/>
          <w:lang w:eastAsia="uk-UA"/>
        </w:rPr>
        <w:t>кац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 окремих вид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ризик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пов'язаних з ф</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нансовою 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яльн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стю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дприємства. Процес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дентиф</w:t>
      </w:r>
      <w:r w:rsidRPr="00145610">
        <w:rPr>
          <w:rFonts w:ascii="Times New Roman" w:hAnsi="Times New Roman"/>
          <w:sz w:val="20"/>
          <w:szCs w:val="20"/>
          <w:lang w:val="en-US" w:eastAsia="uk-UA"/>
        </w:rPr>
        <w:t>i</w:t>
      </w:r>
      <w:r w:rsidRPr="00145610">
        <w:rPr>
          <w:rFonts w:ascii="Times New Roman" w:hAnsi="Times New Roman"/>
          <w:sz w:val="20"/>
          <w:szCs w:val="20"/>
          <w:lang w:eastAsia="uk-UA"/>
        </w:rPr>
        <w:t>кац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окремих вид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ф</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нансових ризик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передбачає вид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лення систематичних та несистематичних вид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ризик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що характерн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для господарської 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яльност</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дприємства, а також формування загального портфеля ф</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нансових ризик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пов'язаних з 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яльн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стю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дприємства; - оц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нка широти </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достов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рност</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нформац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необх</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дної для визначення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вня ф</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нансових ризик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 визначення розм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ру можливих ф</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нансових втрат при настанн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ризикової под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за окремими видами ф</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нансових ризик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Розм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р можливих ф</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нансових втрат визначається характером зд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йснюваних ф</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нансових операц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й, обсягом зад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яних в них актив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(кап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талу) та максимальним 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внем ампл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туди коливання доход</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при 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дпов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дних видах ф</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нансових ризик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Для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тента одним з </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нструмент</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нейтрал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зац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насл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настання ризик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є використання для цих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лей резервного фонду ф</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нансових ресурс</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що призначений для покриття можливих збитк</w:t>
      </w:r>
      <w:r w:rsidRPr="00145610">
        <w:rPr>
          <w:rFonts w:ascii="Times New Roman" w:hAnsi="Times New Roman"/>
          <w:sz w:val="20"/>
          <w:szCs w:val="20"/>
          <w:lang w:val="en-US" w:eastAsia="uk-UA"/>
        </w:rPr>
        <w:t>i</w:t>
      </w:r>
      <w:r w:rsidRPr="00145610">
        <w:rPr>
          <w:rFonts w:ascii="Times New Roman" w:hAnsi="Times New Roman"/>
          <w:sz w:val="20"/>
          <w:szCs w:val="20"/>
          <w:lang w:eastAsia="uk-UA"/>
        </w:rPr>
        <w:t>в. Зг</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дно Закону України "Про акц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онерн</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товариства" та Статуту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тента формується резервний кап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тал у розм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не менш як 15 % статутного кап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талу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дприємства. Розм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р щор</w:t>
      </w:r>
      <w:r w:rsidRPr="00145610">
        <w:rPr>
          <w:rFonts w:ascii="Times New Roman" w:hAnsi="Times New Roman"/>
          <w:sz w:val="20"/>
          <w:szCs w:val="20"/>
          <w:lang w:val="en-US" w:eastAsia="uk-UA"/>
        </w:rPr>
        <w:t>i</w:t>
      </w:r>
      <w:r w:rsidRPr="00145610">
        <w:rPr>
          <w:rFonts w:ascii="Times New Roman" w:hAnsi="Times New Roman"/>
          <w:sz w:val="20"/>
          <w:szCs w:val="20"/>
          <w:lang w:eastAsia="uk-UA"/>
        </w:rPr>
        <w:t>чних 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драхувань до резервного фонду (кап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талу) не може бути меншим 5 % суми чистого прибутку п</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дприємства. Ем</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тент у зв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тному роц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не використовував страхування кожного основного виду прогнозованої операц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ї та хеджування як метод страхування ц</w:t>
      </w:r>
      <w:r w:rsidRPr="00145610">
        <w:rPr>
          <w:rFonts w:ascii="Times New Roman" w:hAnsi="Times New Roman"/>
          <w:sz w:val="20"/>
          <w:szCs w:val="20"/>
          <w:lang w:val="en-US" w:eastAsia="uk-UA"/>
        </w:rPr>
        <w:t>i</w:t>
      </w:r>
      <w:r w:rsidRPr="00145610">
        <w:rPr>
          <w:rFonts w:ascii="Times New Roman" w:hAnsi="Times New Roman"/>
          <w:sz w:val="20"/>
          <w:szCs w:val="20"/>
          <w:lang w:eastAsia="uk-UA"/>
        </w:rPr>
        <w:t>нового ризику.</w:t>
      </w:r>
    </w:p>
    <w:p w:rsidR="007C2AC4" w:rsidRPr="00145610" w:rsidRDefault="007C2AC4">
      <w:pPr>
        <w:sectPr w:rsidR="007C2AC4" w:rsidRPr="00145610" w:rsidSect="000215F8">
          <w:pgSz w:w="11906" w:h="16838"/>
          <w:pgMar w:top="363" w:right="567" w:bottom="363" w:left="1417" w:header="709" w:footer="709" w:gutter="0"/>
          <w:cols w:space="708"/>
          <w:docGrid w:linePitch="360"/>
        </w:sectPr>
      </w:pPr>
    </w:p>
    <w:p w:rsidR="007C2AC4" w:rsidRPr="00145610" w:rsidRDefault="007C2AC4" w:rsidP="000215F8">
      <w:pPr>
        <w:spacing w:before="100" w:beforeAutospacing="1" w:after="100" w:afterAutospacing="1" w:line="240" w:lineRule="auto"/>
        <w:jc w:val="center"/>
        <w:outlineLvl w:val="2"/>
        <w:rPr>
          <w:rFonts w:ascii="Times New Roman" w:hAnsi="Times New Roman"/>
          <w:b/>
          <w:bCs/>
          <w:sz w:val="26"/>
          <w:szCs w:val="26"/>
          <w:lang w:eastAsia="uk-UA"/>
        </w:rPr>
      </w:pPr>
    </w:p>
    <w:p w:rsidR="007C2AC4" w:rsidRPr="00145610" w:rsidRDefault="007C2AC4" w:rsidP="000215F8">
      <w:pPr>
        <w:spacing w:after="0" w:line="240" w:lineRule="auto"/>
        <w:jc w:val="center"/>
        <w:rPr>
          <w:rFonts w:ascii="Times New Roman" w:hAnsi="Times New Roman"/>
          <w:sz w:val="20"/>
          <w:szCs w:val="20"/>
          <w:lang w:eastAsia="uk-UA"/>
        </w:rPr>
      </w:pPr>
      <w:r w:rsidRPr="00145610">
        <w:rPr>
          <w:rFonts w:ascii="Times New Roman" w:hAnsi="Times New Roman"/>
          <w:b/>
          <w:sz w:val="28"/>
          <w:szCs w:val="28"/>
          <w:lang w:eastAsia="uk-UA"/>
        </w:rPr>
        <w:t>2</w:t>
      </w:r>
      <w:r w:rsidRPr="00145610">
        <w:rPr>
          <w:rFonts w:ascii="Times New Roman" w:hAnsi="Times New Roman"/>
          <w:b/>
          <w:sz w:val="28"/>
          <w:szCs w:val="28"/>
          <w:lang w:val="uk-UA" w:eastAsia="uk-UA"/>
        </w:rPr>
        <w:t>) інформація про схильність емітента до цінових ризиків, кредитного ризику, ризику ліквідності та/або ризику грошових потоків</w:t>
      </w:r>
    </w:p>
    <w:p w:rsidR="007C2AC4" w:rsidRPr="00145610" w:rsidRDefault="007C2AC4" w:rsidP="000215F8">
      <w:pPr>
        <w:spacing w:after="0" w:line="240" w:lineRule="auto"/>
        <w:rPr>
          <w:rFonts w:ascii="Times New Roman" w:hAnsi="Times New Roman"/>
          <w:sz w:val="20"/>
          <w:szCs w:val="20"/>
          <w:lang w:eastAsia="uk-UA"/>
        </w:rPr>
      </w:pP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Умови, в яких працює Товариство.</w:t>
      </w:r>
    </w:p>
    <w:p w:rsidR="007C2AC4" w:rsidRPr="00145610" w:rsidRDefault="007C2AC4" w:rsidP="000215F8">
      <w:pPr>
        <w:spacing w:after="0" w:line="240" w:lineRule="auto"/>
        <w:rPr>
          <w:rFonts w:ascii="Times New Roman" w:hAnsi="Times New Roman"/>
          <w:sz w:val="20"/>
          <w:szCs w:val="20"/>
          <w:lang w:eastAsia="uk-UA"/>
        </w:rPr>
      </w:pP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Україна, яка вважається країною з економікою, що розвивається, характеризується високими економічними та політичними ризиками, продовжує здійснювати економічні реформи і вдосконалювати свою законодавчу, податкову і регулятивну базу відповідно до вимог ринкової економіки. Майбутня стабільність української економіки в значній мірі залежить від цих реформ та ефективності економічних, фінансових та монетарних заходів, прийнятих урядом, а також від змін у податковій, юридичній, регулятивній та політичній сферах. Економіка, що розвивається схильна до негативного впливу падіння ринкової кон'юнктури та економічного спаду, спостережуваних в інших країнах світу.</w:t>
      </w:r>
    </w:p>
    <w:p w:rsidR="007C2AC4" w:rsidRPr="00145610" w:rsidRDefault="007C2AC4" w:rsidP="000215F8">
      <w:pPr>
        <w:spacing w:after="0" w:line="240" w:lineRule="auto"/>
        <w:rPr>
          <w:rFonts w:ascii="Times New Roman" w:hAnsi="Times New Roman"/>
          <w:sz w:val="20"/>
          <w:szCs w:val="20"/>
          <w:lang w:eastAsia="uk-UA"/>
        </w:rPr>
      </w:pP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Наслідки світової фінансової кризи, його тривалість і проблеми в промисловості і в банківському секторі можуть призвести до скорочення операційних грошових потоків, доступності кредитних ресурсів, збільшення витрат і невизначеності щодо термінів або обсягу зниження запланованих капітальних витрат. Непередбачене можливе погіршення ситуації на міжнародних фінансових і товарних ринках може зробити негативний вплив на результати діяльності і фінансовий стан Товариства, наслідки якого зараз визначити неможливо.</w:t>
      </w:r>
    </w:p>
    <w:p w:rsidR="007C2AC4" w:rsidRPr="00145610" w:rsidRDefault="007C2AC4" w:rsidP="000215F8">
      <w:pPr>
        <w:spacing w:after="0" w:line="240" w:lineRule="auto"/>
        <w:rPr>
          <w:rFonts w:ascii="Times New Roman" w:hAnsi="Times New Roman"/>
          <w:sz w:val="20"/>
          <w:szCs w:val="20"/>
          <w:lang w:eastAsia="uk-UA"/>
        </w:rPr>
      </w:pP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Керівництво впевнене, що в сформованій ситуації воно вживає належних заходів для забезпечення стабільної діяльності Товариства, та, що Товариство продовжить свою діяльність у доступному для огляду майбутньому.</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Товариство має різноманітні інші фінансові інструменти, такі як дебіторська та кредиторська заборгованості, що виникають в ході операційної діяльності. Товариство не здійснювала операцій з деривативами з метою управління відсотковим та валютним ризиками, що виникають внаслідок операцій Товариства та її джерел фінансування. Протягом року Товариство не здійснювало торгових операцій з фінансовими інструментами.</w:t>
      </w:r>
    </w:p>
    <w:p w:rsidR="007C2AC4" w:rsidRPr="00145610" w:rsidRDefault="007C2AC4" w:rsidP="000215F8">
      <w:pPr>
        <w:spacing w:after="0" w:line="240" w:lineRule="auto"/>
        <w:rPr>
          <w:rFonts w:ascii="Times New Roman" w:hAnsi="Times New Roman"/>
          <w:sz w:val="20"/>
          <w:szCs w:val="20"/>
          <w:lang w:eastAsia="uk-UA"/>
        </w:rPr>
      </w:pP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Процес управління ризиками є вирішальним для постійної прибутковості Товариства. На діяльність  впливають наступні ризики:</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w:t>
      </w:r>
      <w:r w:rsidRPr="00145610">
        <w:rPr>
          <w:rFonts w:ascii="Times New Roman" w:hAnsi="Times New Roman"/>
          <w:sz w:val="20"/>
          <w:szCs w:val="20"/>
          <w:lang w:eastAsia="uk-UA"/>
        </w:rPr>
        <w:tab/>
        <w:t xml:space="preserve">Кредитний ризик - ризик того, що одна сторона контракту про фінансовий інструмент не зможе виконати зобов'язання і це буде причиною виникнення фінансового збитку іншої сторони.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w:t>
      </w:r>
      <w:r w:rsidRPr="00145610">
        <w:rPr>
          <w:rFonts w:ascii="Times New Roman" w:hAnsi="Times New Roman"/>
          <w:sz w:val="20"/>
          <w:szCs w:val="20"/>
          <w:lang w:eastAsia="uk-UA"/>
        </w:rPr>
        <w:tab/>
        <w:t>Ризик л</w:t>
      </w:r>
      <w:r w:rsidRPr="00145610">
        <w:rPr>
          <w:rFonts w:ascii="Times New Roman" w:hAnsi="Times New Roman"/>
          <w:sz w:val="20"/>
          <w:szCs w:val="20"/>
          <w:lang w:val="en-US" w:eastAsia="uk-UA"/>
        </w:rPr>
        <w:t>i</w:t>
      </w:r>
      <w:r w:rsidRPr="00145610">
        <w:rPr>
          <w:rFonts w:ascii="Times New Roman" w:hAnsi="Times New Roman"/>
          <w:sz w:val="20"/>
          <w:szCs w:val="20"/>
          <w:lang w:eastAsia="uk-UA"/>
        </w:rPr>
        <w:t>кв</w:t>
      </w:r>
      <w:r w:rsidRPr="00145610">
        <w:rPr>
          <w:rFonts w:ascii="Times New Roman" w:hAnsi="Times New Roman"/>
          <w:sz w:val="20"/>
          <w:szCs w:val="20"/>
          <w:lang w:val="en-US" w:eastAsia="uk-UA"/>
        </w:rPr>
        <w:t>i</w:t>
      </w:r>
      <w:r w:rsidRPr="00145610">
        <w:rPr>
          <w:rFonts w:ascii="Times New Roman" w:hAnsi="Times New Roman"/>
          <w:sz w:val="20"/>
          <w:szCs w:val="20"/>
          <w:lang w:eastAsia="uk-UA"/>
        </w:rPr>
        <w:t>дност</w:t>
      </w:r>
      <w:r w:rsidRPr="00145610">
        <w:rPr>
          <w:rFonts w:ascii="Times New Roman" w:hAnsi="Times New Roman"/>
          <w:sz w:val="20"/>
          <w:szCs w:val="20"/>
          <w:lang w:val="en-US" w:eastAsia="uk-UA"/>
        </w:rPr>
        <w:t>i</w:t>
      </w:r>
      <w:r w:rsidRPr="00145610">
        <w:rPr>
          <w:rFonts w:ascii="Times New Roman" w:hAnsi="Times New Roman"/>
          <w:sz w:val="20"/>
          <w:szCs w:val="20"/>
          <w:lang w:eastAsia="uk-UA"/>
        </w:rPr>
        <w:t xml:space="preserve"> - ризик того, що Товариство матиме труднощі при виконанні зобов'язань, пов'язаних із фінансовими зобов'язаннями, що погашаються шляхом поставки грошових коштів або іншого фінансового активу. Товариство здійснює ретельне управління і контроль за ліквідністю.</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w:t>
      </w:r>
      <w:r w:rsidRPr="00145610">
        <w:rPr>
          <w:rFonts w:ascii="Times New Roman" w:hAnsi="Times New Roman"/>
          <w:sz w:val="20"/>
          <w:szCs w:val="20"/>
          <w:lang w:eastAsia="uk-UA"/>
        </w:rPr>
        <w:tab/>
        <w:t>Товариство П</w:t>
      </w:r>
      <w:r>
        <w:rPr>
          <w:rFonts w:ascii="Times New Roman" w:hAnsi="Times New Roman"/>
          <w:sz w:val="20"/>
          <w:szCs w:val="20"/>
          <w:lang w:eastAsia="uk-UA"/>
        </w:rPr>
        <w:t>р</w:t>
      </w:r>
      <w:r w:rsidRPr="00145610">
        <w:rPr>
          <w:rFonts w:ascii="Times New Roman" w:hAnsi="Times New Roman"/>
          <w:sz w:val="20"/>
          <w:szCs w:val="20"/>
          <w:lang w:eastAsia="uk-UA"/>
        </w:rPr>
        <w:t>АТ "ПАВЛОГРАДХЛІБ" використовує процедури детального бюджетування і прогнозування руху грошових коштів, щоб упевнитися в наявності ресурсів, необхідних для своєчасної оплати своїх зобов'язань.</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w:t>
      </w:r>
      <w:r w:rsidRPr="00145610">
        <w:rPr>
          <w:rFonts w:ascii="Times New Roman" w:hAnsi="Times New Roman"/>
          <w:sz w:val="20"/>
          <w:szCs w:val="20"/>
          <w:lang w:eastAsia="uk-UA"/>
        </w:rPr>
        <w:tab/>
        <w:t>Ринковий ризик - ризик того, що справедлива вартість або майбутні грошові потоки від фінансового інструмента коливатимуться внаслідок змін ринкових цін. Ринкові ризики пов'язані з невизначеністю коливань ринкової кон'юнктури - ціновими та курсовими ризиками, процентним ризиком, ліквідністю і т.п. - і чутливістю до цих коливань несучих ризики об'єктів (наприклад, активів).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w:t>
      </w:r>
      <w:r w:rsidRPr="00145610">
        <w:rPr>
          <w:rFonts w:ascii="Times New Roman" w:hAnsi="Times New Roman"/>
          <w:sz w:val="20"/>
          <w:szCs w:val="20"/>
          <w:lang w:eastAsia="uk-UA"/>
        </w:rPr>
        <w:tab/>
        <w:t>Операційний ризик - ризик збитків внаслідок неадекватних або помилкових внутрішніх процесів, дій працівників Товариства та систем, або зовнішніх подій. Товариство здійснює постійний моніторинг операційних подій на місцевому ринку та забезпечує вчасне реагування на них. Важливим елементом системи управління операційним ризиком Товариства є заходи з обмеження (контролю) операційних ризиків.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w:t>
      </w:r>
      <w:r w:rsidRPr="00145610">
        <w:rPr>
          <w:rFonts w:ascii="Times New Roman" w:hAnsi="Times New Roman"/>
          <w:sz w:val="20"/>
          <w:szCs w:val="20"/>
          <w:lang w:eastAsia="uk-UA"/>
        </w:rPr>
        <w:tab/>
        <w:t xml:space="preserve">Юридичний ризик - ризик в процесі звичайної діяльності Товариства, яке залучено до судових розглядів. </w:t>
      </w:r>
    </w:p>
    <w:p w:rsidR="007C2AC4" w:rsidRPr="00145610" w:rsidRDefault="007C2AC4" w:rsidP="000215F8">
      <w:pPr>
        <w:spacing w:after="0" w:line="240" w:lineRule="auto"/>
        <w:rPr>
          <w:rFonts w:ascii="Times New Roman" w:hAnsi="Times New Roman"/>
          <w:sz w:val="20"/>
          <w:szCs w:val="20"/>
          <w:lang w:eastAsia="uk-UA"/>
        </w:rPr>
      </w:pPr>
    </w:p>
    <w:p w:rsidR="007C2AC4" w:rsidRPr="00145610" w:rsidRDefault="007C2AC4" w:rsidP="000215F8">
      <w:pPr>
        <w:spacing w:after="0" w:line="240" w:lineRule="auto"/>
        <w:rPr>
          <w:rFonts w:ascii="Times New Roman" w:hAnsi="Times New Roman"/>
          <w:sz w:val="20"/>
          <w:szCs w:val="20"/>
          <w:lang w:eastAsia="uk-UA"/>
        </w:rPr>
      </w:pPr>
    </w:p>
    <w:p w:rsidR="007C2AC4" w:rsidRPr="00145610" w:rsidRDefault="007C2AC4">
      <w:pPr>
        <w:sectPr w:rsidR="007C2AC4" w:rsidRPr="00145610" w:rsidSect="000215F8">
          <w:pgSz w:w="11906" w:h="16838"/>
          <w:pgMar w:top="363" w:right="567" w:bottom="363" w:left="1417" w:header="709" w:footer="709" w:gutter="0"/>
          <w:cols w:space="708"/>
          <w:docGrid w:linePitch="360"/>
        </w:sectPr>
      </w:pPr>
    </w:p>
    <w:p w:rsidR="007C2AC4" w:rsidRPr="00145610" w:rsidRDefault="007C2AC4" w:rsidP="000215F8">
      <w:pPr>
        <w:spacing w:before="100" w:beforeAutospacing="1" w:after="100" w:afterAutospacing="1" w:line="240" w:lineRule="auto"/>
        <w:jc w:val="both"/>
        <w:rPr>
          <w:rFonts w:ascii="Times New Roman" w:hAnsi="Times New Roman"/>
          <w:b/>
          <w:sz w:val="28"/>
          <w:szCs w:val="28"/>
          <w:lang w:val="uk-UA" w:eastAsia="ru-RU"/>
        </w:rPr>
      </w:pPr>
      <w:r w:rsidRPr="00145610">
        <w:rPr>
          <w:rFonts w:ascii="Times New Roman" w:hAnsi="Times New Roman"/>
          <w:b/>
          <w:sz w:val="28"/>
          <w:szCs w:val="28"/>
          <w:lang w:val="uk-UA" w:eastAsia="ru-RU"/>
        </w:rPr>
        <w:lastRenderedPageBreak/>
        <w:t>4. Звіт про корпоративне управління:</w:t>
      </w:r>
    </w:p>
    <w:p w:rsidR="007C2AC4" w:rsidRPr="00145610" w:rsidRDefault="007C2AC4" w:rsidP="000215F8">
      <w:pPr>
        <w:spacing w:after="0" w:line="240" w:lineRule="auto"/>
        <w:jc w:val="center"/>
        <w:rPr>
          <w:rFonts w:ascii="Times New Roman" w:hAnsi="Times New Roman"/>
          <w:b/>
          <w:sz w:val="28"/>
          <w:szCs w:val="28"/>
          <w:lang w:eastAsia="uk-UA"/>
        </w:rPr>
      </w:pPr>
      <w:r w:rsidRPr="00145610">
        <w:rPr>
          <w:rFonts w:ascii="Times New Roman" w:hAnsi="Times New Roman"/>
          <w:b/>
          <w:sz w:val="28"/>
          <w:szCs w:val="28"/>
          <w:lang w:eastAsia="uk-UA"/>
        </w:rPr>
        <w:t>1) в</w:t>
      </w:r>
      <w:r w:rsidRPr="00145610">
        <w:rPr>
          <w:rFonts w:ascii="Times New Roman" w:hAnsi="Times New Roman"/>
          <w:b/>
          <w:sz w:val="28"/>
          <w:szCs w:val="28"/>
          <w:lang w:val="uk-UA" w:eastAsia="uk-UA"/>
        </w:rPr>
        <w:t>ласний кодекс корпоративного управління, яким керується емітент</w:t>
      </w:r>
    </w:p>
    <w:p w:rsidR="007C2AC4" w:rsidRPr="00145610" w:rsidRDefault="007C2AC4" w:rsidP="000215F8">
      <w:pPr>
        <w:spacing w:after="0" w:line="240" w:lineRule="auto"/>
        <w:rPr>
          <w:rFonts w:ascii="Times New Roman" w:hAnsi="Times New Roman"/>
          <w:sz w:val="20"/>
          <w:szCs w:val="20"/>
          <w:lang w:eastAsia="uk-UA"/>
        </w:rPr>
      </w:pP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Товариство в своїй діяльності не керується власним кодексом корпоративного управління.</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Відповідно до вимог чинного законодавства України, Товариство не зобов'язане мати власний кодекс корпоративного управління. Ст. 33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Загальними зборами акціонерів ПРИВАТНОГО АКЦІОНЕРНОГО ТОВАРИСТВА ""ПАВЛОГРАДХЛІБ"" кодекс корпоративного управління не затверджувався. У зв'язку з цим, посилання на власний кодекс корпоративного управління, яким керується емітент, не наводиться.</w:t>
      </w:r>
    </w:p>
    <w:p w:rsidR="007C2AC4" w:rsidRPr="00145610" w:rsidRDefault="007C2AC4" w:rsidP="000215F8">
      <w:pPr>
        <w:spacing w:after="0" w:line="240" w:lineRule="auto"/>
        <w:rPr>
          <w:rFonts w:ascii="Times New Roman" w:hAnsi="Times New Roman"/>
          <w:sz w:val="20"/>
          <w:szCs w:val="20"/>
          <w:lang w:eastAsia="uk-UA"/>
        </w:rPr>
      </w:pPr>
    </w:p>
    <w:p w:rsidR="007C2AC4" w:rsidRPr="00145610" w:rsidRDefault="007C2AC4">
      <w:pPr>
        <w:sectPr w:rsidR="007C2AC4" w:rsidRPr="00145610" w:rsidSect="000215F8">
          <w:pgSz w:w="11906" w:h="16838"/>
          <w:pgMar w:top="363" w:right="567" w:bottom="363" w:left="1417" w:header="709" w:footer="709" w:gutter="0"/>
          <w:cols w:space="708"/>
          <w:docGrid w:linePitch="360"/>
        </w:sectPr>
      </w:pPr>
    </w:p>
    <w:p w:rsidR="007C2AC4" w:rsidRPr="00145610" w:rsidRDefault="007C2AC4" w:rsidP="000215F8">
      <w:pPr>
        <w:spacing w:before="100" w:beforeAutospacing="1" w:after="100" w:afterAutospacing="1" w:line="240" w:lineRule="auto"/>
        <w:jc w:val="center"/>
        <w:outlineLvl w:val="2"/>
        <w:rPr>
          <w:rFonts w:ascii="Times New Roman" w:hAnsi="Times New Roman"/>
          <w:b/>
          <w:bCs/>
          <w:sz w:val="26"/>
          <w:szCs w:val="26"/>
          <w:lang w:eastAsia="uk-UA"/>
        </w:rPr>
      </w:pPr>
    </w:p>
    <w:p w:rsidR="007C2AC4" w:rsidRPr="00145610" w:rsidRDefault="007C2AC4" w:rsidP="000215F8">
      <w:pPr>
        <w:spacing w:after="0" w:line="240" w:lineRule="auto"/>
        <w:jc w:val="center"/>
        <w:rPr>
          <w:rFonts w:ascii="Times New Roman" w:hAnsi="Times New Roman"/>
          <w:b/>
          <w:sz w:val="28"/>
          <w:szCs w:val="28"/>
          <w:lang w:val="uk-UA" w:eastAsia="uk-UA"/>
        </w:rPr>
      </w:pPr>
      <w:r w:rsidRPr="00145610">
        <w:rPr>
          <w:rFonts w:ascii="Times New Roman" w:hAnsi="Times New Roman"/>
          <w:b/>
          <w:sz w:val="28"/>
          <w:szCs w:val="28"/>
          <w:lang w:val="uk-UA" w:eastAsia="uk-UA"/>
        </w:rPr>
        <w:t xml:space="preserve">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 </w:t>
      </w:r>
    </w:p>
    <w:p w:rsidR="007C2AC4" w:rsidRPr="00145610" w:rsidRDefault="007C2AC4" w:rsidP="000215F8">
      <w:pPr>
        <w:spacing w:after="0" w:line="240" w:lineRule="auto"/>
        <w:rPr>
          <w:rFonts w:ascii="Times New Roman" w:hAnsi="Times New Roman"/>
          <w:sz w:val="20"/>
          <w:szCs w:val="20"/>
          <w:lang w:val="uk-UA" w:eastAsia="uk-UA"/>
        </w:rPr>
      </w:pP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Товариство не користується кодексом корпоративного управління фондової біржі, об'єднання юридичних осіб або іншим кодексом корпоративного управління. Товариством не приймалося рішення про добровільне застосування перелічених кодексів. Крім того, акції П</w:t>
      </w:r>
      <w:r>
        <w:rPr>
          <w:rFonts w:ascii="Times New Roman" w:hAnsi="Times New Roman"/>
          <w:sz w:val="20"/>
          <w:szCs w:val="20"/>
          <w:lang w:eastAsia="uk-UA"/>
        </w:rPr>
        <w:t>р</w:t>
      </w:r>
      <w:r w:rsidRPr="00145610">
        <w:rPr>
          <w:rFonts w:ascii="Times New Roman" w:hAnsi="Times New Roman"/>
          <w:sz w:val="20"/>
          <w:szCs w:val="20"/>
          <w:lang w:eastAsia="uk-UA"/>
        </w:rPr>
        <w:t>АТ "ПАВЛОГРАДХЛІБ" на фондових біржах не котируються, Товариство не є членом будь-якого об'єднання юридичних осіб. У зв'язку з цим, посилання на зазначені в цьому пункті кодекси не наводяться.</w:t>
      </w:r>
    </w:p>
    <w:p w:rsidR="007C2AC4" w:rsidRPr="00145610" w:rsidRDefault="007C2AC4" w:rsidP="000215F8">
      <w:pPr>
        <w:spacing w:after="0" w:line="240" w:lineRule="auto"/>
        <w:rPr>
          <w:rFonts w:ascii="Times New Roman" w:hAnsi="Times New Roman"/>
          <w:sz w:val="20"/>
          <w:szCs w:val="20"/>
          <w:lang w:eastAsia="uk-UA"/>
        </w:rPr>
      </w:pPr>
    </w:p>
    <w:p w:rsidR="007C2AC4" w:rsidRPr="00145610" w:rsidRDefault="007C2AC4" w:rsidP="000215F8">
      <w:pPr>
        <w:spacing w:after="0" w:line="240" w:lineRule="auto"/>
        <w:rPr>
          <w:rFonts w:ascii="Times New Roman" w:hAnsi="Times New Roman"/>
          <w:sz w:val="20"/>
          <w:szCs w:val="20"/>
          <w:lang w:eastAsia="uk-UA"/>
        </w:rPr>
      </w:pPr>
    </w:p>
    <w:p w:rsidR="007C2AC4" w:rsidRPr="00145610" w:rsidRDefault="007C2AC4">
      <w:pPr>
        <w:sectPr w:rsidR="007C2AC4" w:rsidRPr="00145610" w:rsidSect="000215F8">
          <w:pgSz w:w="11906" w:h="16838"/>
          <w:pgMar w:top="363" w:right="567" w:bottom="363" w:left="1417" w:header="709" w:footer="709" w:gutter="0"/>
          <w:cols w:space="708"/>
          <w:docGrid w:linePitch="360"/>
        </w:sectPr>
      </w:pPr>
    </w:p>
    <w:p w:rsidR="007C2AC4" w:rsidRPr="00145610" w:rsidRDefault="007C2AC4" w:rsidP="000215F8">
      <w:pPr>
        <w:spacing w:before="100" w:beforeAutospacing="1" w:after="100" w:afterAutospacing="1" w:line="240" w:lineRule="auto"/>
        <w:jc w:val="center"/>
        <w:outlineLvl w:val="2"/>
        <w:rPr>
          <w:rFonts w:ascii="Times New Roman" w:hAnsi="Times New Roman"/>
          <w:b/>
          <w:bCs/>
          <w:sz w:val="26"/>
          <w:szCs w:val="26"/>
          <w:lang w:eastAsia="uk-UA"/>
        </w:rPr>
      </w:pPr>
    </w:p>
    <w:p w:rsidR="007C2AC4" w:rsidRPr="00145610" w:rsidRDefault="007C2AC4" w:rsidP="000215F8">
      <w:pPr>
        <w:spacing w:after="0" w:line="240" w:lineRule="auto"/>
        <w:jc w:val="center"/>
        <w:rPr>
          <w:rFonts w:ascii="Times New Roman" w:hAnsi="Times New Roman"/>
          <w:b/>
          <w:sz w:val="28"/>
          <w:szCs w:val="28"/>
          <w:lang w:val="uk-UA" w:eastAsia="uk-UA"/>
        </w:rPr>
      </w:pPr>
      <w:r w:rsidRPr="00145610">
        <w:rPr>
          <w:rFonts w:ascii="Times New Roman" w:hAnsi="Times New Roman"/>
          <w:b/>
          <w:sz w:val="28"/>
          <w:szCs w:val="28"/>
          <w:lang w:val="uk-UA" w:eastAsia="uk-UA"/>
        </w:rPr>
        <w:t xml:space="preserve">Інформація про практику корпоративного управління, застосовувану понад визначені законодавством вимоги </w:t>
      </w:r>
    </w:p>
    <w:p w:rsidR="007C2AC4" w:rsidRPr="00145610" w:rsidRDefault="007C2AC4" w:rsidP="000215F8">
      <w:pPr>
        <w:spacing w:after="0" w:line="240" w:lineRule="auto"/>
        <w:rPr>
          <w:rFonts w:ascii="Times New Roman" w:hAnsi="Times New Roman"/>
          <w:sz w:val="20"/>
          <w:szCs w:val="20"/>
          <w:lang w:val="uk-UA" w:eastAsia="uk-UA"/>
        </w:rPr>
      </w:pP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1.3. Посилання на всю відповідну інформацію про практику корпоративного управління, застосовану понад визначені законодавством вимоги: принципи корпоративного управління, що застосовуються Товариством в своїй діяльності, визначені чинним законодавством України та Статутом. Товариство дотримується принципів корпоративного управління, які затверджені рішенням Національної комісії з цінних паперів та фондового ринку № 955 від 27.07.2014 року.</w:t>
      </w:r>
    </w:p>
    <w:p w:rsidR="007C2AC4" w:rsidRPr="00145610" w:rsidRDefault="007C2AC4">
      <w:pPr>
        <w:sectPr w:rsidR="007C2AC4" w:rsidRPr="00145610" w:rsidSect="000215F8">
          <w:pgSz w:w="11906" w:h="16838"/>
          <w:pgMar w:top="363" w:right="567" w:bottom="363" w:left="1417" w:header="709" w:footer="709" w:gutter="0"/>
          <w:cols w:space="708"/>
          <w:docGrid w:linePitch="360"/>
        </w:sectPr>
      </w:pPr>
    </w:p>
    <w:p w:rsidR="007C2AC4" w:rsidRPr="00145610" w:rsidRDefault="007C2AC4" w:rsidP="000215F8">
      <w:pPr>
        <w:spacing w:before="100" w:beforeAutospacing="1" w:after="100" w:afterAutospacing="1" w:line="240" w:lineRule="auto"/>
        <w:jc w:val="center"/>
        <w:outlineLvl w:val="2"/>
        <w:rPr>
          <w:rFonts w:ascii="Times New Roman" w:hAnsi="Times New Roman"/>
          <w:b/>
          <w:bCs/>
          <w:sz w:val="26"/>
          <w:szCs w:val="26"/>
          <w:lang w:eastAsia="uk-UA"/>
        </w:rPr>
      </w:pPr>
    </w:p>
    <w:p w:rsidR="007C2AC4" w:rsidRPr="00145610" w:rsidRDefault="007C2AC4" w:rsidP="000215F8">
      <w:pPr>
        <w:spacing w:after="0" w:line="240" w:lineRule="auto"/>
        <w:jc w:val="center"/>
        <w:rPr>
          <w:rFonts w:ascii="Times New Roman" w:hAnsi="Times New Roman"/>
          <w:b/>
          <w:sz w:val="28"/>
          <w:szCs w:val="28"/>
          <w:lang w:val="uk-UA" w:eastAsia="uk-UA"/>
        </w:rPr>
      </w:pPr>
      <w:r w:rsidRPr="00145610">
        <w:rPr>
          <w:rFonts w:ascii="Times New Roman" w:hAnsi="Times New Roman"/>
          <w:b/>
          <w:sz w:val="28"/>
          <w:szCs w:val="28"/>
          <w:lang w:val="uk-UA" w:eastAsia="uk-UA"/>
        </w:rPr>
        <w:t xml:space="preserve">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 </w:t>
      </w:r>
    </w:p>
    <w:p w:rsidR="007C2AC4" w:rsidRPr="00145610" w:rsidRDefault="007C2AC4" w:rsidP="000215F8">
      <w:pPr>
        <w:spacing w:after="0" w:line="240" w:lineRule="auto"/>
        <w:rPr>
          <w:rFonts w:ascii="Times New Roman" w:hAnsi="Times New Roman"/>
          <w:sz w:val="20"/>
          <w:szCs w:val="20"/>
          <w:lang w:val="uk-UA" w:eastAsia="uk-UA"/>
        </w:rPr>
      </w:pP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Інформація щодо відхилень від положень кодексу корпоративного управління не наводиться,оскільки Товариство не має власного кодексу корпоративного управління та не користується кодексами корпоративного управління інших підприємств, установ, організацій.</w:t>
      </w:r>
    </w:p>
    <w:p w:rsidR="007C2AC4" w:rsidRPr="00145610" w:rsidRDefault="007C2AC4">
      <w:pPr>
        <w:sectPr w:rsidR="007C2AC4" w:rsidRPr="00145610" w:rsidSect="000215F8">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7C2AC4" w:rsidRPr="00FD03A6" w:rsidTr="00534C3E">
        <w:trPr>
          <w:trHeight w:val="463"/>
        </w:trPr>
        <w:tc>
          <w:tcPr>
            <w:tcW w:w="9720"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4"/>
                <w:szCs w:val="24"/>
                <w:lang w:eastAsia="uk-UA"/>
              </w:rPr>
            </w:pPr>
            <w:r w:rsidRPr="00145610">
              <w:rPr>
                <w:rFonts w:ascii="Times New Roman" w:hAnsi="Times New Roman"/>
                <w:b/>
                <w:sz w:val="28"/>
                <w:szCs w:val="28"/>
                <w:lang w:val="uk-UA" w:eastAsia="uk-UA"/>
              </w:rPr>
              <w:lastRenderedPageBreak/>
              <w:t>3) Інформація про загальні збори акціонерів</w:t>
            </w:r>
            <w:r w:rsidRPr="00145610">
              <w:rPr>
                <w:rFonts w:ascii="Times New Roman" w:hAnsi="Times New Roman"/>
                <w:b/>
                <w:sz w:val="28"/>
                <w:szCs w:val="28"/>
                <w:lang w:eastAsia="uk-UA"/>
              </w:rPr>
              <w:t xml:space="preserve"> ( учасників )</w:t>
            </w:r>
          </w:p>
        </w:tc>
      </w:tr>
    </w:tbl>
    <w:p w:rsidR="007C2AC4" w:rsidRPr="00145610" w:rsidRDefault="007C2AC4" w:rsidP="000215F8">
      <w:pPr>
        <w:spacing w:after="0" w:line="240" w:lineRule="auto"/>
        <w:rPr>
          <w:rFonts w:ascii="Times New Roman" w:hAnsi="Times New Roman"/>
          <w:vanish/>
          <w:sz w:val="24"/>
          <w:szCs w:val="24"/>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7"/>
        <w:gridCol w:w="1519"/>
        <w:gridCol w:w="3934"/>
        <w:gridCol w:w="3937"/>
        <w:gridCol w:w="11"/>
      </w:tblGrid>
      <w:tr w:rsidR="007C2AC4" w:rsidRPr="00FD03A6" w:rsidTr="00FD03A6">
        <w:trPr>
          <w:gridAfter w:val="1"/>
          <w:wAfter w:w="10" w:type="dxa"/>
        </w:trPr>
        <w:tc>
          <w:tcPr>
            <w:tcW w:w="2257" w:type="dxa"/>
            <w:gridSpan w:val="2"/>
            <w:vMerge w:val="restart"/>
            <w:vAlign w:val="center"/>
          </w:tcPr>
          <w:p w:rsidR="007C2AC4" w:rsidRPr="00FD03A6" w:rsidRDefault="007C2AC4" w:rsidP="00FD03A6">
            <w:pPr>
              <w:tabs>
                <w:tab w:val="left" w:pos="10620"/>
              </w:tabs>
              <w:spacing w:after="0" w:line="240" w:lineRule="auto"/>
              <w:jc w:val="center"/>
              <w:rPr>
                <w:rFonts w:ascii="Times New Roman" w:hAnsi="Times New Roman"/>
                <w:b/>
                <w:sz w:val="20"/>
                <w:szCs w:val="24"/>
                <w:lang w:val="en-US" w:eastAsia="uk-UA"/>
              </w:rPr>
            </w:pPr>
            <w:r w:rsidRPr="00FD03A6">
              <w:rPr>
                <w:rFonts w:ascii="Times New Roman" w:hAnsi="Times New Roman"/>
                <w:b/>
                <w:sz w:val="20"/>
                <w:szCs w:val="24"/>
                <w:lang w:val="en-US" w:eastAsia="uk-UA"/>
              </w:rPr>
              <w:t>Вид загальних зборів</w:t>
            </w:r>
          </w:p>
        </w:tc>
        <w:tc>
          <w:tcPr>
            <w:tcW w:w="3939" w:type="dxa"/>
          </w:tcPr>
          <w:p w:rsidR="007C2AC4" w:rsidRPr="00FD03A6" w:rsidRDefault="007C2AC4" w:rsidP="00FD03A6">
            <w:pPr>
              <w:tabs>
                <w:tab w:val="left" w:pos="10620"/>
              </w:tabs>
              <w:spacing w:after="0" w:line="240" w:lineRule="auto"/>
              <w:jc w:val="center"/>
              <w:rPr>
                <w:rFonts w:ascii="Times New Roman" w:hAnsi="Times New Roman"/>
                <w:b/>
                <w:sz w:val="20"/>
                <w:szCs w:val="24"/>
                <w:lang w:val="en-US" w:eastAsia="uk-UA"/>
              </w:rPr>
            </w:pPr>
            <w:r w:rsidRPr="00FD03A6">
              <w:rPr>
                <w:rFonts w:ascii="Times New Roman" w:hAnsi="Times New Roman"/>
                <w:b/>
                <w:sz w:val="20"/>
                <w:szCs w:val="24"/>
                <w:lang w:val="en-US" w:eastAsia="uk-UA"/>
              </w:rPr>
              <w:t>Чергові</w:t>
            </w:r>
          </w:p>
        </w:tc>
        <w:tc>
          <w:tcPr>
            <w:tcW w:w="3941" w:type="dxa"/>
          </w:tcPr>
          <w:p w:rsidR="007C2AC4" w:rsidRPr="00FD03A6" w:rsidRDefault="007C2AC4" w:rsidP="00FD03A6">
            <w:pPr>
              <w:tabs>
                <w:tab w:val="left" w:pos="10620"/>
              </w:tabs>
              <w:spacing w:after="0" w:line="240" w:lineRule="auto"/>
              <w:jc w:val="center"/>
              <w:rPr>
                <w:rFonts w:ascii="Times New Roman" w:hAnsi="Times New Roman"/>
                <w:b/>
                <w:sz w:val="20"/>
                <w:szCs w:val="24"/>
                <w:lang w:val="en-US" w:eastAsia="uk-UA"/>
              </w:rPr>
            </w:pPr>
            <w:r w:rsidRPr="00FD03A6">
              <w:rPr>
                <w:rFonts w:ascii="Times New Roman" w:hAnsi="Times New Roman"/>
                <w:b/>
                <w:sz w:val="20"/>
                <w:szCs w:val="24"/>
                <w:lang w:val="en-US" w:eastAsia="uk-UA"/>
              </w:rPr>
              <w:t>Позачергові</w:t>
            </w:r>
          </w:p>
        </w:tc>
      </w:tr>
      <w:tr w:rsidR="007C2AC4" w:rsidRPr="00FD03A6" w:rsidTr="00FD03A6">
        <w:trPr>
          <w:gridAfter w:val="1"/>
          <w:wAfter w:w="10" w:type="dxa"/>
        </w:trPr>
        <w:tc>
          <w:tcPr>
            <w:tcW w:w="2257" w:type="dxa"/>
            <w:gridSpan w:val="2"/>
            <w:vMerge/>
            <w:vAlign w:val="center"/>
          </w:tcPr>
          <w:p w:rsidR="007C2AC4" w:rsidRPr="00FD03A6" w:rsidRDefault="007C2AC4" w:rsidP="00FD03A6">
            <w:pPr>
              <w:tabs>
                <w:tab w:val="left" w:pos="10620"/>
              </w:tabs>
              <w:spacing w:after="0" w:line="240" w:lineRule="auto"/>
              <w:jc w:val="center"/>
              <w:rPr>
                <w:rFonts w:ascii="Times New Roman" w:hAnsi="Times New Roman"/>
                <w:sz w:val="20"/>
                <w:szCs w:val="24"/>
                <w:lang w:val="en-US" w:eastAsia="uk-UA"/>
              </w:rPr>
            </w:pPr>
          </w:p>
        </w:tc>
        <w:tc>
          <w:tcPr>
            <w:tcW w:w="3939" w:type="dxa"/>
          </w:tcPr>
          <w:p w:rsidR="007C2AC4" w:rsidRPr="00FD03A6" w:rsidRDefault="007C2AC4" w:rsidP="00FD03A6">
            <w:pPr>
              <w:tabs>
                <w:tab w:val="left" w:pos="10620"/>
              </w:tabs>
              <w:spacing w:after="0" w:line="240" w:lineRule="auto"/>
              <w:jc w:val="center"/>
              <w:rPr>
                <w:rFonts w:ascii="Times New Roman" w:hAnsi="Times New Roman"/>
                <w:sz w:val="20"/>
                <w:szCs w:val="24"/>
                <w:lang w:val="en-US" w:eastAsia="uk-UA"/>
              </w:rPr>
            </w:pPr>
            <w:r w:rsidRPr="00FD03A6">
              <w:rPr>
                <w:rFonts w:ascii="Times New Roman" w:hAnsi="Times New Roman"/>
                <w:sz w:val="20"/>
                <w:szCs w:val="24"/>
                <w:lang w:val="en-US" w:eastAsia="uk-UA"/>
              </w:rPr>
              <w:t>X</w:t>
            </w:r>
          </w:p>
        </w:tc>
        <w:tc>
          <w:tcPr>
            <w:tcW w:w="3941" w:type="dxa"/>
          </w:tcPr>
          <w:p w:rsidR="007C2AC4" w:rsidRPr="00FD03A6" w:rsidRDefault="007C2AC4" w:rsidP="00FD03A6">
            <w:pPr>
              <w:tabs>
                <w:tab w:val="left" w:pos="10620"/>
              </w:tabs>
              <w:spacing w:after="0" w:line="240" w:lineRule="auto"/>
              <w:jc w:val="center"/>
              <w:rPr>
                <w:rFonts w:ascii="Times New Roman" w:hAnsi="Times New Roman"/>
                <w:sz w:val="20"/>
                <w:szCs w:val="24"/>
                <w:lang w:val="en-US" w:eastAsia="uk-UA"/>
              </w:rPr>
            </w:pPr>
            <w:r w:rsidRPr="00FD03A6">
              <w:rPr>
                <w:rFonts w:ascii="Times New Roman" w:hAnsi="Times New Roman"/>
                <w:sz w:val="20"/>
                <w:szCs w:val="24"/>
                <w:lang w:val="en-US" w:eastAsia="uk-UA"/>
              </w:rPr>
              <w:t xml:space="preserve"> </w:t>
            </w:r>
          </w:p>
        </w:tc>
      </w:tr>
      <w:tr w:rsidR="007C2AC4" w:rsidRPr="00FD03A6" w:rsidTr="00FD03A6">
        <w:trPr>
          <w:gridAfter w:val="1"/>
          <w:wAfter w:w="10" w:type="dxa"/>
        </w:trPr>
        <w:tc>
          <w:tcPr>
            <w:tcW w:w="2257" w:type="dxa"/>
            <w:gridSpan w:val="2"/>
          </w:tcPr>
          <w:p w:rsidR="007C2AC4" w:rsidRPr="00FD03A6" w:rsidRDefault="007C2AC4" w:rsidP="00FD03A6">
            <w:pPr>
              <w:tabs>
                <w:tab w:val="left" w:pos="10620"/>
              </w:tabs>
              <w:spacing w:after="0" w:line="240" w:lineRule="auto"/>
              <w:jc w:val="center"/>
              <w:rPr>
                <w:rFonts w:ascii="Times New Roman" w:hAnsi="Times New Roman"/>
                <w:b/>
                <w:sz w:val="20"/>
                <w:szCs w:val="24"/>
                <w:lang w:val="en-US" w:eastAsia="uk-UA"/>
              </w:rPr>
            </w:pPr>
            <w:r w:rsidRPr="00FD03A6">
              <w:rPr>
                <w:rFonts w:ascii="Times New Roman" w:hAnsi="Times New Roman"/>
                <w:b/>
                <w:sz w:val="20"/>
                <w:szCs w:val="24"/>
                <w:lang w:val="en-US" w:eastAsia="uk-UA"/>
              </w:rPr>
              <w:t>Дата проведення</w:t>
            </w:r>
          </w:p>
        </w:tc>
        <w:tc>
          <w:tcPr>
            <w:tcW w:w="7880" w:type="dxa"/>
            <w:gridSpan w:val="2"/>
          </w:tcPr>
          <w:p w:rsidR="007C2AC4" w:rsidRPr="00F1044C" w:rsidRDefault="007C2AC4" w:rsidP="00FD03A6">
            <w:pPr>
              <w:tabs>
                <w:tab w:val="left" w:pos="10620"/>
              </w:tabs>
              <w:spacing w:after="0" w:line="240" w:lineRule="auto"/>
              <w:rPr>
                <w:rFonts w:ascii="Times New Roman" w:hAnsi="Times New Roman"/>
                <w:b/>
                <w:sz w:val="20"/>
                <w:szCs w:val="24"/>
                <w:lang w:val="en-US" w:eastAsia="uk-UA"/>
              </w:rPr>
            </w:pPr>
            <w:r w:rsidRPr="00F1044C">
              <w:rPr>
                <w:rFonts w:ascii="Times New Roman" w:hAnsi="Times New Roman"/>
                <w:b/>
                <w:sz w:val="20"/>
                <w:szCs w:val="24"/>
                <w:lang w:val="en-US" w:eastAsia="uk-UA"/>
              </w:rPr>
              <w:t>2</w:t>
            </w:r>
            <w:r w:rsidRPr="00F1044C">
              <w:rPr>
                <w:rFonts w:ascii="Times New Roman" w:hAnsi="Times New Roman"/>
                <w:b/>
                <w:sz w:val="20"/>
                <w:szCs w:val="24"/>
                <w:lang w:val="uk-UA" w:eastAsia="uk-UA"/>
              </w:rPr>
              <w:t>5</w:t>
            </w:r>
            <w:r w:rsidRPr="00F1044C">
              <w:rPr>
                <w:rFonts w:ascii="Times New Roman" w:hAnsi="Times New Roman"/>
                <w:b/>
                <w:sz w:val="20"/>
                <w:szCs w:val="24"/>
                <w:lang w:val="en-US" w:eastAsia="uk-UA"/>
              </w:rPr>
              <w:t>.04.201</w:t>
            </w:r>
            <w:r w:rsidRPr="00F1044C">
              <w:rPr>
                <w:rFonts w:ascii="Times New Roman" w:hAnsi="Times New Roman"/>
                <w:b/>
                <w:sz w:val="20"/>
                <w:szCs w:val="24"/>
                <w:lang w:val="uk-UA" w:eastAsia="uk-UA"/>
              </w:rPr>
              <w:t>9</w:t>
            </w:r>
          </w:p>
        </w:tc>
      </w:tr>
      <w:tr w:rsidR="007C2AC4" w:rsidRPr="00FD03A6" w:rsidTr="00FD03A6">
        <w:trPr>
          <w:gridAfter w:val="1"/>
          <w:wAfter w:w="10" w:type="dxa"/>
        </w:trPr>
        <w:tc>
          <w:tcPr>
            <w:tcW w:w="2257" w:type="dxa"/>
            <w:gridSpan w:val="2"/>
          </w:tcPr>
          <w:p w:rsidR="007C2AC4" w:rsidRPr="00FD03A6" w:rsidRDefault="007C2AC4" w:rsidP="00FD03A6">
            <w:pPr>
              <w:tabs>
                <w:tab w:val="left" w:pos="10620"/>
              </w:tabs>
              <w:spacing w:after="0" w:line="240" w:lineRule="auto"/>
              <w:jc w:val="center"/>
              <w:rPr>
                <w:rFonts w:ascii="Times New Roman" w:hAnsi="Times New Roman"/>
                <w:b/>
                <w:sz w:val="20"/>
                <w:szCs w:val="24"/>
                <w:lang w:val="en-US" w:eastAsia="uk-UA"/>
              </w:rPr>
            </w:pPr>
            <w:r w:rsidRPr="00FD03A6">
              <w:rPr>
                <w:rFonts w:ascii="Times New Roman" w:hAnsi="Times New Roman"/>
                <w:b/>
                <w:sz w:val="20"/>
                <w:szCs w:val="24"/>
                <w:lang w:val="en-US" w:eastAsia="uk-UA"/>
              </w:rPr>
              <w:t>Кворум зборів</w:t>
            </w:r>
          </w:p>
        </w:tc>
        <w:tc>
          <w:tcPr>
            <w:tcW w:w="7880" w:type="dxa"/>
            <w:gridSpan w:val="2"/>
          </w:tcPr>
          <w:p w:rsidR="007C2AC4" w:rsidRPr="00FD03A6" w:rsidRDefault="007C2AC4" w:rsidP="00FD03A6">
            <w:pPr>
              <w:tabs>
                <w:tab w:val="left" w:pos="10620"/>
              </w:tabs>
              <w:spacing w:after="0" w:line="240" w:lineRule="auto"/>
              <w:rPr>
                <w:rFonts w:ascii="Times New Roman" w:hAnsi="Times New Roman"/>
                <w:sz w:val="20"/>
                <w:szCs w:val="24"/>
                <w:lang w:val="en-US" w:eastAsia="uk-UA"/>
              </w:rPr>
            </w:pPr>
            <w:r w:rsidRPr="00FD03A6">
              <w:rPr>
                <w:rFonts w:ascii="Times New Roman" w:hAnsi="Times New Roman"/>
                <w:sz w:val="20"/>
                <w:szCs w:val="24"/>
                <w:lang w:val="en-US" w:eastAsia="uk-UA"/>
              </w:rPr>
              <w:t>100</w:t>
            </w:r>
          </w:p>
        </w:tc>
      </w:tr>
      <w:tr w:rsidR="007C2AC4" w:rsidRPr="00FD03A6" w:rsidTr="00534C3E">
        <w:tblPrEx>
          <w:tblBorders>
            <w:insideH w:val="none" w:sz="0" w:space="0" w:color="auto"/>
            <w:insideV w:val="none" w:sz="0" w:space="0" w:color="auto"/>
          </w:tblBorders>
          <w:tblLook w:val="0000" w:firstRow="0" w:lastRow="0" w:firstColumn="0" w:lastColumn="0" w:noHBand="0" w:noVBand="0"/>
        </w:tblPrEx>
        <w:tc>
          <w:tcPr>
            <w:tcW w:w="737" w:type="dxa"/>
            <w:tcBorders>
              <w:top w:val="single" w:sz="4" w:space="0" w:color="auto"/>
              <w:bottom w:val="single" w:sz="4" w:space="0" w:color="auto"/>
            </w:tcBorders>
          </w:tcPr>
          <w:p w:rsidR="007C2AC4" w:rsidRPr="00145610" w:rsidRDefault="007C2AC4" w:rsidP="000215F8">
            <w:pPr>
              <w:tabs>
                <w:tab w:val="left" w:pos="10620"/>
              </w:tabs>
              <w:spacing w:after="0" w:line="240" w:lineRule="auto"/>
              <w:rPr>
                <w:rFonts w:ascii="Times New Roman" w:hAnsi="Times New Roman"/>
                <w:b/>
                <w:sz w:val="20"/>
                <w:szCs w:val="24"/>
                <w:lang w:val="en-US" w:eastAsia="uk-UA"/>
              </w:rPr>
            </w:pPr>
            <w:r w:rsidRPr="00145610">
              <w:rPr>
                <w:rFonts w:ascii="Times New Roman" w:hAnsi="Times New Roman"/>
                <w:b/>
                <w:sz w:val="20"/>
                <w:szCs w:val="24"/>
                <w:lang w:val="en-US" w:eastAsia="uk-UA"/>
              </w:rPr>
              <w:t>Опис</w:t>
            </w:r>
          </w:p>
        </w:tc>
        <w:tc>
          <w:tcPr>
            <w:tcW w:w="9411" w:type="dxa"/>
            <w:gridSpan w:val="4"/>
            <w:tcBorders>
              <w:top w:val="single" w:sz="4" w:space="0" w:color="auto"/>
              <w:bottom w:val="single" w:sz="4" w:space="0" w:color="auto"/>
            </w:tcBorders>
          </w:tcPr>
          <w:p w:rsidR="007C2AC4" w:rsidRPr="00145610" w:rsidRDefault="007C2AC4" w:rsidP="000215F8">
            <w:pPr>
              <w:tabs>
                <w:tab w:val="left" w:pos="10620"/>
              </w:tabs>
              <w:spacing w:after="0" w:line="240" w:lineRule="auto"/>
              <w:rPr>
                <w:rFonts w:ascii="Times New Roman" w:hAnsi="Times New Roman"/>
                <w:lang w:eastAsia="uk-UA"/>
              </w:rPr>
            </w:pPr>
            <w:r w:rsidRPr="00145610">
              <w:rPr>
                <w:rFonts w:ascii="Times New Roman" w:hAnsi="Times New Roman"/>
                <w:lang w:val="en-US" w:eastAsia="uk-UA"/>
              </w:rPr>
              <w:t>2</w:t>
            </w:r>
            <w:r w:rsidRPr="00145610">
              <w:rPr>
                <w:rFonts w:ascii="Times New Roman" w:hAnsi="Times New Roman"/>
                <w:lang w:val="uk-UA" w:eastAsia="uk-UA"/>
              </w:rPr>
              <w:t>5</w:t>
            </w:r>
            <w:r w:rsidRPr="00145610">
              <w:rPr>
                <w:rFonts w:ascii="Times New Roman" w:hAnsi="Times New Roman"/>
                <w:lang w:val="en-US" w:eastAsia="uk-UA"/>
              </w:rPr>
              <w:t xml:space="preserve"> квiтня 201</w:t>
            </w:r>
            <w:r w:rsidRPr="00145610">
              <w:rPr>
                <w:rFonts w:ascii="Times New Roman" w:hAnsi="Times New Roman"/>
                <w:lang w:val="uk-UA" w:eastAsia="uk-UA"/>
              </w:rPr>
              <w:t>9</w:t>
            </w:r>
            <w:r w:rsidRPr="00145610">
              <w:rPr>
                <w:rFonts w:ascii="Times New Roman" w:hAnsi="Times New Roman"/>
                <w:lang w:val="en-US" w:eastAsia="uk-UA"/>
              </w:rPr>
              <w:t xml:space="preserve"> року були проведенi рiчнi загальнi збори акцiонерiв (далi - Загальнi збори). </w:t>
            </w:r>
            <w:r w:rsidRPr="00145610">
              <w:rPr>
                <w:rFonts w:ascii="Times New Roman" w:hAnsi="Times New Roman"/>
                <w:lang w:eastAsia="uk-UA"/>
              </w:rPr>
              <w:t>Кворум Загальних збор</w:t>
            </w:r>
            <w:r w:rsidRPr="00145610">
              <w:rPr>
                <w:rFonts w:ascii="Times New Roman" w:hAnsi="Times New Roman"/>
                <w:lang w:val="en-US" w:eastAsia="uk-UA"/>
              </w:rPr>
              <w:t>i</w:t>
            </w:r>
            <w:r w:rsidRPr="00145610">
              <w:rPr>
                <w:rFonts w:ascii="Times New Roman" w:hAnsi="Times New Roman"/>
                <w:lang w:eastAsia="uk-UA"/>
              </w:rPr>
              <w:t xml:space="preserve">в склав 100%. </w:t>
            </w:r>
          </w:p>
          <w:p w:rsidR="007C2AC4" w:rsidRPr="00145610" w:rsidRDefault="007C2AC4" w:rsidP="000215F8">
            <w:pPr>
              <w:tabs>
                <w:tab w:val="left" w:pos="10620"/>
              </w:tabs>
              <w:spacing w:after="0" w:line="240" w:lineRule="auto"/>
              <w:rPr>
                <w:rFonts w:ascii="Times New Roman" w:hAnsi="Times New Roman"/>
                <w:lang w:eastAsia="uk-UA"/>
              </w:rPr>
            </w:pPr>
            <w:r w:rsidRPr="00145610">
              <w:rPr>
                <w:rFonts w:ascii="Times New Roman" w:hAnsi="Times New Roman"/>
                <w:lang w:eastAsia="uk-UA"/>
              </w:rPr>
              <w:t xml:space="preserve">Порядок голосування на Зборах: </w:t>
            </w:r>
          </w:p>
          <w:p w:rsidR="007C2AC4" w:rsidRPr="00145610" w:rsidRDefault="007C2AC4" w:rsidP="000215F8">
            <w:pPr>
              <w:tabs>
                <w:tab w:val="left" w:pos="10620"/>
              </w:tabs>
              <w:spacing w:after="0" w:line="240" w:lineRule="auto"/>
              <w:rPr>
                <w:rFonts w:ascii="Times New Roman" w:hAnsi="Times New Roman"/>
                <w:lang w:eastAsia="uk-UA"/>
              </w:rPr>
            </w:pPr>
            <w:r w:rsidRPr="00145610">
              <w:rPr>
                <w:rFonts w:ascii="Times New Roman" w:hAnsi="Times New Roman"/>
                <w:lang w:eastAsia="uk-UA"/>
              </w:rPr>
              <w:t>-  Голосування на зборах з питань порядку денного проводиться виключно бюлетенями. Бюлетень для голосування м</w:t>
            </w:r>
            <w:r w:rsidRPr="00145610">
              <w:rPr>
                <w:rFonts w:ascii="Times New Roman" w:hAnsi="Times New Roman"/>
                <w:lang w:val="en-US" w:eastAsia="uk-UA"/>
              </w:rPr>
              <w:t>i</w:t>
            </w:r>
            <w:r w:rsidRPr="00145610">
              <w:rPr>
                <w:rFonts w:ascii="Times New Roman" w:hAnsi="Times New Roman"/>
                <w:lang w:eastAsia="uk-UA"/>
              </w:rPr>
              <w:t>стить вар</w:t>
            </w:r>
            <w:r w:rsidRPr="00145610">
              <w:rPr>
                <w:rFonts w:ascii="Times New Roman" w:hAnsi="Times New Roman"/>
                <w:lang w:val="en-US" w:eastAsia="uk-UA"/>
              </w:rPr>
              <w:t>i</w:t>
            </w:r>
            <w:r w:rsidRPr="00145610">
              <w:rPr>
                <w:rFonts w:ascii="Times New Roman" w:hAnsi="Times New Roman"/>
                <w:lang w:eastAsia="uk-UA"/>
              </w:rPr>
              <w:t>анти голосування за кожен проект р</w:t>
            </w:r>
            <w:r w:rsidRPr="00145610">
              <w:rPr>
                <w:rFonts w:ascii="Times New Roman" w:hAnsi="Times New Roman"/>
                <w:lang w:val="en-US" w:eastAsia="uk-UA"/>
              </w:rPr>
              <w:t>i</w:t>
            </w:r>
            <w:r w:rsidRPr="00145610">
              <w:rPr>
                <w:rFonts w:ascii="Times New Roman" w:hAnsi="Times New Roman"/>
                <w:lang w:eastAsia="uk-UA"/>
              </w:rPr>
              <w:t xml:space="preserve">шення (написи " за", " проти", " утримався"). </w:t>
            </w:r>
          </w:p>
          <w:p w:rsidR="007C2AC4" w:rsidRPr="00145610" w:rsidRDefault="007C2AC4" w:rsidP="000215F8">
            <w:pPr>
              <w:tabs>
                <w:tab w:val="left" w:pos="10620"/>
              </w:tabs>
              <w:spacing w:after="0" w:line="240" w:lineRule="auto"/>
              <w:rPr>
                <w:rFonts w:ascii="Times New Roman" w:hAnsi="Times New Roman"/>
                <w:lang w:eastAsia="uk-UA"/>
              </w:rPr>
            </w:pPr>
            <w:r w:rsidRPr="00145610">
              <w:rPr>
                <w:rFonts w:ascii="Times New Roman" w:hAnsi="Times New Roman"/>
                <w:lang w:eastAsia="uk-UA"/>
              </w:rPr>
              <w:t>-  П</w:t>
            </w:r>
            <w:r w:rsidRPr="00145610">
              <w:rPr>
                <w:rFonts w:ascii="Times New Roman" w:hAnsi="Times New Roman"/>
                <w:lang w:val="en-US" w:eastAsia="uk-UA"/>
              </w:rPr>
              <w:t>i</w:t>
            </w:r>
            <w:r w:rsidRPr="00145610">
              <w:rPr>
                <w:rFonts w:ascii="Times New Roman" w:hAnsi="Times New Roman"/>
                <w:lang w:eastAsia="uk-UA"/>
              </w:rPr>
              <w:t xml:space="preserve">сля розгляду питання </w:t>
            </w:r>
            <w:r w:rsidRPr="00145610">
              <w:rPr>
                <w:rFonts w:ascii="Times New Roman" w:hAnsi="Times New Roman"/>
                <w:lang w:val="en-US" w:eastAsia="uk-UA"/>
              </w:rPr>
              <w:t>i</w:t>
            </w:r>
            <w:r w:rsidRPr="00145610">
              <w:rPr>
                <w:rFonts w:ascii="Times New Roman" w:hAnsi="Times New Roman"/>
                <w:lang w:eastAsia="uk-UA"/>
              </w:rPr>
              <w:t xml:space="preserve"> винесення Головою збор</w:t>
            </w:r>
            <w:r w:rsidRPr="00145610">
              <w:rPr>
                <w:rFonts w:ascii="Times New Roman" w:hAnsi="Times New Roman"/>
                <w:lang w:val="en-US" w:eastAsia="uk-UA"/>
              </w:rPr>
              <w:t>i</w:t>
            </w:r>
            <w:r w:rsidRPr="00145610">
              <w:rPr>
                <w:rFonts w:ascii="Times New Roman" w:hAnsi="Times New Roman"/>
                <w:lang w:eastAsia="uk-UA"/>
              </w:rPr>
              <w:t>в цього питання на голосування, акц</w:t>
            </w:r>
            <w:r w:rsidRPr="00145610">
              <w:rPr>
                <w:rFonts w:ascii="Times New Roman" w:hAnsi="Times New Roman"/>
                <w:lang w:val="en-US" w:eastAsia="uk-UA"/>
              </w:rPr>
              <w:t>i</w:t>
            </w:r>
            <w:r w:rsidRPr="00145610">
              <w:rPr>
                <w:rFonts w:ascii="Times New Roman" w:hAnsi="Times New Roman"/>
                <w:lang w:eastAsia="uk-UA"/>
              </w:rPr>
              <w:t>онер в</w:t>
            </w:r>
            <w:r w:rsidRPr="00145610">
              <w:rPr>
                <w:rFonts w:ascii="Times New Roman" w:hAnsi="Times New Roman"/>
                <w:lang w:val="en-US" w:eastAsia="uk-UA"/>
              </w:rPr>
              <w:t>i</w:t>
            </w:r>
            <w:r w:rsidRPr="00145610">
              <w:rPr>
                <w:rFonts w:ascii="Times New Roman" w:hAnsi="Times New Roman"/>
                <w:lang w:eastAsia="uk-UA"/>
              </w:rPr>
              <w:t>дм</w:t>
            </w:r>
            <w:r w:rsidRPr="00145610">
              <w:rPr>
                <w:rFonts w:ascii="Times New Roman" w:hAnsi="Times New Roman"/>
                <w:lang w:val="en-US" w:eastAsia="uk-UA"/>
              </w:rPr>
              <w:t>i</w:t>
            </w:r>
            <w:r w:rsidRPr="00145610">
              <w:rPr>
                <w:rFonts w:ascii="Times New Roman" w:hAnsi="Times New Roman"/>
                <w:lang w:eastAsia="uk-UA"/>
              </w:rPr>
              <w:t>чає у бюлетен</w:t>
            </w:r>
            <w:r w:rsidRPr="00145610">
              <w:rPr>
                <w:rFonts w:ascii="Times New Roman" w:hAnsi="Times New Roman"/>
                <w:lang w:val="en-US" w:eastAsia="uk-UA"/>
              </w:rPr>
              <w:t>i</w:t>
            </w:r>
            <w:r w:rsidRPr="00145610">
              <w:rPr>
                <w:rFonts w:ascii="Times New Roman" w:hAnsi="Times New Roman"/>
                <w:lang w:eastAsia="uk-UA"/>
              </w:rPr>
              <w:t xml:space="preserve"> св</w:t>
            </w:r>
            <w:r w:rsidRPr="00145610">
              <w:rPr>
                <w:rFonts w:ascii="Times New Roman" w:hAnsi="Times New Roman"/>
                <w:lang w:val="en-US" w:eastAsia="uk-UA"/>
              </w:rPr>
              <w:t>i</w:t>
            </w:r>
            <w:r w:rsidRPr="00145610">
              <w:rPr>
                <w:rFonts w:ascii="Times New Roman" w:hAnsi="Times New Roman"/>
                <w:lang w:eastAsia="uk-UA"/>
              </w:rPr>
              <w:t>й вар</w:t>
            </w:r>
            <w:r w:rsidRPr="00145610">
              <w:rPr>
                <w:rFonts w:ascii="Times New Roman" w:hAnsi="Times New Roman"/>
                <w:lang w:val="en-US" w:eastAsia="uk-UA"/>
              </w:rPr>
              <w:t>i</w:t>
            </w:r>
            <w:r w:rsidRPr="00145610">
              <w:rPr>
                <w:rFonts w:ascii="Times New Roman" w:hAnsi="Times New Roman"/>
                <w:lang w:eastAsia="uk-UA"/>
              </w:rPr>
              <w:t>ант голосування.</w:t>
            </w:r>
          </w:p>
          <w:p w:rsidR="007C2AC4" w:rsidRPr="00145610" w:rsidRDefault="007C2AC4" w:rsidP="000215F8">
            <w:pPr>
              <w:tabs>
                <w:tab w:val="left" w:pos="10620"/>
              </w:tabs>
              <w:spacing w:after="0" w:line="240" w:lineRule="auto"/>
              <w:rPr>
                <w:rFonts w:ascii="Times New Roman" w:hAnsi="Times New Roman"/>
                <w:lang w:eastAsia="uk-UA"/>
              </w:rPr>
            </w:pPr>
            <w:r w:rsidRPr="00145610">
              <w:rPr>
                <w:rFonts w:ascii="Times New Roman" w:hAnsi="Times New Roman"/>
                <w:lang w:eastAsia="uk-UA"/>
              </w:rPr>
              <w:t>-  Голосування на зборах проводиться за принципом: одна голосуюча акц</w:t>
            </w:r>
            <w:r w:rsidRPr="00145610">
              <w:rPr>
                <w:rFonts w:ascii="Times New Roman" w:hAnsi="Times New Roman"/>
                <w:lang w:val="en-US" w:eastAsia="uk-UA"/>
              </w:rPr>
              <w:t>i</w:t>
            </w:r>
            <w:r w:rsidRPr="00145610">
              <w:rPr>
                <w:rFonts w:ascii="Times New Roman" w:hAnsi="Times New Roman"/>
                <w:lang w:eastAsia="uk-UA"/>
              </w:rPr>
              <w:t>я надає акц</w:t>
            </w:r>
            <w:r w:rsidRPr="00145610">
              <w:rPr>
                <w:rFonts w:ascii="Times New Roman" w:hAnsi="Times New Roman"/>
                <w:lang w:val="en-US" w:eastAsia="uk-UA"/>
              </w:rPr>
              <w:t>i</w:t>
            </w:r>
            <w:r w:rsidRPr="00145610">
              <w:rPr>
                <w:rFonts w:ascii="Times New Roman" w:hAnsi="Times New Roman"/>
                <w:lang w:eastAsia="uk-UA"/>
              </w:rPr>
              <w:t>онеров</w:t>
            </w:r>
            <w:r w:rsidRPr="00145610">
              <w:rPr>
                <w:rFonts w:ascii="Times New Roman" w:hAnsi="Times New Roman"/>
                <w:lang w:val="en-US" w:eastAsia="uk-UA"/>
              </w:rPr>
              <w:t>i</w:t>
            </w:r>
            <w:r w:rsidRPr="00145610">
              <w:rPr>
                <w:rFonts w:ascii="Times New Roman" w:hAnsi="Times New Roman"/>
                <w:lang w:eastAsia="uk-UA"/>
              </w:rPr>
              <w:t xml:space="preserve"> один голос для вир</w:t>
            </w:r>
            <w:r w:rsidRPr="00145610">
              <w:rPr>
                <w:rFonts w:ascii="Times New Roman" w:hAnsi="Times New Roman"/>
                <w:lang w:val="en-US" w:eastAsia="uk-UA"/>
              </w:rPr>
              <w:t>i</w:t>
            </w:r>
            <w:r w:rsidRPr="00145610">
              <w:rPr>
                <w:rFonts w:ascii="Times New Roman" w:hAnsi="Times New Roman"/>
                <w:lang w:eastAsia="uk-UA"/>
              </w:rPr>
              <w:t>шення кожного з питань, винесених на голосування на зборах.</w:t>
            </w:r>
          </w:p>
          <w:p w:rsidR="007C2AC4" w:rsidRPr="00145610" w:rsidRDefault="007C2AC4" w:rsidP="000215F8">
            <w:pPr>
              <w:tabs>
                <w:tab w:val="left" w:pos="10620"/>
              </w:tabs>
              <w:spacing w:after="0" w:line="240" w:lineRule="auto"/>
              <w:rPr>
                <w:rFonts w:ascii="Times New Roman" w:hAnsi="Times New Roman"/>
                <w:lang w:eastAsia="uk-UA"/>
              </w:rPr>
            </w:pPr>
            <w:r w:rsidRPr="00145610">
              <w:rPr>
                <w:rFonts w:ascii="Times New Roman" w:hAnsi="Times New Roman"/>
                <w:lang w:eastAsia="uk-UA"/>
              </w:rPr>
              <w:t>-  Бюлетен</w:t>
            </w:r>
            <w:r w:rsidRPr="00145610">
              <w:rPr>
                <w:rFonts w:ascii="Times New Roman" w:hAnsi="Times New Roman"/>
                <w:lang w:val="en-US" w:eastAsia="uk-UA"/>
              </w:rPr>
              <w:t>i</w:t>
            </w:r>
            <w:r w:rsidRPr="00145610">
              <w:rPr>
                <w:rFonts w:ascii="Times New Roman" w:hAnsi="Times New Roman"/>
                <w:lang w:eastAsia="uk-UA"/>
              </w:rPr>
              <w:t xml:space="preserve"> для голосування визнан</w:t>
            </w:r>
            <w:r w:rsidRPr="00145610">
              <w:rPr>
                <w:rFonts w:ascii="Times New Roman" w:hAnsi="Times New Roman"/>
                <w:lang w:val="en-US" w:eastAsia="uk-UA"/>
              </w:rPr>
              <w:t>i</w:t>
            </w:r>
            <w:r w:rsidRPr="00145610">
              <w:rPr>
                <w:rFonts w:ascii="Times New Roman" w:hAnsi="Times New Roman"/>
                <w:lang w:eastAsia="uk-UA"/>
              </w:rPr>
              <w:t xml:space="preserve"> нед</w:t>
            </w:r>
            <w:r w:rsidRPr="00145610">
              <w:rPr>
                <w:rFonts w:ascii="Times New Roman" w:hAnsi="Times New Roman"/>
                <w:lang w:val="en-US" w:eastAsia="uk-UA"/>
              </w:rPr>
              <w:t>i</w:t>
            </w:r>
            <w:r w:rsidRPr="00145610">
              <w:rPr>
                <w:rFonts w:ascii="Times New Roman" w:hAnsi="Times New Roman"/>
                <w:lang w:eastAsia="uk-UA"/>
              </w:rPr>
              <w:t>йсними, не враховуються п</w:t>
            </w:r>
            <w:r w:rsidRPr="00145610">
              <w:rPr>
                <w:rFonts w:ascii="Times New Roman" w:hAnsi="Times New Roman"/>
                <w:lang w:val="en-US" w:eastAsia="uk-UA"/>
              </w:rPr>
              <w:t>i</w:t>
            </w:r>
            <w:r w:rsidRPr="00145610">
              <w:rPr>
                <w:rFonts w:ascii="Times New Roman" w:hAnsi="Times New Roman"/>
                <w:lang w:eastAsia="uk-UA"/>
              </w:rPr>
              <w:t>д час п</w:t>
            </w:r>
            <w:r w:rsidRPr="00145610">
              <w:rPr>
                <w:rFonts w:ascii="Times New Roman" w:hAnsi="Times New Roman"/>
                <w:lang w:val="en-US" w:eastAsia="uk-UA"/>
              </w:rPr>
              <w:t>i</w:t>
            </w:r>
            <w:r w:rsidRPr="00145610">
              <w:rPr>
                <w:rFonts w:ascii="Times New Roman" w:hAnsi="Times New Roman"/>
                <w:lang w:eastAsia="uk-UA"/>
              </w:rPr>
              <w:t>драхунку голос</w:t>
            </w:r>
            <w:r w:rsidRPr="00145610">
              <w:rPr>
                <w:rFonts w:ascii="Times New Roman" w:hAnsi="Times New Roman"/>
                <w:lang w:val="en-US" w:eastAsia="uk-UA"/>
              </w:rPr>
              <w:t>i</w:t>
            </w:r>
            <w:r w:rsidRPr="00145610">
              <w:rPr>
                <w:rFonts w:ascii="Times New Roman" w:hAnsi="Times New Roman"/>
                <w:lang w:eastAsia="uk-UA"/>
              </w:rPr>
              <w:t>в.</w:t>
            </w:r>
          </w:p>
          <w:p w:rsidR="007C2AC4" w:rsidRPr="00145610" w:rsidRDefault="007C2AC4" w:rsidP="000215F8">
            <w:pPr>
              <w:tabs>
                <w:tab w:val="left" w:pos="10620"/>
              </w:tabs>
              <w:spacing w:after="0" w:line="240" w:lineRule="auto"/>
              <w:rPr>
                <w:rFonts w:ascii="Times New Roman" w:hAnsi="Times New Roman"/>
                <w:lang w:eastAsia="uk-UA"/>
              </w:rPr>
            </w:pPr>
            <w:r w:rsidRPr="00145610">
              <w:rPr>
                <w:rFonts w:ascii="Times New Roman" w:hAnsi="Times New Roman"/>
                <w:lang w:eastAsia="uk-UA"/>
              </w:rPr>
              <w:t>-  П</w:t>
            </w:r>
            <w:r w:rsidRPr="00145610">
              <w:rPr>
                <w:rFonts w:ascii="Times New Roman" w:hAnsi="Times New Roman"/>
                <w:lang w:val="en-US" w:eastAsia="uk-UA"/>
              </w:rPr>
              <w:t>i</w:t>
            </w:r>
            <w:r w:rsidRPr="00145610">
              <w:rPr>
                <w:rFonts w:ascii="Times New Roman" w:hAnsi="Times New Roman"/>
                <w:lang w:eastAsia="uk-UA"/>
              </w:rPr>
              <w:t>драхунок результат</w:t>
            </w:r>
            <w:r w:rsidRPr="00145610">
              <w:rPr>
                <w:rFonts w:ascii="Times New Roman" w:hAnsi="Times New Roman"/>
                <w:lang w:val="en-US" w:eastAsia="uk-UA"/>
              </w:rPr>
              <w:t>i</w:t>
            </w:r>
            <w:r w:rsidRPr="00145610">
              <w:rPr>
                <w:rFonts w:ascii="Times New Roman" w:hAnsi="Times New Roman"/>
                <w:lang w:eastAsia="uk-UA"/>
              </w:rPr>
              <w:t>в голосування з кожного питання порядку денного зд</w:t>
            </w:r>
            <w:r w:rsidRPr="00145610">
              <w:rPr>
                <w:rFonts w:ascii="Times New Roman" w:hAnsi="Times New Roman"/>
                <w:lang w:val="en-US" w:eastAsia="uk-UA"/>
              </w:rPr>
              <w:t>i</w:t>
            </w:r>
            <w:r w:rsidRPr="00145610">
              <w:rPr>
                <w:rFonts w:ascii="Times New Roman" w:hAnsi="Times New Roman"/>
                <w:lang w:eastAsia="uk-UA"/>
              </w:rPr>
              <w:t>йснюється л</w:t>
            </w:r>
            <w:r w:rsidRPr="00145610">
              <w:rPr>
                <w:rFonts w:ascii="Times New Roman" w:hAnsi="Times New Roman"/>
                <w:lang w:val="en-US" w:eastAsia="uk-UA"/>
              </w:rPr>
              <w:t>i</w:t>
            </w:r>
            <w:r w:rsidRPr="00145610">
              <w:rPr>
                <w:rFonts w:ascii="Times New Roman" w:hAnsi="Times New Roman"/>
                <w:lang w:eastAsia="uk-UA"/>
              </w:rPr>
              <w:t>чильною ком</w:t>
            </w:r>
            <w:r w:rsidRPr="00145610">
              <w:rPr>
                <w:rFonts w:ascii="Times New Roman" w:hAnsi="Times New Roman"/>
                <w:lang w:val="en-US" w:eastAsia="uk-UA"/>
              </w:rPr>
              <w:t>i</w:t>
            </w:r>
            <w:r w:rsidRPr="00145610">
              <w:rPr>
                <w:rFonts w:ascii="Times New Roman" w:hAnsi="Times New Roman"/>
                <w:lang w:eastAsia="uk-UA"/>
              </w:rPr>
              <w:t>с</w:t>
            </w:r>
            <w:r w:rsidRPr="00145610">
              <w:rPr>
                <w:rFonts w:ascii="Times New Roman" w:hAnsi="Times New Roman"/>
                <w:lang w:val="en-US" w:eastAsia="uk-UA"/>
              </w:rPr>
              <w:t>i</w:t>
            </w:r>
            <w:r w:rsidRPr="00145610">
              <w:rPr>
                <w:rFonts w:ascii="Times New Roman" w:hAnsi="Times New Roman"/>
                <w:lang w:eastAsia="uk-UA"/>
              </w:rPr>
              <w:t>єю п</w:t>
            </w:r>
            <w:r w:rsidRPr="00145610">
              <w:rPr>
                <w:rFonts w:ascii="Times New Roman" w:hAnsi="Times New Roman"/>
                <w:lang w:val="en-US" w:eastAsia="uk-UA"/>
              </w:rPr>
              <w:t>i</w:t>
            </w:r>
            <w:r w:rsidRPr="00145610">
              <w:rPr>
                <w:rFonts w:ascii="Times New Roman" w:hAnsi="Times New Roman"/>
                <w:lang w:eastAsia="uk-UA"/>
              </w:rPr>
              <w:t>сля обговорення та голосування з кожного питання порядку денного.</w:t>
            </w:r>
          </w:p>
          <w:p w:rsidR="007C2AC4" w:rsidRPr="00145610" w:rsidRDefault="007C2AC4" w:rsidP="000215F8">
            <w:pPr>
              <w:tabs>
                <w:tab w:val="left" w:pos="10620"/>
              </w:tabs>
              <w:spacing w:after="0" w:line="240" w:lineRule="auto"/>
              <w:rPr>
                <w:rFonts w:ascii="Times New Roman" w:hAnsi="Times New Roman"/>
                <w:lang w:eastAsia="uk-UA"/>
              </w:rPr>
            </w:pPr>
            <w:r w:rsidRPr="00145610">
              <w:rPr>
                <w:rFonts w:ascii="Times New Roman" w:hAnsi="Times New Roman"/>
                <w:lang w:eastAsia="uk-UA"/>
              </w:rPr>
              <w:t>-  Р</w:t>
            </w:r>
            <w:r w:rsidRPr="00145610">
              <w:rPr>
                <w:rFonts w:ascii="Times New Roman" w:hAnsi="Times New Roman"/>
                <w:lang w:val="en-US" w:eastAsia="uk-UA"/>
              </w:rPr>
              <w:t>i</w:t>
            </w:r>
            <w:r w:rsidRPr="00145610">
              <w:rPr>
                <w:rFonts w:ascii="Times New Roman" w:hAnsi="Times New Roman"/>
                <w:lang w:eastAsia="uk-UA"/>
              </w:rPr>
              <w:t>шення загальних Збор</w:t>
            </w:r>
            <w:r w:rsidRPr="00145610">
              <w:rPr>
                <w:rFonts w:ascii="Times New Roman" w:hAnsi="Times New Roman"/>
                <w:lang w:val="en-US" w:eastAsia="uk-UA"/>
              </w:rPr>
              <w:t>i</w:t>
            </w:r>
            <w:r w:rsidRPr="00145610">
              <w:rPr>
                <w:rFonts w:ascii="Times New Roman" w:hAnsi="Times New Roman"/>
                <w:lang w:eastAsia="uk-UA"/>
              </w:rPr>
              <w:t>в з питань порядку денного зд</w:t>
            </w:r>
            <w:r w:rsidRPr="00145610">
              <w:rPr>
                <w:rFonts w:ascii="Times New Roman" w:hAnsi="Times New Roman"/>
                <w:lang w:val="en-US" w:eastAsia="uk-UA"/>
              </w:rPr>
              <w:t>i</w:t>
            </w:r>
            <w:r w:rsidRPr="00145610">
              <w:rPr>
                <w:rFonts w:ascii="Times New Roman" w:hAnsi="Times New Roman"/>
                <w:lang w:eastAsia="uk-UA"/>
              </w:rPr>
              <w:t>йснюється зг</w:t>
            </w:r>
            <w:r w:rsidRPr="00145610">
              <w:rPr>
                <w:rFonts w:ascii="Times New Roman" w:hAnsi="Times New Roman"/>
                <w:lang w:val="en-US" w:eastAsia="uk-UA"/>
              </w:rPr>
              <w:t>i</w:t>
            </w:r>
            <w:r w:rsidRPr="00145610">
              <w:rPr>
                <w:rFonts w:ascii="Times New Roman" w:hAnsi="Times New Roman"/>
                <w:lang w:eastAsia="uk-UA"/>
              </w:rPr>
              <w:t xml:space="preserve">дно чинного законодавства України. </w:t>
            </w:r>
          </w:p>
          <w:p w:rsidR="007C2AC4" w:rsidRPr="00145610" w:rsidRDefault="007C2AC4" w:rsidP="000215F8">
            <w:pPr>
              <w:tabs>
                <w:tab w:val="left" w:pos="10620"/>
              </w:tabs>
              <w:spacing w:after="0" w:line="240" w:lineRule="auto"/>
              <w:rPr>
                <w:rFonts w:ascii="Times New Roman" w:hAnsi="Times New Roman"/>
                <w:lang w:val="uk-UA" w:eastAsia="uk-UA"/>
              </w:rPr>
            </w:pPr>
          </w:p>
          <w:p w:rsidR="007C2AC4" w:rsidRPr="00145610" w:rsidRDefault="007C2AC4" w:rsidP="000215F8">
            <w:pPr>
              <w:tabs>
                <w:tab w:val="left" w:pos="10620"/>
              </w:tabs>
              <w:spacing w:after="0" w:line="240" w:lineRule="auto"/>
              <w:rPr>
                <w:rFonts w:ascii="Times New Roman" w:hAnsi="Times New Roman"/>
                <w:lang w:eastAsia="uk-UA"/>
              </w:rPr>
            </w:pPr>
            <w:r w:rsidRPr="00145610">
              <w:rPr>
                <w:rFonts w:ascii="Times New Roman" w:hAnsi="Times New Roman"/>
                <w:lang w:eastAsia="uk-UA"/>
              </w:rPr>
              <w:t>Питання, що розглядалися на Загальних зборах, та прийнят</w:t>
            </w:r>
            <w:r w:rsidRPr="00145610">
              <w:rPr>
                <w:rFonts w:ascii="Times New Roman" w:hAnsi="Times New Roman"/>
                <w:lang w:val="en-US" w:eastAsia="uk-UA"/>
              </w:rPr>
              <w:t>i</w:t>
            </w:r>
            <w:r w:rsidRPr="00145610">
              <w:rPr>
                <w:rFonts w:ascii="Times New Roman" w:hAnsi="Times New Roman"/>
                <w:lang w:eastAsia="uk-UA"/>
              </w:rPr>
              <w:t xml:space="preserve"> з них р</w:t>
            </w:r>
            <w:r w:rsidRPr="00145610">
              <w:rPr>
                <w:rFonts w:ascii="Times New Roman" w:hAnsi="Times New Roman"/>
                <w:lang w:val="en-US" w:eastAsia="uk-UA"/>
              </w:rPr>
              <w:t>i</w:t>
            </w:r>
            <w:r w:rsidRPr="00145610">
              <w:rPr>
                <w:rFonts w:ascii="Times New Roman" w:hAnsi="Times New Roman"/>
                <w:lang w:eastAsia="uk-UA"/>
              </w:rPr>
              <w:t>шення:</w:t>
            </w:r>
          </w:p>
          <w:p w:rsidR="007C2AC4" w:rsidRPr="00145610" w:rsidRDefault="007C2AC4" w:rsidP="000215F8">
            <w:pPr>
              <w:tabs>
                <w:tab w:val="left" w:pos="10620"/>
              </w:tabs>
              <w:spacing w:after="0" w:line="240" w:lineRule="auto"/>
              <w:rPr>
                <w:rFonts w:ascii="Times New Roman" w:hAnsi="Times New Roman"/>
                <w:lang w:eastAsia="uk-UA"/>
              </w:rPr>
            </w:pPr>
            <w:r w:rsidRPr="00145610">
              <w:rPr>
                <w:rFonts w:ascii="Times New Roman" w:hAnsi="Times New Roman"/>
                <w:lang w:eastAsia="uk-UA"/>
              </w:rPr>
              <w:t>По першому питанню порядку денного - Обрання л</w:t>
            </w:r>
            <w:r w:rsidRPr="00145610">
              <w:rPr>
                <w:rFonts w:ascii="Times New Roman" w:hAnsi="Times New Roman"/>
                <w:lang w:val="en-US" w:eastAsia="uk-UA"/>
              </w:rPr>
              <w:t>i</w:t>
            </w:r>
            <w:r w:rsidRPr="00145610">
              <w:rPr>
                <w:rFonts w:ascii="Times New Roman" w:hAnsi="Times New Roman"/>
                <w:lang w:eastAsia="uk-UA"/>
              </w:rPr>
              <w:t>чильної ком</w:t>
            </w:r>
            <w:r w:rsidRPr="00145610">
              <w:rPr>
                <w:rFonts w:ascii="Times New Roman" w:hAnsi="Times New Roman"/>
                <w:lang w:val="en-US" w:eastAsia="uk-UA"/>
              </w:rPr>
              <w:t>i</w:t>
            </w:r>
            <w:r w:rsidRPr="00145610">
              <w:rPr>
                <w:rFonts w:ascii="Times New Roman" w:hAnsi="Times New Roman"/>
                <w:lang w:eastAsia="uk-UA"/>
              </w:rPr>
              <w:t>с</w:t>
            </w:r>
            <w:r w:rsidRPr="00145610">
              <w:rPr>
                <w:rFonts w:ascii="Times New Roman" w:hAnsi="Times New Roman"/>
                <w:lang w:val="en-US" w:eastAsia="uk-UA"/>
              </w:rPr>
              <w:t>i</w:t>
            </w:r>
            <w:r w:rsidRPr="00145610">
              <w:rPr>
                <w:rFonts w:ascii="Times New Roman" w:hAnsi="Times New Roman"/>
                <w:lang w:eastAsia="uk-UA"/>
              </w:rPr>
              <w:t>ї Загальних збор</w:t>
            </w:r>
            <w:r w:rsidRPr="00145610">
              <w:rPr>
                <w:rFonts w:ascii="Times New Roman" w:hAnsi="Times New Roman"/>
                <w:lang w:val="en-US" w:eastAsia="uk-UA"/>
              </w:rPr>
              <w:t>i</w:t>
            </w:r>
            <w:r w:rsidRPr="00145610">
              <w:rPr>
                <w:rFonts w:ascii="Times New Roman" w:hAnsi="Times New Roman"/>
                <w:lang w:eastAsia="uk-UA"/>
              </w:rPr>
              <w:t>в Товариства</w:t>
            </w:r>
          </w:p>
          <w:p w:rsidR="007C2AC4" w:rsidRPr="00145610" w:rsidRDefault="007C2AC4" w:rsidP="000215F8">
            <w:pPr>
              <w:tabs>
                <w:tab w:val="left" w:pos="10620"/>
              </w:tabs>
              <w:spacing w:after="0" w:line="240" w:lineRule="auto"/>
              <w:rPr>
                <w:rFonts w:ascii="Times New Roman" w:hAnsi="Times New Roman"/>
                <w:lang w:val="uk-UA" w:eastAsia="uk-UA"/>
              </w:rPr>
            </w:pPr>
            <w:r w:rsidRPr="00145610">
              <w:rPr>
                <w:rFonts w:ascii="Times New Roman" w:hAnsi="Times New Roman"/>
                <w:lang w:eastAsia="uk-UA"/>
              </w:rPr>
              <w:t>Ухвалили: обрати л</w:t>
            </w:r>
            <w:r w:rsidRPr="00145610">
              <w:rPr>
                <w:rFonts w:ascii="Times New Roman" w:hAnsi="Times New Roman"/>
                <w:lang w:val="en-US" w:eastAsia="uk-UA"/>
              </w:rPr>
              <w:t>i</w:t>
            </w:r>
            <w:r w:rsidRPr="00145610">
              <w:rPr>
                <w:rFonts w:ascii="Times New Roman" w:hAnsi="Times New Roman"/>
                <w:lang w:eastAsia="uk-UA"/>
              </w:rPr>
              <w:t>чильну ком</w:t>
            </w:r>
            <w:r w:rsidRPr="00145610">
              <w:rPr>
                <w:rFonts w:ascii="Times New Roman" w:hAnsi="Times New Roman"/>
                <w:lang w:val="en-US" w:eastAsia="uk-UA"/>
              </w:rPr>
              <w:t>i</w:t>
            </w:r>
            <w:r w:rsidRPr="00145610">
              <w:rPr>
                <w:rFonts w:ascii="Times New Roman" w:hAnsi="Times New Roman"/>
                <w:lang w:eastAsia="uk-UA"/>
              </w:rPr>
              <w:t>с</w:t>
            </w:r>
            <w:r w:rsidRPr="00145610">
              <w:rPr>
                <w:rFonts w:ascii="Times New Roman" w:hAnsi="Times New Roman"/>
                <w:lang w:val="en-US" w:eastAsia="uk-UA"/>
              </w:rPr>
              <w:t>i</w:t>
            </w:r>
            <w:r w:rsidRPr="00145610">
              <w:rPr>
                <w:rFonts w:ascii="Times New Roman" w:hAnsi="Times New Roman"/>
                <w:lang w:eastAsia="uk-UA"/>
              </w:rPr>
              <w:t>ю загальних збор</w:t>
            </w:r>
            <w:r w:rsidRPr="00145610">
              <w:rPr>
                <w:rFonts w:ascii="Times New Roman" w:hAnsi="Times New Roman"/>
                <w:lang w:val="en-US" w:eastAsia="uk-UA"/>
              </w:rPr>
              <w:t>i</w:t>
            </w:r>
            <w:r w:rsidRPr="00145610">
              <w:rPr>
                <w:rFonts w:ascii="Times New Roman" w:hAnsi="Times New Roman"/>
                <w:lang w:eastAsia="uk-UA"/>
              </w:rPr>
              <w:t>в акц</w:t>
            </w:r>
            <w:r w:rsidRPr="00145610">
              <w:rPr>
                <w:rFonts w:ascii="Times New Roman" w:hAnsi="Times New Roman"/>
                <w:lang w:val="en-US" w:eastAsia="uk-UA"/>
              </w:rPr>
              <w:t>i</w:t>
            </w:r>
            <w:r w:rsidRPr="00145610">
              <w:rPr>
                <w:rFonts w:ascii="Times New Roman" w:hAnsi="Times New Roman"/>
                <w:lang w:eastAsia="uk-UA"/>
              </w:rPr>
              <w:t>онер</w:t>
            </w:r>
            <w:r w:rsidRPr="00145610">
              <w:rPr>
                <w:rFonts w:ascii="Times New Roman" w:hAnsi="Times New Roman"/>
                <w:lang w:val="en-US" w:eastAsia="uk-UA"/>
              </w:rPr>
              <w:t>i</w:t>
            </w:r>
            <w:r w:rsidRPr="00145610">
              <w:rPr>
                <w:rFonts w:ascii="Times New Roman" w:hAnsi="Times New Roman"/>
                <w:lang w:eastAsia="uk-UA"/>
              </w:rPr>
              <w:t>в в склад</w:t>
            </w:r>
            <w:r w:rsidRPr="00145610">
              <w:rPr>
                <w:rFonts w:ascii="Times New Roman" w:hAnsi="Times New Roman"/>
                <w:lang w:val="en-US" w:eastAsia="uk-UA"/>
              </w:rPr>
              <w:t>i</w:t>
            </w:r>
            <w:r w:rsidRPr="00145610">
              <w:rPr>
                <w:rFonts w:ascii="Times New Roman" w:hAnsi="Times New Roman"/>
                <w:lang w:eastAsia="uk-UA"/>
              </w:rPr>
              <w:t xml:space="preserve"> Борисенко Д.В., Нищета Н.</w:t>
            </w:r>
            <w:r w:rsidRPr="00145610">
              <w:rPr>
                <w:rFonts w:ascii="Times New Roman" w:hAnsi="Times New Roman"/>
                <w:lang w:val="en-US" w:eastAsia="uk-UA"/>
              </w:rPr>
              <w:t>I</w:t>
            </w:r>
            <w:r w:rsidRPr="00145610">
              <w:rPr>
                <w:rFonts w:ascii="Times New Roman" w:hAnsi="Times New Roman"/>
                <w:lang w:eastAsia="uk-UA"/>
              </w:rPr>
              <w:t xml:space="preserve">., Явтушенко В.Ю. </w:t>
            </w:r>
          </w:p>
          <w:p w:rsidR="007C2AC4" w:rsidRPr="00145610" w:rsidRDefault="007C2AC4" w:rsidP="000215F8">
            <w:pPr>
              <w:tabs>
                <w:tab w:val="left" w:pos="10620"/>
              </w:tabs>
              <w:spacing w:after="0" w:line="240" w:lineRule="auto"/>
              <w:rPr>
                <w:rFonts w:ascii="Times New Roman" w:hAnsi="Times New Roman"/>
                <w:lang w:val="uk-UA" w:eastAsia="uk-UA"/>
              </w:rPr>
            </w:pPr>
          </w:p>
          <w:p w:rsidR="007C2AC4" w:rsidRPr="00145610" w:rsidRDefault="007C2AC4" w:rsidP="000215F8">
            <w:pPr>
              <w:tabs>
                <w:tab w:val="left" w:pos="10620"/>
              </w:tabs>
              <w:spacing w:after="0" w:line="240" w:lineRule="auto"/>
              <w:rPr>
                <w:rFonts w:ascii="Times New Roman" w:hAnsi="Times New Roman"/>
                <w:lang w:eastAsia="uk-UA"/>
              </w:rPr>
            </w:pPr>
            <w:r w:rsidRPr="00145610">
              <w:rPr>
                <w:rFonts w:ascii="Times New Roman" w:hAnsi="Times New Roman"/>
                <w:lang w:eastAsia="uk-UA"/>
              </w:rPr>
              <w:t>По другому питанню порядку денного - Обрання голови та секретаря Загальних збор</w:t>
            </w:r>
            <w:r w:rsidRPr="00145610">
              <w:rPr>
                <w:rFonts w:ascii="Times New Roman" w:hAnsi="Times New Roman"/>
                <w:lang w:val="en-US" w:eastAsia="uk-UA"/>
              </w:rPr>
              <w:t>i</w:t>
            </w:r>
            <w:r w:rsidRPr="00145610">
              <w:rPr>
                <w:rFonts w:ascii="Times New Roman" w:hAnsi="Times New Roman"/>
                <w:lang w:eastAsia="uk-UA"/>
              </w:rPr>
              <w:t>в Товариства</w:t>
            </w:r>
          </w:p>
          <w:p w:rsidR="007C2AC4" w:rsidRPr="00145610" w:rsidRDefault="007C2AC4" w:rsidP="000215F8">
            <w:pPr>
              <w:tabs>
                <w:tab w:val="left" w:pos="10620"/>
              </w:tabs>
              <w:spacing w:after="0" w:line="240" w:lineRule="auto"/>
              <w:rPr>
                <w:rFonts w:ascii="Times New Roman" w:hAnsi="Times New Roman"/>
                <w:lang w:val="uk-UA" w:eastAsia="uk-UA"/>
              </w:rPr>
            </w:pPr>
            <w:r w:rsidRPr="00145610">
              <w:rPr>
                <w:rFonts w:ascii="Times New Roman" w:hAnsi="Times New Roman"/>
                <w:lang w:eastAsia="uk-UA"/>
              </w:rPr>
              <w:t>Ухвалили: обрати головою загальних збор</w:t>
            </w:r>
            <w:r w:rsidRPr="00145610">
              <w:rPr>
                <w:rFonts w:ascii="Times New Roman" w:hAnsi="Times New Roman"/>
                <w:lang w:val="en-US" w:eastAsia="uk-UA"/>
              </w:rPr>
              <w:t>i</w:t>
            </w:r>
            <w:r w:rsidRPr="00145610">
              <w:rPr>
                <w:rFonts w:ascii="Times New Roman" w:hAnsi="Times New Roman"/>
                <w:lang w:eastAsia="uk-UA"/>
              </w:rPr>
              <w:t>в акц</w:t>
            </w:r>
            <w:r w:rsidRPr="00145610">
              <w:rPr>
                <w:rFonts w:ascii="Times New Roman" w:hAnsi="Times New Roman"/>
                <w:lang w:val="en-US" w:eastAsia="uk-UA"/>
              </w:rPr>
              <w:t>i</w:t>
            </w:r>
            <w:r w:rsidRPr="00145610">
              <w:rPr>
                <w:rFonts w:ascii="Times New Roman" w:hAnsi="Times New Roman"/>
                <w:lang w:eastAsia="uk-UA"/>
              </w:rPr>
              <w:t>онер</w:t>
            </w:r>
            <w:r w:rsidRPr="00145610">
              <w:rPr>
                <w:rFonts w:ascii="Times New Roman" w:hAnsi="Times New Roman"/>
                <w:lang w:val="en-US" w:eastAsia="uk-UA"/>
              </w:rPr>
              <w:t>i</w:t>
            </w:r>
            <w:r w:rsidRPr="00145610">
              <w:rPr>
                <w:rFonts w:ascii="Times New Roman" w:hAnsi="Times New Roman"/>
                <w:lang w:eastAsia="uk-UA"/>
              </w:rPr>
              <w:t>в Товариства Зайченка Дмитра Григоровича, секретарем - Савельєву Л</w:t>
            </w:r>
            <w:r w:rsidRPr="00145610">
              <w:rPr>
                <w:rFonts w:ascii="Times New Roman" w:hAnsi="Times New Roman"/>
                <w:lang w:val="en-US" w:eastAsia="uk-UA"/>
              </w:rPr>
              <w:t>i</w:t>
            </w:r>
            <w:r w:rsidRPr="00145610">
              <w:rPr>
                <w:rFonts w:ascii="Times New Roman" w:hAnsi="Times New Roman"/>
                <w:lang w:eastAsia="uk-UA"/>
              </w:rPr>
              <w:t>д</w:t>
            </w:r>
            <w:r w:rsidRPr="00145610">
              <w:rPr>
                <w:rFonts w:ascii="Times New Roman" w:hAnsi="Times New Roman"/>
                <w:lang w:val="en-US" w:eastAsia="uk-UA"/>
              </w:rPr>
              <w:t>i</w:t>
            </w:r>
            <w:r w:rsidRPr="00145610">
              <w:rPr>
                <w:rFonts w:ascii="Times New Roman" w:hAnsi="Times New Roman"/>
                <w:lang w:eastAsia="uk-UA"/>
              </w:rPr>
              <w:t>ю Петр</w:t>
            </w:r>
            <w:r w:rsidRPr="00145610">
              <w:rPr>
                <w:rFonts w:ascii="Times New Roman" w:hAnsi="Times New Roman"/>
                <w:lang w:val="en-US" w:eastAsia="uk-UA"/>
              </w:rPr>
              <w:t>i</w:t>
            </w:r>
            <w:r w:rsidRPr="00145610">
              <w:rPr>
                <w:rFonts w:ascii="Times New Roman" w:hAnsi="Times New Roman"/>
                <w:lang w:eastAsia="uk-UA"/>
              </w:rPr>
              <w:t>вну.</w:t>
            </w:r>
          </w:p>
          <w:p w:rsidR="007C2AC4" w:rsidRPr="00145610" w:rsidRDefault="007C2AC4" w:rsidP="000215F8">
            <w:pPr>
              <w:tabs>
                <w:tab w:val="left" w:pos="10620"/>
              </w:tabs>
              <w:spacing w:after="0" w:line="240" w:lineRule="auto"/>
              <w:rPr>
                <w:rFonts w:ascii="Times New Roman" w:hAnsi="Times New Roman"/>
                <w:lang w:val="uk-UA" w:eastAsia="uk-UA"/>
              </w:rPr>
            </w:pPr>
          </w:p>
          <w:p w:rsidR="007C2AC4" w:rsidRPr="00145610" w:rsidRDefault="007C2AC4" w:rsidP="000215F8">
            <w:pPr>
              <w:tabs>
                <w:tab w:val="left" w:pos="10620"/>
              </w:tabs>
              <w:spacing w:after="0" w:line="240" w:lineRule="auto"/>
              <w:rPr>
                <w:rFonts w:ascii="Times New Roman" w:hAnsi="Times New Roman"/>
                <w:lang w:eastAsia="uk-UA"/>
              </w:rPr>
            </w:pPr>
            <w:r w:rsidRPr="00145610">
              <w:rPr>
                <w:rFonts w:ascii="Times New Roman" w:hAnsi="Times New Roman"/>
                <w:lang w:eastAsia="uk-UA"/>
              </w:rPr>
              <w:t>По третьому питанню порядку денного - Зв</w:t>
            </w:r>
            <w:r w:rsidRPr="00145610">
              <w:rPr>
                <w:rFonts w:ascii="Times New Roman" w:hAnsi="Times New Roman"/>
                <w:lang w:val="en-US" w:eastAsia="uk-UA"/>
              </w:rPr>
              <w:t>i</w:t>
            </w:r>
            <w:r w:rsidRPr="00145610">
              <w:rPr>
                <w:rFonts w:ascii="Times New Roman" w:hAnsi="Times New Roman"/>
                <w:lang w:eastAsia="uk-UA"/>
              </w:rPr>
              <w:t>т Правл</w:t>
            </w:r>
            <w:r w:rsidRPr="00145610">
              <w:rPr>
                <w:rFonts w:ascii="Times New Roman" w:hAnsi="Times New Roman"/>
                <w:lang w:val="en-US" w:eastAsia="uk-UA"/>
              </w:rPr>
              <w:t>i</w:t>
            </w:r>
            <w:r w:rsidRPr="00145610">
              <w:rPr>
                <w:rFonts w:ascii="Times New Roman" w:hAnsi="Times New Roman"/>
                <w:lang w:eastAsia="uk-UA"/>
              </w:rPr>
              <w:t>ння Товариства за 20</w:t>
            </w:r>
            <w:r>
              <w:rPr>
                <w:rFonts w:ascii="Times New Roman" w:hAnsi="Times New Roman"/>
                <w:lang w:eastAsia="uk-UA"/>
              </w:rPr>
              <w:t>20</w:t>
            </w:r>
            <w:r w:rsidRPr="00145610">
              <w:rPr>
                <w:rFonts w:ascii="Times New Roman" w:hAnsi="Times New Roman"/>
                <w:lang w:eastAsia="uk-UA"/>
              </w:rPr>
              <w:t xml:space="preserve"> р</w:t>
            </w:r>
            <w:r w:rsidRPr="00145610">
              <w:rPr>
                <w:rFonts w:ascii="Times New Roman" w:hAnsi="Times New Roman"/>
                <w:lang w:val="en-US" w:eastAsia="uk-UA"/>
              </w:rPr>
              <w:t>i</w:t>
            </w:r>
            <w:r w:rsidRPr="00145610">
              <w:rPr>
                <w:rFonts w:ascii="Times New Roman" w:hAnsi="Times New Roman"/>
                <w:lang w:eastAsia="uk-UA"/>
              </w:rPr>
              <w:t>к та його затвердження.</w:t>
            </w:r>
          </w:p>
          <w:p w:rsidR="007C2AC4" w:rsidRPr="00145610" w:rsidRDefault="007C2AC4" w:rsidP="000215F8">
            <w:pPr>
              <w:tabs>
                <w:tab w:val="left" w:pos="10620"/>
              </w:tabs>
              <w:spacing w:after="0" w:line="240" w:lineRule="auto"/>
              <w:rPr>
                <w:rFonts w:ascii="Times New Roman" w:hAnsi="Times New Roman"/>
                <w:lang w:eastAsia="uk-UA"/>
              </w:rPr>
            </w:pPr>
            <w:r w:rsidRPr="00145610">
              <w:rPr>
                <w:rFonts w:ascii="Times New Roman" w:hAnsi="Times New Roman"/>
                <w:lang w:eastAsia="uk-UA"/>
              </w:rPr>
              <w:t>Ухвалили: затвердити зв</w:t>
            </w:r>
            <w:r w:rsidRPr="00145610">
              <w:rPr>
                <w:rFonts w:ascii="Times New Roman" w:hAnsi="Times New Roman"/>
                <w:lang w:val="en-US" w:eastAsia="uk-UA"/>
              </w:rPr>
              <w:t>i</w:t>
            </w:r>
            <w:r w:rsidRPr="00145610">
              <w:rPr>
                <w:rFonts w:ascii="Times New Roman" w:hAnsi="Times New Roman"/>
                <w:lang w:eastAsia="uk-UA"/>
              </w:rPr>
              <w:t>т Правл</w:t>
            </w:r>
            <w:r w:rsidRPr="00145610">
              <w:rPr>
                <w:rFonts w:ascii="Times New Roman" w:hAnsi="Times New Roman"/>
                <w:lang w:val="en-US" w:eastAsia="uk-UA"/>
              </w:rPr>
              <w:t>i</w:t>
            </w:r>
            <w:r w:rsidRPr="00145610">
              <w:rPr>
                <w:rFonts w:ascii="Times New Roman" w:hAnsi="Times New Roman"/>
                <w:lang w:eastAsia="uk-UA"/>
              </w:rPr>
              <w:t>ння Товариства за 20</w:t>
            </w:r>
            <w:r>
              <w:rPr>
                <w:rFonts w:ascii="Times New Roman" w:hAnsi="Times New Roman"/>
                <w:lang w:eastAsia="uk-UA"/>
              </w:rPr>
              <w:t>20</w:t>
            </w:r>
            <w:r w:rsidRPr="00145610">
              <w:rPr>
                <w:rFonts w:ascii="Times New Roman" w:hAnsi="Times New Roman"/>
                <w:lang w:eastAsia="uk-UA"/>
              </w:rPr>
              <w:t xml:space="preserve"> р</w:t>
            </w:r>
            <w:r w:rsidRPr="00145610">
              <w:rPr>
                <w:rFonts w:ascii="Times New Roman" w:hAnsi="Times New Roman"/>
                <w:lang w:val="en-US" w:eastAsia="uk-UA"/>
              </w:rPr>
              <w:t>i</w:t>
            </w:r>
            <w:r w:rsidRPr="00145610">
              <w:rPr>
                <w:rFonts w:ascii="Times New Roman" w:hAnsi="Times New Roman"/>
                <w:lang w:eastAsia="uk-UA"/>
              </w:rPr>
              <w:t>к.</w:t>
            </w:r>
          </w:p>
          <w:p w:rsidR="007C2AC4" w:rsidRPr="00145610" w:rsidRDefault="007C2AC4" w:rsidP="000215F8">
            <w:pPr>
              <w:tabs>
                <w:tab w:val="left" w:pos="10620"/>
              </w:tabs>
              <w:spacing w:after="0" w:line="240" w:lineRule="auto"/>
              <w:rPr>
                <w:rFonts w:ascii="Times New Roman" w:hAnsi="Times New Roman"/>
                <w:lang w:val="uk-UA" w:eastAsia="uk-UA"/>
              </w:rPr>
            </w:pPr>
          </w:p>
          <w:p w:rsidR="007C2AC4" w:rsidRPr="00145610" w:rsidRDefault="007C2AC4" w:rsidP="000215F8">
            <w:pPr>
              <w:tabs>
                <w:tab w:val="left" w:pos="10620"/>
              </w:tabs>
              <w:spacing w:after="0" w:line="240" w:lineRule="auto"/>
              <w:rPr>
                <w:rFonts w:ascii="Times New Roman" w:hAnsi="Times New Roman"/>
                <w:lang w:val="uk-UA" w:eastAsia="uk-UA"/>
              </w:rPr>
            </w:pPr>
            <w:r w:rsidRPr="00145610">
              <w:rPr>
                <w:rFonts w:ascii="Times New Roman" w:hAnsi="Times New Roman"/>
                <w:lang w:eastAsia="uk-UA"/>
              </w:rPr>
              <w:t>По четвертому питанню порядку денного - Зв</w:t>
            </w:r>
            <w:r w:rsidRPr="00145610">
              <w:rPr>
                <w:rFonts w:ascii="Times New Roman" w:hAnsi="Times New Roman"/>
                <w:lang w:val="en-US" w:eastAsia="uk-UA"/>
              </w:rPr>
              <w:t>i</w:t>
            </w:r>
            <w:r w:rsidRPr="00145610">
              <w:rPr>
                <w:rFonts w:ascii="Times New Roman" w:hAnsi="Times New Roman"/>
                <w:lang w:eastAsia="uk-UA"/>
              </w:rPr>
              <w:t>т Наглядової Ради Товариства за 20</w:t>
            </w:r>
            <w:r>
              <w:rPr>
                <w:rFonts w:ascii="Times New Roman" w:hAnsi="Times New Roman"/>
                <w:lang w:eastAsia="uk-UA"/>
              </w:rPr>
              <w:t>20</w:t>
            </w:r>
            <w:r w:rsidRPr="00145610">
              <w:rPr>
                <w:rFonts w:ascii="Times New Roman" w:hAnsi="Times New Roman"/>
                <w:lang w:eastAsia="uk-UA"/>
              </w:rPr>
              <w:t xml:space="preserve"> р</w:t>
            </w:r>
            <w:r w:rsidRPr="00145610">
              <w:rPr>
                <w:rFonts w:ascii="Times New Roman" w:hAnsi="Times New Roman"/>
                <w:lang w:val="en-US" w:eastAsia="uk-UA"/>
              </w:rPr>
              <w:t>i</w:t>
            </w:r>
            <w:r w:rsidRPr="00145610">
              <w:rPr>
                <w:rFonts w:ascii="Times New Roman" w:hAnsi="Times New Roman"/>
                <w:lang w:eastAsia="uk-UA"/>
              </w:rPr>
              <w:t>к та його затвердження.</w:t>
            </w:r>
          </w:p>
          <w:p w:rsidR="007C2AC4" w:rsidRPr="00145610" w:rsidRDefault="007C2AC4" w:rsidP="000215F8">
            <w:pPr>
              <w:tabs>
                <w:tab w:val="left" w:pos="10620"/>
              </w:tabs>
              <w:spacing w:after="0" w:line="240" w:lineRule="auto"/>
              <w:rPr>
                <w:rFonts w:ascii="Times New Roman" w:hAnsi="Times New Roman"/>
                <w:lang w:eastAsia="uk-UA"/>
              </w:rPr>
            </w:pPr>
            <w:r w:rsidRPr="00145610">
              <w:rPr>
                <w:rFonts w:ascii="Times New Roman" w:hAnsi="Times New Roman"/>
                <w:lang w:eastAsia="uk-UA"/>
              </w:rPr>
              <w:t>Ухвалили: затвердити зв</w:t>
            </w:r>
            <w:r w:rsidRPr="00145610">
              <w:rPr>
                <w:rFonts w:ascii="Times New Roman" w:hAnsi="Times New Roman"/>
                <w:lang w:val="en-US" w:eastAsia="uk-UA"/>
              </w:rPr>
              <w:t>i</w:t>
            </w:r>
            <w:r w:rsidRPr="00145610">
              <w:rPr>
                <w:rFonts w:ascii="Times New Roman" w:hAnsi="Times New Roman"/>
                <w:lang w:eastAsia="uk-UA"/>
              </w:rPr>
              <w:t>т Наглядової ради Товариства за 20</w:t>
            </w:r>
            <w:r>
              <w:rPr>
                <w:rFonts w:ascii="Times New Roman" w:hAnsi="Times New Roman"/>
                <w:lang w:eastAsia="uk-UA"/>
              </w:rPr>
              <w:t>20</w:t>
            </w:r>
            <w:r w:rsidRPr="00145610">
              <w:rPr>
                <w:rFonts w:ascii="Times New Roman" w:hAnsi="Times New Roman"/>
                <w:lang w:eastAsia="uk-UA"/>
              </w:rPr>
              <w:t xml:space="preserve"> р</w:t>
            </w:r>
            <w:r w:rsidRPr="00145610">
              <w:rPr>
                <w:rFonts w:ascii="Times New Roman" w:hAnsi="Times New Roman"/>
                <w:lang w:val="en-US" w:eastAsia="uk-UA"/>
              </w:rPr>
              <w:t>i</w:t>
            </w:r>
            <w:r w:rsidRPr="00145610">
              <w:rPr>
                <w:rFonts w:ascii="Times New Roman" w:hAnsi="Times New Roman"/>
                <w:lang w:eastAsia="uk-UA"/>
              </w:rPr>
              <w:t>к.</w:t>
            </w:r>
          </w:p>
          <w:p w:rsidR="007C2AC4" w:rsidRPr="00145610" w:rsidRDefault="007C2AC4" w:rsidP="000215F8">
            <w:pPr>
              <w:tabs>
                <w:tab w:val="left" w:pos="10620"/>
              </w:tabs>
              <w:spacing w:after="0" w:line="240" w:lineRule="auto"/>
              <w:rPr>
                <w:rFonts w:ascii="Times New Roman" w:hAnsi="Times New Roman"/>
                <w:lang w:val="uk-UA" w:eastAsia="uk-UA"/>
              </w:rPr>
            </w:pPr>
          </w:p>
          <w:p w:rsidR="007C2AC4" w:rsidRPr="00145610" w:rsidRDefault="007C2AC4" w:rsidP="000215F8">
            <w:pPr>
              <w:tabs>
                <w:tab w:val="left" w:pos="10620"/>
              </w:tabs>
              <w:spacing w:after="0" w:line="240" w:lineRule="auto"/>
              <w:rPr>
                <w:rFonts w:ascii="Times New Roman" w:hAnsi="Times New Roman"/>
                <w:lang w:eastAsia="uk-UA"/>
              </w:rPr>
            </w:pPr>
            <w:r w:rsidRPr="00145610">
              <w:rPr>
                <w:rFonts w:ascii="Times New Roman" w:hAnsi="Times New Roman"/>
                <w:lang w:eastAsia="uk-UA"/>
              </w:rPr>
              <w:t>По п'ятому питанню порядку денного - Зв</w:t>
            </w:r>
            <w:r w:rsidRPr="00145610">
              <w:rPr>
                <w:rFonts w:ascii="Times New Roman" w:hAnsi="Times New Roman"/>
                <w:lang w:val="en-US" w:eastAsia="uk-UA"/>
              </w:rPr>
              <w:t>i</w:t>
            </w:r>
            <w:r w:rsidRPr="00145610">
              <w:rPr>
                <w:rFonts w:ascii="Times New Roman" w:hAnsi="Times New Roman"/>
                <w:lang w:eastAsia="uk-UA"/>
              </w:rPr>
              <w:t>т та висновки Рев</w:t>
            </w:r>
            <w:r w:rsidRPr="00145610">
              <w:rPr>
                <w:rFonts w:ascii="Times New Roman" w:hAnsi="Times New Roman"/>
                <w:lang w:val="en-US" w:eastAsia="uk-UA"/>
              </w:rPr>
              <w:t>i</w:t>
            </w:r>
            <w:r w:rsidRPr="00145610">
              <w:rPr>
                <w:rFonts w:ascii="Times New Roman" w:hAnsi="Times New Roman"/>
                <w:lang w:eastAsia="uk-UA"/>
              </w:rPr>
              <w:t>з</w:t>
            </w:r>
            <w:r w:rsidRPr="00145610">
              <w:rPr>
                <w:rFonts w:ascii="Times New Roman" w:hAnsi="Times New Roman"/>
                <w:lang w:val="en-US" w:eastAsia="uk-UA"/>
              </w:rPr>
              <w:t>i</w:t>
            </w:r>
            <w:r w:rsidRPr="00145610">
              <w:rPr>
                <w:rFonts w:ascii="Times New Roman" w:hAnsi="Times New Roman"/>
                <w:lang w:eastAsia="uk-UA"/>
              </w:rPr>
              <w:t>йної ком</w:t>
            </w:r>
            <w:r w:rsidRPr="00145610">
              <w:rPr>
                <w:rFonts w:ascii="Times New Roman" w:hAnsi="Times New Roman"/>
                <w:lang w:val="en-US" w:eastAsia="uk-UA"/>
              </w:rPr>
              <w:t>i</w:t>
            </w:r>
            <w:r w:rsidRPr="00145610">
              <w:rPr>
                <w:rFonts w:ascii="Times New Roman" w:hAnsi="Times New Roman"/>
                <w:lang w:eastAsia="uk-UA"/>
              </w:rPr>
              <w:t>с</w:t>
            </w:r>
            <w:r w:rsidRPr="00145610">
              <w:rPr>
                <w:rFonts w:ascii="Times New Roman" w:hAnsi="Times New Roman"/>
                <w:lang w:val="en-US" w:eastAsia="uk-UA"/>
              </w:rPr>
              <w:t>i</w:t>
            </w:r>
            <w:r w:rsidRPr="00145610">
              <w:rPr>
                <w:rFonts w:ascii="Times New Roman" w:hAnsi="Times New Roman"/>
                <w:lang w:eastAsia="uk-UA"/>
              </w:rPr>
              <w:t>ї Товариства за 20</w:t>
            </w:r>
            <w:r>
              <w:rPr>
                <w:rFonts w:ascii="Times New Roman" w:hAnsi="Times New Roman"/>
                <w:lang w:eastAsia="uk-UA"/>
              </w:rPr>
              <w:t>20</w:t>
            </w:r>
            <w:r w:rsidRPr="00145610">
              <w:rPr>
                <w:rFonts w:ascii="Times New Roman" w:hAnsi="Times New Roman"/>
                <w:lang w:eastAsia="uk-UA"/>
              </w:rPr>
              <w:t xml:space="preserve"> р</w:t>
            </w:r>
            <w:r w:rsidRPr="00145610">
              <w:rPr>
                <w:rFonts w:ascii="Times New Roman" w:hAnsi="Times New Roman"/>
                <w:lang w:val="en-US" w:eastAsia="uk-UA"/>
              </w:rPr>
              <w:t>i</w:t>
            </w:r>
            <w:r w:rsidRPr="00145610">
              <w:rPr>
                <w:rFonts w:ascii="Times New Roman" w:hAnsi="Times New Roman"/>
                <w:lang w:eastAsia="uk-UA"/>
              </w:rPr>
              <w:t>к та його затвердження.</w:t>
            </w:r>
          </w:p>
          <w:p w:rsidR="007C2AC4" w:rsidRPr="00145610" w:rsidRDefault="007C2AC4" w:rsidP="000215F8">
            <w:pPr>
              <w:tabs>
                <w:tab w:val="left" w:pos="10620"/>
              </w:tabs>
              <w:spacing w:after="0" w:line="240" w:lineRule="auto"/>
              <w:rPr>
                <w:rFonts w:ascii="Times New Roman" w:hAnsi="Times New Roman"/>
                <w:lang w:eastAsia="uk-UA"/>
              </w:rPr>
            </w:pPr>
            <w:r w:rsidRPr="00145610">
              <w:rPr>
                <w:rFonts w:ascii="Times New Roman" w:hAnsi="Times New Roman"/>
                <w:lang w:eastAsia="uk-UA"/>
              </w:rPr>
              <w:t>Ухвалили: затвердити зв</w:t>
            </w:r>
            <w:r w:rsidRPr="00145610">
              <w:rPr>
                <w:rFonts w:ascii="Times New Roman" w:hAnsi="Times New Roman"/>
                <w:lang w:val="en-US" w:eastAsia="uk-UA"/>
              </w:rPr>
              <w:t>i</w:t>
            </w:r>
            <w:r w:rsidRPr="00145610">
              <w:rPr>
                <w:rFonts w:ascii="Times New Roman" w:hAnsi="Times New Roman"/>
                <w:lang w:eastAsia="uk-UA"/>
              </w:rPr>
              <w:t>т та висновки Рев</w:t>
            </w:r>
            <w:r w:rsidRPr="00145610">
              <w:rPr>
                <w:rFonts w:ascii="Times New Roman" w:hAnsi="Times New Roman"/>
                <w:lang w:val="en-US" w:eastAsia="uk-UA"/>
              </w:rPr>
              <w:t>i</w:t>
            </w:r>
            <w:r w:rsidRPr="00145610">
              <w:rPr>
                <w:rFonts w:ascii="Times New Roman" w:hAnsi="Times New Roman"/>
                <w:lang w:eastAsia="uk-UA"/>
              </w:rPr>
              <w:t>з</w:t>
            </w:r>
            <w:r w:rsidRPr="00145610">
              <w:rPr>
                <w:rFonts w:ascii="Times New Roman" w:hAnsi="Times New Roman"/>
                <w:lang w:val="en-US" w:eastAsia="uk-UA"/>
              </w:rPr>
              <w:t>i</w:t>
            </w:r>
            <w:r w:rsidRPr="00145610">
              <w:rPr>
                <w:rFonts w:ascii="Times New Roman" w:hAnsi="Times New Roman"/>
                <w:lang w:eastAsia="uk-UA"/>
              </w:rPr>
              <w:t>йної ком</w:t>
            </w:r>
            <w:r w:rsidRPr="00145610">
              <w:rPr>
                <w:rFonts w:ascii="Times New Roman" w:hAnsi="Times New Roman"/>
                <w:lang w:val="en-US" w:eastAsia="uk-UA"/>
              </w:rPr>
              <w:t>i</w:t>
            </w:r>
            <w:r w:rsidRPr="00145610">
              <w:rPr>
                <w:rFonts w:ascii="Times New Roman" w:hAnsi="Times New Roman"/>
                <w:lang w:eastAsia="uk-UA"/>
              </w:rPr>
              <w:t>с</w:t>
            </w:r>
            <w:r w:rsidRPr="00145610">
              <w:rPr>
                <w:rFonts w:ascii="Times New Roman" w:hAnsi="Times New Roman"/>
                <w:lang w:val="en-US" w:eastAsia="uk-UA"/>
              </w:rPr>
              <w:t>i</w:t>
            </w:r>
            <w:r w:rsidRPr="00145610">
              <w:rPr>
                <w:rFonts w:ascii="Times New Roman" w:hAnsi="Times New Roman"/>
                <w:lang w:eastAsia="uk-UA"/>
              </w:rPr>
              <w:t>ї Товариства за 20</w:t>
            </w:r>
            <w:r>
              <w:rPr>
                <w:rFonts w:ascii="Times New Roman" w:hAnsi="Times New Roman"/>
                <w:lang w:eastAsia="uk-UA"/>
              </w:rPr>
              <w:t>20</w:t>
            </w:r>
            <w:r w:rsidRPr="00145610">
              <w:rPr>
                <w:rFonts w:ascii="Times New Roman" w:hAnsi="Times New Roman"/>
                <w:lang w:eastAsia="uk-UA"/>
              </w:rPr>
              <w:t xml:space="preserve"> р</w:t>
            </w:r>
            <w:r w:rsidRPr="00145610">
              <w:rPr>
                <w:rFonts w:ascii="Times New Roman" w:hAnsi="Times New Roman"/>
                <w:lang w:val="en-US" w:eastAsia="uk-UA"/>
              </w:rPr>
              <w:t>i</w:t>
            </w:r>
            <w:r w:rsidRPr="00145610">
              <w:rPr>
                <w:rFonts w:ascii="Times New Roman" w:hAnsi="Times New Roman"/>
                <w:lang w:eastAsia="uk-UA"/>
              </w:rPr>
              <w:t>к.</w:t>
            </w:r>
          </w:p>
          <w:p w:rsidR="007C2AC4" w:rsidRPr="00145610" w:rsidRDefault="007C2AC4" w:rsidP="000215F8">
            <w:pPr>
              <w:tabs>
                <w:tab w:val="left" w:pos="10620"/>
              </w:tabs>
              <w:spacing w:after="0" w:line="240" w:lineRule="auto"/>
              <w:rPr>
                <w:rFonts w:ascii="Times New Roman" w:hAnsi="Times New Roman"/>
                <w:lang w:val="uk-UA" w:eastAsia="uk-UA"/>
              </w:rPr>
            </w:pPr>
          </w:p>
          <w:p w:rsidR="007C2AC4" w:rsidRPr="00145610" w:rsidRDefault="007C2AC4" w:rsidP="000215F8">
            <w:pPr>
              <w:tabs>
                <w:tab w:val="left" w:pos="10620"/>
              </w:tabs>
              <w:spacing w:after="0" w:line="240" w:lineRule="auto"/>
              <w:rPr>
                <w:rFonts w:ascii="Times New Roman" w:hAnsi="Times New Roman"/>
                <w:lang w:eastAsia="uk-UA"/>
              </w:rPr>
            </w:pPr>
            <w:r w:rsidRPr="00145610">
              <w:rPr>
                <w:rFonts w:ascii="Times New Roman" w:hAnsi="Times New Roman"/>
                <w:lang w:eastAsia="uk-UA"/>
              </w:rPr>
              <w:t>По шостому питанню порядку денного - Затвердження р</w:t>
            </w:r>
            <w:r w:rsidRPr="00145610">
              <w:rPr>
                <w:rFonts w:ascii="Times New Roman" w:hAnsi="Times New Roman"/>
                <w:lang w:val="en-US" w:eastAsia="uk-UA"/>
              </w:rPr>
              <w:t>i</w:t>
            </w:r>
            <w:r w:rsidRPr="00145610">
              <w:rPr>
                <w:rFonts w:ascii="Times New Roman" w:hAnsi="Times New Roman"/>
                <w:lang w:eastAsia="uk-UA"/>
              </w:rPr>
              <w:t>чного зв</w:t>
            </w:r>
            <w:r w:rsidRPr="00145610">
              <w:rPr>
                <w:rFonts w:ascii="Times New Roman" w:hAnsi="Times New Roman"/>
                <w:lang w:val="en-US" w:eastAsia="uk-UA"/>
              </w:rPr>
              <w:t>i</w:t>
            </w:r>
            <w:r w:rsidRPr="00145610">
              <w:rPr>
                <w:rFonts w:ascii="Times New Roman" w:hAnsi="Times New Roman"/>
                <w:lang w:eastAsia="uk-UA"/>
              </w:rPr>
              <w:t>ту та балансу Товариства за 20</w:t>
            </w:r>
            <w:r>
              <w:rPr>
                <w:rFonts w:ascii="Times New Roman" w:hAnsi="Times New Roman"/>
                <w:lang w:eastAsia="uk-UA"/>
              </w:rPr>
              <w:t>20</w:t>
            </w:r>
            <w:r w:rsidRPr="00145610">
              <w:rPr>
                <w:rFonts w:ascii="Times New Roman" w:hAnsi="Times New Roman"/>
                <w:lang w:eastAsia="uk-UA"/>
              </w:rPr>
              <w:t xml:space="preserve"> р</w:t>
            </w:r>
            <w:r w:rsidRPr="00145610">
              <w:rPr>
                <w:rFonts w:ascii="Times New Roman" w:hAnsi="Times New Roman"/>
                <w:lang w:val="en-US" w:eastAsia="uk-UA"/>
              </w:rPr>
              <w:t>i</w:t>
            </w:r>
            <w:r w:rsidRPr="00145610">
              <w:rPr>
                <w:rFonts w:ascii="Times New Roman" w:hAnsi="Times New Roman"/>
                <w:lang w:eastAsia="uk-UA"/>
              </w:rPr>
              <w:t>к</w:t>
            </w:r>
          </w:p>
          <w:p w:rsidR="007C2AC4" w:rsidRPr="00145610" w:rsidRDefault="007C2AC4" w:rsidP="000215F8">
            <w:pPr>
              <w:tabs>
                <w:tab w:val="left" w:pos="10620"/>
              </w:tabs>
              <w:spacing w:after="0" w:line="240" w:lineRule="auto"/>
              <w:rPr>
                <w:rFonts w:ascii="Times New Roman" w:hAnsi="Times New Roman"/>
                <w:lang w:eastAsia="uk-UA"/>
              </w:rPr>
            </w:pPr>
            <w:r w:rsidRPr="00145610">
              <w:rPr>
                <w:rFonts w:ascii="Times New Roman" w:hAnsi="Times New Roman"/>
                <w:lang w:eastAsia="uk-UA"/>
              </w:rPr>
              <w:t>Ухвалили: затвердити р</w:t>
            </w:r>
            <w:r w:rsidRPr="00145610">
              <w:rPr>
                <w:rFonts w:ascii="Times New Roman" w:hAnsi="Times New Roman"/>
                <w:lang w:val="en-US" w:eastAsia="uk-UA"/>
              </w:rPr>
              <w:t>i</w:t>
            </w:r>
            <w:r w:rsidRPr="00145610">
              <w:rPr>
                <w:rFonts w:ascii="Times New Roman" w:hAnsi="Times New Roman"/>
                <w:lang w:eastAsia="uk-UA"/>
              </w:rPr>
              <w:t>чний зв</w:t>
            </w:r>
            <w:r w:rsidRPr="00145610">
              <w:rPr>
                <w:rFonts w:ascii="Times New Roman" w:hAnsi="Times New Roman"/>
                <w:lang w:val="en-US" w:eastAsia="uk-UA"/>
              </w:rPr>
              <w:t>i</w:t>
            </w:r>
            <w:r w:rsidRPr="00145610">
              <w:rPr>
                <w:rFonts w:ascii="Times New Roman" w:hAnsi="Times New Roman"/>
                <w:lang w:eastAsia="uk-UA"/>
              </w:rPr>
              <w:t>т та баланс ПрАТ "Павлоградхл</w:t>
            </w:r>
            <w:r w:rsidRPr="00145610">
              <w:rPr>
                <w:rFonts w:ascii="Times New Roman" w:hAnsi="Times New Roman"/>
                <w:lang w:val="en-US" w:eastAsia="uk-UA"/>
              </w:rPr>
              <w:t>i</w:t>
            </w:r>
            <w:r w:rsidRPr="00145610">
              <w:rPr>
                <w:rFonts w:ascii="Times New Roman" w:hAnsi="Times New Roman"/>
                <w:lang w:eastAsia="uk-UA"/>
              </w:rPr>
              <w:t>б" за 20</w:t>
            </w:r>
            <w:r>
              <w:rPr>
                <w:rFonts w:ascii="Times New Roman" w:hAnsi="Times New Roman"/>
                <w:lang w:eastAsia="uk-UA"/>
              </w:rPr>
              <w:t>20</w:t>
            </w:r>
            <w:r w:rsidRPr="00145610">
              <w:rPr>
                <w:rFonts w:ascii="Times New Roman" w:hAnsi="Times New Roman"/>
                <w:lang w:eastAsia="uk-UA"/>
              </w:rPr>
              <w:t xml:space="preserve"> р</w:t>
            </w:r>
            <w:r w:rsidRPr="00145610">
              <w:rPr>
                <w:rFonts w:ascii="Times New Roman" w:hAnsi="Times New Roman"/>
                <w:lang w:val="en-US" w:eastAsia="uk-UA"/>
              </w:rPr>
              <w:t>i</w:t>
            </w:r>
            <w:r w:rsidRPr="00145610">
              <w:rPr>
                <w:rFonts w:ascii="Times New Roman" w:hAnsi="Times New Roman"/>
                <w:lang w:eastAsia="uk-UA"/>
              </w:rPr>
              <w:t>к.</w:t>
            </w:r>
          </w:p>
          <w:p w:rsidR="007C2AC4" w:rsidRPr="00145610" w:rsidRDefault="007C2AC4" w:rsidP="000215F8">
            <w:pPr>
              <w:tabs>
                <w:tab w:val="left" w:pos="10620"/>
              </w:tabs>
              <w:spacing w:after="0" w:line="240" w:lineRule="auto"/>
              <w:rPr>
                <w:rFonts w:ascii="Times New Roman" w:hAnsi="Times New Roman"/>
                <w:lang w:val="uk-UA" w:eastAsia="uk-UA"/>
              </w:rPr>
            </w:pPr>
          </w:p>
          <w:p w:rsidR="007C2AC4" w:rsidRPr="00145610" w:rsidRDefault="007C2AC4" w:rsidP="000215F8">
            <w:pPr>
              <w:tabs>
                <w:tab w:val="left" w:pos="10620"/>
              </w:tabs>
              <w:spacing w:after="0" w:line="240" w:lineRule="auto"/>
              <w:rPr>
                <w:rFonts w:ascii="Times New Roman" w:hAnsi="Times New Roman"/>
                <w:lang w:eastAsia="uk-UA"/>
              </w:rPr>
            </w:pPr>
            <w:r w:rsidRPr="00145610">
              <w:rPr>
                <w:rFonts w:ascii="Times New Roman" w:hAnsi="Times New Roman"/>
                <w:lang w:eastAsia="uk-UA"/>
              </w:rPr>
              <w:t>По сьомому питанню порядку денного - Розпод</w:t>
            </w:r>
            <w:r w:rsidRPr="00145610">
              <w:rPr>
                <w:rFonts w:ascii="Times New Roman" w:hAnsi="Times New Roman"/>
                <w:lang w:val="en-US" w:eastAsia="uk-UA"/>
              </w:rPr>
              <w:t>i</w:t>
            </w:r>
            <w:r w:rsidRPr="00145610">
              <w:rPr>
                <w:rFonts w:ascii="Times New Roman" w:hAnsi="Times New Roman"/>
                <w:lang w:eastAsia="uk-UA"/>
              </w:rPr>
              <w:t>л прибутку Товариства (порядок покриття збитк</w:t>
            </w:r>
            <w:r w:rsidRPr="00145610">
              <w:rPr>
                <w:rFonts w:ascii="Times New Roman" w:hAnsi="Times New Roman"/>
                <w:lang w:val="en-US" w:eastAsia="uk-UA"/>
              </w:rPr>
              <w:t>i</w:t>
            </w:r>
            <w:r w:rsidRPr="00145610">
              <w:rPr>
                <w:rFonts w:ascii="Times New Roman" w:hAnsi="Times New Roman"/>
                <w:lang w:eastAsia="uk-UA"/>
              </w:rPr>
              <w:t>в) за п</w:t>
            </w:r>
            <w:r w:rsidRPr="00145610">
              <w:rPr>
                <w:rFonts w:ascii="Times New Roman" w:hAnsi="Times New Roman"/>
                <w:lang w:val="en-US" w:eastAsia="uk-UA"/>
              </w:rPr>
              <w:t>i</w:t>
            </w:r>
            <w:r w:rsidRPr="00145610">
              <w:rPr>
                <w:rFonts w:ascii="Times New Roman" w:hAnsi="Times New Roman"/>
                <w:lang w:eastAsia="uk-UA"/>
              </w:rPr>
              <w:t>дсумками 20</w:t>
            </w:r>
            <w:r>
              <w:rPr>
                <w:rFonts w:ascii="Times New Roman" w:hAnsi="Times New Roman"/>
                <w:lang w:eastAsia="uk-UA"/>
              </w:rPr>
              <w:t>20</w:t>
            </w:r>
            <w:r w:rsidRPr="00145610">
              <w:rPr>
                <w:rFonts w:ascii="Times New Roman" w:hAnsi="Times New Roman"/>
                <w:lang w:eastAsia="uk-UA"/>
              </w:rPr>
              <w:t xml:space="preserve"> року.</w:t>
            </w:r>
          </w:p>
          <w:p w:rsidR="007C2AC4" w:rsidRPr="00145610" w:rsidRDefault="007C2AC4" w:rsidP="000215F8">
            <w:pPr>
              <w:tabs>
                <w:tab w:val="left" w:pos="10620"/>
              </w:tabs>
              <w:spacing w:after="0" w:line="240" w:lineRule="auto"/>
              <w:rPr>
                <w:rFonts w:ascii="Times New Roman" w:hAnsi="Times New Roman"/>
                <w:lang w:val="uk-UA" w:eastAsia="uk-UA"/>
              </w:rPr>
            </w:pPr>
            <w:r w:rsidRPr="00145610">
              <w:rPr>
                <w:rFonts w:ascii="Times New Roman" w:hAnsi="Times New Roman"/>
                <w:lang w:eastAsia="uk-UA"/>
              </w:rPr>
              <w:t>Ухвалили: зняти з порядку денного дане питання.</w:t>
            </w:r>
          </w:p>
          <w:p w:rsidR="007C2AC4" w:rsidRPr="00145610" w:rsidRDefault="007C2AC4" w:rsidP="000215F8">
            <w:pPr>
              <w:tabs>
                <w:tab w:val="left" w:pos="10620"/>
              </w:tabs>
              <w:spacing w:after="0" w:line="240" w:lineRule="auto"/>
              <w:rPr>
                <w:rFonts w:ascii="Times New Roman" w:hAnsi="Times New Roman"/>
                <w:lang w:val="uk-UA" w:eastAsia="uk-UA"/>
              </w:rPr>
            </w:pPr>
          </w:p>
          <w:p w:rsidR="007C2AC4" w:rsidRPr="00145610" w:rsidRDefault="007C2AC4" w:rsidP="00536014">
            <w:pPr>
              <w:pStyle w:val="2"/>
              <w:rPr>
                <w:i/>
                <w:sz w:val="22"/>
                <w:szCs w:val="22"/>
              </w:rPr>
            </w:pPr>
            <w:r w:rsidRPr="00145610">
              <w:rPr>
                <w:b/>
                <w:sz w:val="22"/>
                <w:szCs w:val="22"/>
                <w:u w:val="single"/>
              </w:rPr>
              <w:t>По восьмому питанню порядку денного</w:t>
            </w:r>
            <w:r w:rsidRPr="00145610">
              <w:rPr>
                <w:sz w:val="22"/>
                <w:szCs w:val="22"/>
              </w:rPr>
              <w:t xml:space="preserve"> - </w:t>
            </w:r>
            <w:r w:rsidRPr="00145610">
              <w:rPr>
                <w:i/>
                <w:sz w:val="22"/>
                <w:szCs w:val="22"/>
              </w:rPr>
              <w:t>припинення повноважень членів Наглядової Ради Товариства.</w:t>
            </w:r>
          </w:p>
          <w:p w:rsidR="007C2AC4" w:rsidRPr="00FD03A6" w:rsidRDefault="007C2AC4" w:rsidP="00536014">
            <w:pPr>
              <w:ind w:left="60"/>
              <w:jc w:val="both"/>
              <w:rPr>
                <w:rFonts w:ascii="Times New Roman" w:hAnsi="Times New Roman"/>
                <w:lang w:val="uk-UA"/>
              </w:rPr>
            </w:pPr>
            <w:r w:rsidRPr="00FD03A6">
              <w:rPr>
                <w:rFonts w:ascii="Times New Roman" w:hAnsi="Times New Roman"/>
                <w:b/>
                <w:u w:val="single"/>
                <w:lang w:val="uk-UA"/>
              </w:rPr>
              <w:t>Ухвалили:</w:t>
            </w:r>
            <w:r w:rsidRPr="00FD03A6">
              <w:rPr>
                <w:rFonts w:ascii="Times New Roman" w:hAnsi="Times New Roman"/>
                <w:lang w:val="uk-UA"/>
              </w:rPr>
              <w:t xml:space="preserve"> </w:t>
            </w:r>
            <w:r w:rsidRPr="00FD03A6">
              <w:rPr>
                <w:rFonts w:ascii="Times New Roman" w:hAnsi="Times New Roman"/>
                <w:b/>
              </w:rPr>
              <w:t xml:space="preserve">припинити повноваження наглядової ради ПрАТ «Павлоградхліб» в повному складі, а саме:  </w:t>
            </w:r>
            <w:r w:rsidRPr="00FD03A6">
              <w:rPr>
                <w:rFonts w:ascii="Times New Roman" w:hAnsi="Times New Roman"/>
                <w:b/>
                <w:lang w:val="uk-UA"/>
              </w:rPr>
              <w:t>Шаповалова Лариса Григорівна, Москалець Дмитро Михайлович, Моршинін Євген Вікторович</w:t>
            </w:r>
            <w:r w:rsidRPr="00FD03A6">
              <w:rPr>
                <w:rFonts w:ascii="Times New Roman" w:hAnsi="Times New Roman"/>
                <w:b/>
              </w:rPr>
              <w:t>.</w:t>
            </w:r>
          </w:p>
          <w:p w:rsidR="007C2AC4" w:rsidRPr="00FD03A6" w:rsidRDefault="007C2AC4" w:rsidP="00C61EA2">
            <w:pPr>
              <w:rPr>
                <w:rFonts w:ascii="Times New Roman" w:hAnsi="Times New Roman"/>
                <w:i/>
                <w:lang w:val="uk-UA"/>
              </w:rPr>
            </w:pPr>
            <w:r w:rsidRPr="00FD03A6">
              <w:rPr>
                <w:rFonts w:ascii="Times New Roman" w:hAnsi="Times New Roman"/>
                <w:b/>
                <w:u w:val="single"/>
              </w:rPr>
              <w:t xml:space="preserve">По </w:t>
            </w:r>
            <w:r w:rsidRPr="00FD03A6">
              <w:rPr>
                <w:rFonts w:ascii="Times New Roman" w:hAnsi="Times New Roman"/>
                <w:b/>
                <w:u w:val="single"/>
                <w:lang w:val="uk-UA"/>
              </w:rPr>
              <w:t xml:space="preserve">дев’ятому </w:t>
            </w:r>
            <w:r w:rsidRPr="00FD03A6">
              <w:rPr>
                <w:rFonts w:ascii="Times New Roman" w:hAnsi="Times New Roman"/>
                <w:b/>
                <w:u w:val="single"/>
              </w:rPr>
              <w:t>питанню порядку денного</w:t>
            </w:r>
            <w:r w:rsidRPr="00FD03A6">
              <w:rPr>
                <w:rFonts w:ascii="Times New Roman" w:hAnsi="Times New Roman"/>
              </w:rPr>
              <w:t xml:space="preserve"> ––</w:t>
            </w:r>
            <w:r w:rsidRPr="00FD03A6">
              <w:rPr>
                <w:rFonts w:ascii="Times New Roman" w:hAnsi="Times New Roman"/>
                <w:lang w:val="uk-UA"/>
              </w:rPr>
              <w:t xml:space="preserve"> </w:t>
            </w:r>
            <w:r w:rsidRPr="00FD03A6">
              <w:rPr>
                <w:rFonts w:ascii="Times New Roman" w:hAnsi="Times New Roman"/>
                <w:i/>
                <w:lang w:val="uk-UA"/>
              </w:rPr>
              <w:t>Визначення кількісного складу Наглядової ради Товариства.</w:t>
            </w:r>
          </w:p>
          <w:p w:rsidR="007C2AC4" w:rsidRPr="00FD03A6" w:rsidRDefault="007C2AC4" w:rsidP="00C61EA2">
            <w:pPr>
              <w:rPr>
                <w:rFonts w:ascii="Times New Roman" w:hAnsi="Times New Roman"/>
                <w:i/>
                <w:lang w:val="uk-UA"/>
              </w:rPr>
            </w:pPr>
            <w:r w:rsidRPr="00FD03A6">
              <w:rPr>
                <w:rFonts w:ascii="Times New Roman" w:hAnsi="Times New Roman"/>
                <w:b/>
                <w:u w:val="single"/>
                <w:lang w:val="uk-UA"/>
              </w:rPr>
              <w:t>Ухвалили</w:t>
            </w:r>
            <w:r w:rsidRPr="00FD03A6">
              <w:rPr>
                <w:rFonts w:ascii="Times New Roman" w:hAnsi="Times New Roman"/>
                <w:b/>
                <w:lang w:val="uk-UA"/>
              </w:rPr>
              <w:t xml:space="preserve">: встановити, що  Наглядова ради ПрАТ «Павлоградхліб» складається з трьох </w:t>
            </w:r>
            <w:r w:rsidRPr="00FD03A6">
              <w:rPr>
                <w:rFonts w:ascii="Times New Roman" w:hAnsi="Times New Roman"/>
                <w:b/>
                <w:lang w:val="uk-UA"/>
              </w:rPr>
              <w:lastRenderedPageBreak/>
              <w:t>осіб, обраних зі складу акціонерів та/або їх представників.</w:t>
            </w:r>
          </w:p>
          <w:p w:rsidR="007C2AC4" w:rsidRPr="00FD03A6" w:rsidRDefault="007C2AC4" w:rsidP="00536014">
            <w:pPr>
              <w:suppressAutoHyphens/>
              <w:rPr>
                <w:rFonts w:ascii="Times New Roman" w:hAnsi="Times New Roman"/>
                <w:b/>
                <w:lang w:val="uk-UA"/>
              </w:rPr>
            </w:pPr>
          </w:p>
          <w:p w:rsidR="007C2AC4" w:rsidRPr="00FD03A6" w:rsidRDefault="007C2AC4" w:rsidP="00536014">
            <w:pPr>
              <w:suppressAutoHyphens/>
              <w:rPr>
                <w:rFonts w:ascii="Times New Roman" w:hAnsi="Times New Roman"/>
                <w:b/>
                <w:lang w:val="uk-UA"/>
              </w:rPr>
            </w:pPr>
          </w:p>
          <w:p w:rsidR="007C2AC4" w:rsidRPr="00FD03A6" w:rsidRDefault="007C2AC4" w:rsidP="00536014">
            <w:pPr>
              <w:suppressAutoHyphens/>
              <w:rPr>
                <w:rFonts w:ascii="Times New Roman" w:hAnsi="Times New Roman"/>
                <w:i/>
                <w:lang w:val="uk-UA"/>
              </w:rPr>
            </w:pPr>
            <w:r w:rsidRPr="00FD03A6">
              <w:rPr>
                <w:rFonts w:ascii="Times New Roman" w:hAnsi="Times New Roman"/>
                <w:b/>
                <w:u w:val="single"/>
              </w:rPr>
              <w:t xml:space="preserve">По </w:t>
            </w:r>
            <w:r w:rsidRPr="00FD03A6">
              <w:rPr>
                <w:rFonts w:ascii="Times New Roman" w:hAnsi="Times New Roman"/>
                <w:b/>
                <w:u w:val="single"/>
                <w:lang w:val="uk-UA"/>
              </w:rPr>
              <w:t xml:space="preserve">десятому </w:t>
            </w:r>
            <w:r w:rsidRPr="00FD03A6">
              <w:rPr>
                <w:rFonts w:ascii="Times New Roman" w:hAnsi="Times New Roman"/>
                <w:b/>
                <w:u w:val="single"/>
              </w:rPr>
              <w:t>питанню порядку денного</w:t>
            </w:r>
            <w:r w:rsidRPr="00FD03A6">
              <w:rPr>
                <w:rFonts w:ascii="Times New Roman" w:hAnsi="Times New Roman"/>
                <w:b/>
                <w:u w:val="single"/>
                <w:lang w:val="uk-UA"/>
              </w:rPr>
              <w:t xml:space="preserve"> </w:t>
            </w:r>
            <w:r w:rsidRPr="00FD03A6">
              <w:rPr>
                <w:rFonts w:ascii="Times New Roman" w:hAnsi="Times New Roman"/>
                <w:b/>
                <w:lang w:val="uk-UA"/>
              </w:rPr>
              <w:t xml:space="preserve">- </w:t>
            </w:r>
            <w:r w:rsidRPr="00FD03A6">
              <w:rPr>
                <w:rFonts w:ascii="Times New Roman" w:hAnsi="Times New Roman"/>
                <w:i/>
                <w:lang w:val="uk-UA"/>
              </w:rPr>
              <w:t>Обрання членів Наглядової Ради Товариства та визначення особи, яка уповноважується на підписання від імені Товариства договору (цивільно-правових договорів) з членами  Наглядової Ради Товариства.</w:t>
            </w:r>
          </w:p>
          <w:p w:rsidR="007C2AC4" w:rsidRPr="00FD03A6" w:rsidRDefault="007C2AC4" w:rsidP="00536014">
            <w:pPr>
              <w:suppressAutoHyphens/>
              <w:jc w:val="both"/>
              <w:rPr>
                <w:rFonts w:ascii="Times New Roman" w:hAnsi="Times New Roman"/>
                <w:b/>
                <w:lang w:val="uk-UA"/>
              </w:rPr>
            </w:pPr>
            <w:r w:rsidRPr="00FD03A6">
              <w:rPr>
                <w:rFonts w:ascii="Times New Roman" w:hAnsi="Times New Roman"/>
                <w:b/>
                <w:u w:val="single"/>
                <w:lang w:val="uk-UA"/>
              </w:rPr>
              <w:t>Ухвалили</w:t>
            </w:r>
            <w:r w:rsidRPr="00FD03A6">
              <w:rPr>
                <w:rFonts w:ascii="Times New Roman" w:hAnsi="Times New Roman"/>
                <w:b/>
                <w:lang w:val="uk-UA"/>
              </w:rPr>
              <w:t xml:space="preserve">: </w:t>
            </w:r>
          </w:p>
          <w:p w:rsidR="007C2AC4" w:rsidRPr="00FD03A6" w:rsidRDefault="007C2AC4" w:rsidP="00536014">
            <w:pPr>
              <w:suppressAutoHyphens/>
              <w:jc w:val="both"/>
              <w:rPr>
                <w:rFonts w:ascii="Times New Roman" w:hAnsi="Times New Roman"/>
                <w:b/>
                <w:lang w:val="uk-UA"/>
              </w:rPr>
            </w:pPr>
            <w:r w:rsidRPr="00FD03A6">
              <w:rPr>
                <w:rFonts w:ascii="Times New Roman" w:hAnsi="Times New Roman"/>
                <w:b/>
                <w:lang w:val="uk-UA"/>
              </w:rPr>
              <w:t xml:space="preserve">- Обрати Наглядову раду в складі: Моршинін Євген Вікторович (21.10.1987р.н., ІПН3207019615), Шаповалова Лариса Григорівна (20.04.1972р.н. ІПН 2640806847), Москалець Дмитро Михайлович (11.04.1976р.н., ІПН 2786007138), </w:t>
            </w:r>
          </w:p>
          <w:p w:rsidR="007C2AC4" w:rsidRPr="00FD03A6" w:rsidRDefault="007C2AC4" w:rsidP="00536014">
            <w:pPr>
              <w:suppressAutoHyphens/>
              <w:jc w:val="both"/>
              <w:rPr>
                <w:rFonts w:ascii="Times New Roman" w:hAnsi="Times New Roman"/>
                <w:b/>
                <w:lang w:val="uk-UA"/>
              </w:rPr>
            </w:pPr>
            <w:r w:rsidRPr="00FD03A6">
              <w:rPr>
                <w:rFonts w:ascii="Times New Roman" w:hAnsi="Times New Roman"/>
                <w:b/>
                <w:lang w:val="uk-UA"/>
              </w:rPr>
              <w:t>- Затвердити проект безоплатної цивільно-правової угоди з обраними членами наглядової ради;</w:t>
            </w:r>
          </w:p>
          <w:p w:rsidR="007C2AC4" w:rsidRPr="00FD03A6" w:rsidRDefault="007C2AC4" w:rsidP="00536014">
            <w:pPr>
              <w:suppressAutoHyphens/>
              <w:jc w:val="both"/>
              <w:rPr>
                <w:rFonts w:ascii="Times New Roman" w:hAnsi="Times New Roman"/>
                <w:b/>
                <w:lang w:val="uk-UA"/>
              </w:rPr>
            </w:pPr>
            <w:r w:rsidRPr="00FD03A6">
              <w:rPr>
                <w:rFonts w:ascii="Times New Roman" w:hAnsi="Times New Roman"/>
                <w:b/>
                <w:lang w:val="uk-UA"/>
              </w:rPr>
              <w:t xml:space="preserve">- Уповноважити Зайченка Дмитра Григоровича укласти безоплатні цивільно-правові угоди з обраними членами наглядової ради </w:t>
            </w:r>
          </w:p>
          <w:p w:rsidR="007C2AC4" w:rsidRPr="00FD03A6" w:rsidRDefault="007C2AC4" w:rsidP="00536014">
            <w:pPr>
              <w:suppressAutoHyphens/>
              <w:jc w:val="both"/>
              <w:rPr>
                <w:rFonts w:ascii="Times New Roman" w:hAnsi="Times New Roman"/>
                <w:b/>
                <w:lang w:val="uk-UA"/>
              </w:rPr>
            </w:pPr>
            <w:r w:rsidRPr="00FD03A6">
              <w:rPr>
                <w:rFonts w:ascii="Times New Roman" w:hAnsi="Times New Roman"/>
                <w:b/>
                <w:u w:val="single"/>
                <w:lang w:val="uk-UA"/>
              </w:rPr>
              <w:t>По одинадцятому питанню порядку денного</w:t>
            </w:r>
            <w:r w:rsidRPr="00FD03A6">
              <w:rPr>
                <w:rFonts w:ascii="Times New Roman" w:hAnsi="Times New Roman"/>
                <w:b/>
                <w:lang w:val="uk-UA"/>
              </w:rPr>
              <w:t xml:space="preserve"> - </w:t>
            </w:r>
            <w:r w:rsidRPr="00FD03A6">
              <w:rPr>
                <w:rFonts w:ascii="Times New Roman" w:hAnsi="Times New Roman"/>
                <w:i/>
                <w:lang w:val="uk-UA"/>
              </w:rPr>
              <w:t>Про припинення повноважень голови та членів Ревізійної комісії Товариства.</w:t>
            </w:r>
          </w:p>
          <w:p w:rsidR="007C2AC4" w:rsidRPr="00145610" w:rsidRDefault="007C2AC4" w:rsidP="00536014">
            <w:pPr>
              <w:pStyle w:val="2"/>
              <w:rPr>
                <w:b/>
                <w:sz w:val="22"/>
                <w:szCs w:val="22"/>
              </w:rPr>
            </w:pPr>
            <w:r w:rsidRPr="00145610">
              <w:rPr>
                <w:b/>
                <w:sz w:val="22"/>
                <w:szCs w:val="22"/>
                <w:u w:val="single"/>
              </w:rPr>
              <w:t>Ухвалили:</w:t>
            </w:r>
            <w:r w:rsidRPr="00145610">
              <w:rPr>
                <w:sz w:val="22"/>
                <w:szCs w:val="22"/>
              </w:rPr>
              <w:t xml:space="preserve"> </w:t>
            </w:r>
            <w:r w:rsidRPr="00145610">
              <w:rPr>
                <w:b/>
                <w:sz w:val="22"/>
                <w:szCs w:val="22"/>
              </w:rPr>
              <w:t>припинити повноваження ревізійної комісії ПрАТ «Павлоградхліб» в повному складі, а саме:  Пухальский Антон Юрійович, Костельникова Сергій Анатолійович, Солодаренко Галини Михайлівни.</w:t>
            </w:r>
          </w:p>
          <w:p w:rsidR="007C2AC4" w:rsidRPr="00145610" w:rsidRDefault="007C2AC4" w:rsidP="00536014">
            <w:pPr>
              <w:pStyle w:val="2"/>
              <w:rPr>
                <w:b/>
                <w:sz w:val="22"/>
                <w:szCs w:val="22"/>
              </w:rPr>
            </w:pPr>
          </w:p>
          <w:p w:rsidR="007C2AC4" w:rsidRPr="00145610" w:rsidRDefault="007C2AC4" w:rsidP="00536014">
            <w:pPr>
              <w:pStyle w:val="2"/>
              <w:rPr>
                <w:b/>
                <w:sz w:val="22"/>
                <w:szCs w:val="22"/>
              </w:rPr>
            </w:pPr>
          </w:p>
          <w:p w:rsidR="007C2AC4" w:rsidRPr="00145610" w:rsidRDefault="007C2AC4" w:rsidP="00536014">
            <w:pPr>
              <w:pStyle w:val="2"/>
              <w:rPr>
                <w:i/>
                <w:sz w:val="22"/>
                <w:szCs w:val="22"/>
              </w:rPr>
            </w:pPr>
            <w:r w:rsidRPr="00145610">
              <w:rPr>
                <w:b/>
                <w:sz w:val="22"/>
                <w:szCs w:val="22"/>
                <w:u w:val="single"/>
              </w:rPr>
              <w:t xml:space="preserve">По дванадцятому питанню порядку денного </w:t>
            </w:r>
            <w:r w:rsidRPr="00145610">
              <w:rPr>
                <w:b/>
                <w:sz w:val="22"/>
                <w:szCs w:val="22"/>
              </w:rPr>
              <w:t xml:space="preserve">- </w:t>
            </w:r>
            <w:r w:rsidRPr="00145610">
              <w:rPr>
                <w:i/>
                <w:sz w:val="22"/>
                <w:szCs w:val="22"/>
              </w:rPr>
              <w:t>Визначення кількісного складу Ревізійної комісії Товариства.</w:t>
            </w:r>
          </w:p>
          <w:p w:rsidR="007C2AC4" w:rsidRPr="00145610" w:rsidRDefault="007C2AC4" w:rsidP="00536014">
            <w:pPr>
              <w:pStyle w:val="2"/>
              <w:rPr>
                <w:b/>
                <w:sz w:val="22"/>
                <w:szCs w:val="22"/>
              </w:rPr>
            </w:pPr>
            <w:r w:rsidRPr="00145610">
              <w:rPr>
                <w:b/>
                <w:sz w:val="22"/>
                <w:szCs w:val="22"/>
                <w:u w:val="single"/>
              </w:rPr>
              <w:t>Ухвалили</w:t>
            </w:r>
            <w:r w:rsidRPr="00145610">
              <w:rPr>
                <w:b/>
                <w:sz w:val="22"/>
                <w:szCs w:val="22"/>
              </w:rPr>
              <w:t>: встановити, що  Ревізійна комісія ПрАТ «Павлоградхліб» складається з однієї особи – ревізора</w:t>
            </w:r>
          </w:p>
          <w:p w:rsidR="007C2AC4" w:rsidRPr="00145610" w:rsidRDefault="007C2AC4" w:rsidP="00536014">
            <w:pPr>
              <w:pStyle w:val="2"/>
              <w:rPr>
                <w:b/>
                <w:sz w:val="22"/>
                <w:szCs w:val="22"/>
              </w:rPr>
            </w:pPr>
          </w:p>
          <w:p w:rsidR="007C2AC4" w:rsidRPr="00145610" w:rsidRDefault="007C2AC4" w:rsidP="00536014">
            <w:pPr>
              <w:pStyle w:val="2"/>
              <w:rPr>
                <w:b/>
                <w:sz w:val="22"/>
                <w:szCs w:val="22"/>
              </w:rPr>
            </w:pPr>
          </w:p>
          <w:p w:rsidR="007C2AC4" w:rsidRPr="00FD03A6" w:rsidRDefault="007C2AC4" w:rsidP="00536014">
            <w:pPr>
              <w:suppressAutoHyphens/>
              <w:jc w:val="both"/>
              <w:rPr>
                <w:rFonts w:ascii="Times New Roman" w:hAnsi="Times New Roman"/>
                <w:i/>
                <w:lang w:val="uk-UA"/>
              </w:rPr>
            </w:pPr>
            <w:r w:rsidRPr="00FD03A6">
              <w:rPr>
                <w:rFonts w:ascii="Times New Roman" w:hAnsi="Times New Roman"/>
                <w:b/>
                <w:u w:val="single"/>
              </w:rPr>
              <w:t>По тринадцятому питанню порядку денного</w:t>
            </w:r>
            <w:r w:rsidRPr="00FD03A6">
              <w:rPr>
                <w:rFonts w:ascii="Times New Roman" w:hAnsi="Times New Roman"/>
                <w:b/>
                <w:u w:val="single"/>
                <w:lang w:val="uk-UA"/>
              </w:rPr>
              <w:t xml:space="preserve"> </w:t>
            </w:r>
            <w:r w:rsidRPr="00FD03A6">
              <w:rPr>
                <w:rFonts w:ascii="Times New Roman" w:hAnsi="Times New Roman"/>
                <w:b/>
                <w:lang w:val="uk-UA"/>
              </w:rPr>
              <w:t xml:space="preserve">- </w:t>
            </w:r>
            <w:r w:rsidRPr="00FD03A6">
              <w:rPr>
                <w:rFonts w:ascii="Times New Roman" w:hAnsi="Times New Roman"/>
                <w:i/>
                <w:lang w:val="uk-UA"/>
              </w:rPr>
              <w:t>Обрання членів Ревізійної комісії Товариства та визначення особи, яка уповноважується на підписання від імені Товариства договору (цивільно-правових договорів) з членами Ревізійної комісії Товариства</w:t>
            </w:r>
          </w:p>
          <w:p w:rsidR="007C2AC4" w:rsidRPr="00FD03A6" w:rsidRDefault="007C2AC4" w:rsidP="00536014">
            <w:pPr>
              <w:suppressAutoHyphens/>
              <w:jc w:val="both"/>
              <w:rPr>
                <w:rFonts w:ascii="Times New Roman" w:hAnsi="Times New Roman"/>
                <w:b/>
                <w:lang w:val="uk-UA"/>
              </w:rPr>
            </w:pPr>
            <w:r w:rsidRPr="00FD03A6">
              <w:rPr>
                <w:rFonts w:ascii="Times New Roman" w:hAnsi="Times New Roman"/>
                <w:b/>
                <w:u w:val="single"/>
                <w:lang w:val="uk-UA"/>
              </w:rPr>
              <w:t>Ухвалили</w:t>
            </w:r>
            <w:r w:rsidRPr="00FD03A6">
              <w:rPr>
                <w:rFonts w:ascii="Times New Roman" w:hAnsi="Times New Roman"/>
                <w:b/>
                <w:lang w:val="uk-UA"/>
              </w:rPr>
              <w:t xml:space="preserve">: </w:t>
            </w:r>
          </w:p>
          <w:p w:rsidR="007C2AC4" w:rsidRPr="00FD03A6" w:rsidRDefault="007C2AC4" w:rsidP="00536014">
            <w:pPr>
              <w:suppressAutoHyphens/>
              <w:jc w:val="both"/>
              <w:rPr>
                <w:rFonts w:ascii="Times New Roman" w:hAnsi="Times New Roman"/>
                <w:b/>
                <w:lang w:val="uk-UA"/>
              </w:rPr>
            </w:pPr>
            <w:r w:rsidRPr="00FD03A6">
              <w:rPr>
                <w:rFonts w:ascii="Times New Roman" w:hAnsi="Times New Roman"/>
                <w:b/>
                <w:lang w:val="uk-UA"/>
              </w:rPr>
              <w:t>- Обрати Ревізором Товариства Солодаренко Галину Михайлівну (13.03.1963р.н., ІПН 2308209767).</w:t>
            </w:r>
          </w:p>
          <w:p w:rsidR="007C2AC4" w:rsidRPr="00FD03A6" w:rsidRDefault="007C2AC4" w:rsidP="00536014">
            <w:pPr>
              <w:suppressAutoHyphens/>
              <w:jc w:val="both"/>
              <w:rPr>
                <w:rFonts w:ascii="Times New Roman" w:hAnsi="Times New Roman"/>
                <w:b/>
                <w:lang w:val="uk-UA"/>
              </w:rPr>
            </w:pPr>
            <w:r w:rsidRPr="00FD03A6">
              <w:rPr>
                <w:rFonts w:ascii="Times New Roman" w:hAnsi="Times New Roman"/>
                <w:b/>
                <w:lang w:val="uk-UA"/>
              </w:rPr>
              <w:t>- Затвердити проект безоплатної цивільно-правової угоди з ревізором;</w:t>
            </w:r>
          </w:p>
          <w:p w:rsidR="007C2AC4" w:rsidRPr="00FD03A6" w:rsidRDefault="007C2AC4" w:rsidP="00536014">
            <w:pPr>
              <w:suppressAutoHyphens/>
              <w:jc w:val="both"/>
              <w:rPr>
                <w:rFonts w:ascii="Times New Roman" w:hAnsi="Times New Roman"/>
                <w:b/>
                <w:lang w:val="uk-UA"/>
              </w:rPr>
            </w:pPr>
            <w:r w:rsidRPr="00FD03A6">
              <w:rPr>
                <w:rFonts w:ascii="Times New Roman" w:hAnsi="Times New Roman"/>
                <w:b/>
                <w:lang w:val="uk-UA"/>
              </w:rPr>
              <w:t>- Уповноважити Зайченка Дмитра Григоровича укласти безоплатну цивільно-правову угоду з ревізором;</w:t>
            </w:r>
          </w:p>
          <w:p w:rsidR="007C2AC4" w:rsidRPr="00145610" w:rsidRDefault="007C2AC4" w:rsidP="00536014">
            <w:pPr>
              <w:pStyle w:val="2"/>
              <w:rPr>
                <w:b/>
                <w:i/>
                <w:sz w:val="22"/>
                <w:szCs w:val="22"/>
              </w:rPr>
            </w:pPr>
          </w:p>
          <w:p w:rsidR="007C2AC4" w:rsidRPr="00145610" w:rsidRDefault="007C2AC4" w:rsidP="00536014">
            <w:pPr>
              <w:pStyle w:val="2"/>
              <w:rPr>
                <w:b/>
                <w:i/>
                <w:sz w:val="22"/>
                <w:szCs w:val="22"/>
              </w:rPr>
            </w:pPr>
          </w:p>
          <w:p w:rsidR="007C2AC4" w:rsidRPr="00145610" w:rsidRDefault="007C2AC4" w:rsidP="00536014">
            <w:pPr>
              <w:pStyle w:val="2"/>
              <w:rPr>
                <w:i/>
                <w:sz w:val="22"/>
                <w:szCs w:val="22"/>
              </w:rPr>
            </w:pPr>
            <w:r w:rsidRPr="00145610">
              <w:rPr>
                <w:b/>
                <w:sz w:val="22"/>
                <w:szCs w:val="22"/>
                <w:u w:val="single"/>
              </w:rPr>
              <w:t>По чотирнадцятому питанню порядку денного</w:t>
            </w:r>
            <w:r w:rsidRPr="00145610">
              <w:rPr>
                <w:b/>
                <w:sz w:val="22"/>
                <w:szCs w:val="22"/>
              </w:rPr>
              <w:t xml:space="preserve"> - </w:t>
            </w:r>
            <w:r w:rsidRPr="00145610">
              <w:rPr>
                <w:i/>
                <w:sz w:val="22"/>
                <w:szCs w:val="22"/>
              </w:rPr>
              <w:t>Затвердження положення про Ревізійну комісію (ревізора) Товариства.</w:t>
            </w:r>
          </w:p>
          <w:p w:rsidR="007C2AC4" w:rsidRPr="00FD03A6" w:rsidRDefault="007C2AC4" w:rsidP="00536014">
            <w:pPr>
              <w:tabs>
                <w:tab w:val="left" w:pos="360"/>
              </w:tabs>
              <w:suppressAutoHyphens/>
              <w:jc w:val="both"/>
              <w:rPr>
                <w:rFonts w:ascii="Times New Roman" w:hAnsi="Times New Roman"/>
                <w:b/>
                <w:lang w:val="uk-UA"/>
              </w:rPr>
            </w:pPr>
            <w:r w:rsidRPr="00FD03A6">
              <w:rPr>
                <w:rFonts w:ascii="Times New Roman" w:hAnsi="Times New Roman"/>
                <w:b/>
                <w:u w:val="single"/>
                <w:lang w:val="uk-UA"/>
              </w:rPr>
              <w:t>Ухвалили:</w:t>
            </w:r>
            <w:r w:rsidRPr="00FD03A6">
              <w:rPr>
                <w:rFonts w:ascii="Times New Roman" w:hAnsi="Times New Roman"/>
                <w:b/>
                <w:lang w:val="uk-UA"/>
              </w:rPr>
              <w:t xml:space="preserve"> затвердити Положення «Про Ревізійну комісію (Ревізора) ПрАТ «Павлоградхліб», </w:t>
            </w:r>
            <w:r w:rsidRPr="00FD03A6">
              <w:rPr>
                <w:rFonts w:ascii="Times New Roman" w:hAnsi="Times New Roman"/>
                <w:b/>
                <w:iCs/>
                <w:lang w:val="uk-UA"/>
              </w:rPr>
              <w:t>уповноважити голову зборів та секретаря зборів підписати положення.</w:t>
            </w:r>
          </w:p>
          <w:p w:rsidR="007C2AC4" w:rsidRPr="00FD03A6" w:rsidRDefault="007C2AC4" w:rsidP="00536014">
            <w:pPr>
              <w:rPr>
                <w:rFonts w:ascii="Times New Roman" w:hAnsi="Times New Roman"/>
                <w:b/>
                <w:lang w:val="uk-UA"/>
              </w:rPr>
            </w:pPr>
          </w:p>
          <w:p w:rsidR="007C2AC4" w:rsidRPr="00FD03A6" w:rsidRDefault="007C2AC4" w:rsidP="00536014">
            <w:pPr>
              <w:rPr>
                <w:rFonts w:ascii="Times New Roman" w:hAnsi="Times New Roman"/>
                <w:b/>
                <w:lang w:val="uk-UA"/>
              </w:rPr>
            </w:pPr>
          </w:p>
          <w:p w:rsidR="007C2AC4" w:rsidRPr="00FD03A6" w:rsidRDefault="007C2AC4" w:rsidP="00536014">
            <w:pPr>
              <w:ind w:left="60"/>
              <w:jc w:val="both"/>
              <w:rPr>
                <w:rFonts w:ascii="Times New Roman" w:hAnsi="Times New Roman"/>
                <w:i/>
                <w:lang w:val="uk-UA"/>
              </w:rPr>
            </w:pPr>
            <w:r w:rsidRPr="00FD03A6">
              <w:rPr>
                <w:rFonts w:ascii="Times New Roman" w:hAnsi="Times New Roman"/>
                <w:b/>
                <w:u w:val="single"/>
              </w:rPr>
              <w:t xml:space="preserve">По п’ятнадцятому питанню порядку денного </w:t>
            </w:r>
            <w:r w:rsidRPr="00FD03A6">
              <w:rPr>
                <w:rFonts w:ascii="Times New Roman" w:hAnsi="Times New Roman"/>
                <w:b/>
                <w:lang w:val="uk-UA"/>
              </w:rPr>
              <w:t xml:space="preserve">- </w:t>
            </w:r>
            <w:r w:rsidRPr="00FD03A6">
              <w:rPr>
                <w:rFonts w:ascii="Times New Roman" w:hAnsi="Times New Roman"/>
                <w:i/>
                <w:lang w:val="uk-UA"/>
              </w:rPr>
              <w:t xml:space="preserve">Визначення кількісного складу Правління </w:t>
            </w:r>
            <w:r w:rsidRPr="00FD03A6">
              <w:rPr>
                <w:rFonts w:ascii="Times New Roman" w:hAnsi="Times New Roman"/>
                <w:i/>
                <w:lang w:val="uk-UA"/>
              </w:rPr>
              <w:lastRenderedPageBreak/>
              <w:t>Товариства.</w:t>
            </w:r>
          </w:p>
          <w:p w:rsidR="007C2AC4" w:rsidRPr="00FD03A6" w:rsidRDefault="007C2AC4" w:rsidP="00536014">
            <w:pPr>
              <w:tabs>
                <w:tab w:val="left" w:pos="360"/>
              </w:tabs>
              <w:suppressAutoHyphens/>
              <w:jc w:val="both"/>
              <w:rPr>
                <w:rFonts w:ascii="Times New Roman" w:hAnsi="Times New Roman"/>
                <w:b/>
              </w:rPr>
            </w:pPr>
            <w:r w:rsidRPr="00FD03A6">
              <w:rPr>
                <w:rFonts w:ascii="Times New Roman" w:hAnsi="Times New Roman"/>
                <w:b/>
                <w:u w:val="single"/>
                <w:lang w:val="uk-UA"/>
              </w:rPr>
              <w:t>Ухвалили:</w:t>
            </w:r>
            <w:r w:rsidRPr="00FD03A6">
              <w:rPr>
                <w:rFonts w:ascii="Times New Roman" w:hAnsi="Times New Roman"/>
                <w:b/>
                <w:lang w:val="uk-UA"/>
              </w:rPr>
              <w:t xml:space="preserve"> </w:t>
            </w:r>
            <w:r w:rsidRPr="00FD03A6">
              <w:rPr>
                <w:rFonts w:ascii="Times New Roman" w:hAnsi="Times New Roman"/>
                <w:b/>
              </w:rPr>
              <w:t xml:space="preserve"> встановити, що  правління ПрАТ «Павлоградхліб» складається з </w:t>
            </w:r>
            <w:r w:rsidRPr="00FD03A6">
              <w:rPr>
                <w:rFonts w:ascii="Times New Roman" w:hAnsi="Times New Roman"/>
                <w:b/>
                <w:lang w:val="uk-UA"/>
              </w:rPr>
              <w:t xml:space="preserve">п’яти </w:t>
            </w:r>
            <w:r w:rsidRPr="00FD03A6">
              <w:rPr>
                <w:rFonts w:ascii="Times New Roman" w:hAnsi="Times New Roman"/>
                <w:b/>
              </w:rPr>
              <w:t>осіб.</w:t>
            </w:r>
          </w:p>
          <w:p w:rsidR="007C2AC4" w:rsidRPr="00145610" w:rsidRDefault="007C2AC4" w:rsidP="00536014">
            <w:pPr>
              <w:pStyle w:val="2"/>
              <w:rPr>
                <w:b/>
                <w:sz w:val="22"/>
                <w:szCs w:val="22"/>
              </w:rPr>
            </w:pPr>
          </w:p>
          <w:p w:rsidR="007C2AC4" w:rsidRPr="00145610" w:rsidRDefault="007C2AC4" w:rsidP="00536014">
            <w:pPr>
              <w:pStyle w:val="2"/>
              <w:rPr>
                <w:b/>
                <w:sz w:val="22"/>
                <w:szCs w:val="22"/>
              </w:rPr>
            </w:pPr>
          </w:p>
          <w:p w:rsidR="007C2AC4" w:rsidRPr="00145610" w:rsidRDefault="007C2AC4" w:rsidP="00536014">
            <w:pPr>
              <w:pStyle w:val="2"/>
              <w:rPr>
                <w:b/>
                <w:i/>
                <w:sz w:val="22"/>
                <w:szCs w:val="22"/>
              </w:rPr>
            </w:pPr>
            <w:r w:rsidRPr="00145610">
              <w:rPr>
                <w:b/>
                <w:sz w:val="22"/>
                <w:szCs w:val="22"/>
                <w:u w:val="single"/>
              </w:rPr>
              <w:t>По шістнадцятому питанню порядку денного</w:t>
            </w:r>
            <w:r w:rsidRPr="00145610">
              <w:rPr>
                <w:b/>
                <w:sz w:val="22"/>
                <w:szCs w:val="22"/>
              </w:rPr>
              <w:t xml:space="preserve"> - </w:t>
            </w:r>
            <w:r w:rsidRPr="00145610">
              <w:rPr>
                <w:i/>
                <w:sz w:val="22"/>
                <w:szCs w:val="22"/>
              </w:rPr>
              <w:t>Затвердження положення про правління товариства</w:t>
            </w:r>
          </w:p>
          <w:p w:rsidR="007C2AC4" w:rsidRPr="00FD03A6" w:rsidRDefault="007C2AC4" w:rsidP="00536014">
            <w:pPr>
              <w:tabs>
                <w:tab w:val="left" w:pos="360"/>
              </w:tabs>
              <w:suppressAutoHyphens/>
              <w:jc w:val="both"/>
              <w:rPr>
                <w:rFonts w:ascii="Times New Roman" w:hAnsi="Times New Roman"/>
                <w:b/>
                <w:lang w:val="uk-UA"/>
              </w:rPr>
            </w:pPr>
            <w:r w:rsidRPr="00FD03A6">
              <w:rPr>
                <w:rFonts w:ascii="Times New Roman" w:hAnsi="Times New Roman"/>
                <w:b/>
                <w:u w:val="single"/>
                <w:lang w:val="uk-UA"/>
              </w:rPr>
              <w:t xml:space="preserve">Ухвалили: </w:t>
            </w:r>
            <w:r w:rsidRPr="00FD03A6">
              <w:rPr>
                <w:rFonts w:ascii="Times New Roman" w:hAnsi="Times New Roman"/>
                <w:b/>
                <w:lang w:val="uk-UA"/>
              </w:rPr>
              <w:t>затвердити Положення «Про Правління ПрАТ «Павлоградхліб» та</w:t>
            </w:r>
            <w:r w:rsidRPr="00FD03A6">
              <w:rPr>
                <w:rFonts w:ascii="Times New Roman" w:hAnsi="Times New Roman"/>
                <w:iCs/>
                <w:lang w:val="uk-UA"/>
              </w:rPr>
              <w:t xml:space="preserve"> </w:t>
            </w:r>
            <w:r w:rsidRPr="00FD03A6">
              <w:rPr>
                <w:rFonts w:ascii="Times New Roman" w:hAnsi="Times New Roman"/>
                <w:b/>
                <w:iCs/>
                <w:lang w:val="uk-UA"/>
              </w:rPr>
              <w:t>уповноважити голову зборів та секретаря зборів підписати Положення.</w:t>
            </w:r>
          </w:p>
          <w:p w:rsidR="007C2AC4" w:rsidRPr="00FD03A6" w:rsidRDefault="007C2AC4" w:rsidP="00536014">
            <w:pPr>
              <w:rPr>
                <w:rFonts w:ascii="Times New Roman" w:hAnsi="Times New Roman"/>
                <w:b/>
                <w:u w:val="single"/>
                <w:lang w:val="uk-UA"/>
              </w:rPr>
            </w:pPr>
          </w:p>
          <w:p w:rsidR="007C2AC4" w:rsidRPr="00FD03A6" w:rsidRDefault="007C2AC4" w:rsidP="00536014">
            <w:pPr>
              <w:rPr>
                <w:rFonts w:ascii="Times New Roman" w:hAnsi="Times New Roman"/>
                <w:i/>
                <w:lang w:val="uk-UA"/>
              </w:rPr>
            </w:pPr>
            <w:r w:rsidRPr="00FD03A6">
              <w:rPr>
                <w:rFonts w:ascii="Times New Roman" w:hAnsi="Times New Roman"/>
                <w:b/>
                <w:u w:val="single"/>
              </w:rPr>
              <w:t>По сімнадцятому питанню порядку денного</w:t>
            </w:r>
            <w:r w:rsidRPr="00FD03A6">
              <w:rPr>
                <w:rFonts w:ascii="Times New Roman" w:hAnsi="Times New Roman"/>
                <w:b/>
              </w:rPr>
              <w:t xml:space="preserve"> </w:t>
            </w:r>
            <w:r w:rsidRPr="00FD03A6">
              <w:rPr>
                <w:rFonts w:ascii="Times New Roman" w:hAnsi="Times New Roman"/>
                <w:b/>
                <w:lang w:val="uk-UA"/>
              </w:rPr>
              <w:t xml:space="preserve">- </w:t>
            </w:r>
            <w:r w:rsidRPr="00FD03A6">
              <w:rPr>
                <w:rFonts w:ascii="Times New Roman" w:hAnsi="Times New Roman"/>
                <w:i/>
                <w:lang w:val="uk-UA"/>
              </w:rPr>
              <w:t>Внесення змін до Статуту товариства шляхом викладення його в новій редакції.</w:t>
            </w:r>
          </w:p>
          <w:p w:rsidR="007C2AC4" w:rsidRPr="00FD03A6" w:rsidRDefault="007C2AC4" w:rsidP="00536014">
            <w:pPr>
              <w:jc w:val="both"/>
              <w:rPr>
                <w:rFonts w:ascii="Times New Roman" w:hAnsi="Times New Roman"/>
                <w:b/>
                <w:lang w:val="uk-UA"/>
              </w:rPr>
            </w:pPr>
            <w:r w:rsidRPr="00FD03A6">
              <w:rPr>
                <w:rFonts w:ascii="Times New Roman" w:hAnsi="Times New Roman"/>
                <w:b/>
                <w:u w:val="single"/>
                <w:lang w:val="uk-UA"/>
              </w:rPr>
              <w:t>Ухвалили:</w:t>
            </w:r>
            <w:r w:rsidRPr="00FD03A6">
              <w:rPr>
                <w:rFonts w:ascii="Times New Roman" w:hAnsi="Times New Roman"/>
                <w:b/>
                <w:lang w:val="uk-UA"/>
              </w:rPr>
              <w:t xml:space="preserve"> Внести зміни до Статуту ПрАТ «Павлоградхліб» шляхом викладення його в новій редакції.</w:t>
            </w:r>
          </w:p>
          <w:p w:rsidR="007C2AC4" w:rsidRPr="00FD03A6" w:rsidRDefault="007C2AC4" w:rsidP="00536014">
            <w:pPr>
              <w:jc w:val="both"/>
              <w:rPr>
                <w:rFonts w:ascii="Times New Roman" w:hAnsi="Times New Roman"/>
                <w:b/>
                <w:lang w:val="uk-UA"/>
              </w:rPr>
            </w:pPr>
          </w:p>
          <w:p w:rsidR="007C2AC4" w:rsidRPr="00FD03A6" w:rsidRDefault="007C2AC4" w:rsidP="00536014">
            <w:pPr>
              <w:jc w:val="both"/>
              <w:rPr>
                <w:rFonts w:ascii="Times New Roman" w:hAnsi="Times New Roman"/>
                <w:b/>
                <w:i/>
                <w:lang w:val="uk-UA"/>
              </w:rPr>
            </w:pPr>
            <w:r w:rsidRPr="00FD03A6">
              <w:rPr>
                <w:rFonts w:ascii="Times New Roman" w:hAnsi="Times New Roman"/>
                <w:b/>
                <w:u w:val="single"/>
                <w:lang w:val="uk-UA"/>
              </w:rPr>
              <w:t>По вісімнадцятому питанню порядку денного</w:t>
            </w:r>
            <w:r w:rsidRPr="00FD03A6">
              <w:rPr>
                <w:rFonts w:ascii="Times New Roman" w:hAnsi="Times New Roman"/>
                <w:b/>
                <w:lang w:val="uk-UA"/>
              </w:rPr>
              <w:t xml:space="preserve"> - </w:t>
            </w:r>
            <w:r w:rsidRPr="00FD03A6">
              <w:rPr>
                <w:rFonts w:ascii="Times New Roman" w:hAnsi="Times New Roman"/>
                <w:i/>
                <w:lang w:val="uk-UA"/>
              </w:rPr>
              <w:t>Надання права на підписання нової редакції Статуту Товариства.</w:t>
            </w:r>
          </w:p>
          <w:p w:rsidR="007C2AC4" w:rsidRPr="00FD03A6" w:rsidRDefault="007C2AC4" w:rsidP="00536014">
            <w:pPr>
              <w:rPr>
                <w:rFonts w:ascii="Times New Roman" w:hAnsi="Times New Roman"/>
                <w:b/>
                <w:lang w:val="uk-UA"/>
              </w:rPr>
            </w:pPr>
            <w:r w:rsidRPr="00FD03A6">
              <w:rPr>
                <w:rFonts w:ascii="Times New Roman" w:hAnsi="Times New Roman"/>
                <w:b/>
                <w:u w:val="single"/>
                <w:lang w:val="uk-UA"/>
              </w:rPr>
              <w:t>Ухвалили:</w:t>
            </w:r>
            <w:r w:rsidRPr="00FD03A6">
              <w:rPr>
                <w:rFonts w:ascii="Times New Roman" w:hAnsi="Times New Roman"/>
                <w:b/>
                <w:lang w:val="uk-UA"/>
              </w:rPr>
              <w:t xml:space="preserve"> Надати право підпису нової редакції Статуту Товариства Голові правління Бесєді Миколі Володимировичу або іншій особі яка буде перебувати на посаді голови правління та зобов’язати його здійснити державну реєстрацію нової редакції статуту з правом передоручення цього повноваження.</w:t>
            </w:r>
          </w:p>
          <w:p w:rsidR="007C2AC4" w:rsidRPr="00FD03A6" w:rsidRDefault="007C2AC4" w:rsidP="00536014">
            <w:pPr>
              <w:rPr>
                <w:rFonts w:ascii="Times New Roman" w:hAnsi="Times New Roman"/>
                <w:b/>
                <w:lang w:val="uk-UA"/>
              </w:rPr>
            </w:pPr>
          </w:p>
          <w:p w:rsidR="007C2AC4" w:rsidRPr="00FD03A6" w:rsidRDefault="007C2AC4" w:rsidP="00536014">
            <w:pPr>
              <w:rPr>
                <w:rFonts w:ascii="Times New Roman" w:hAnsi="Times New Roman"/>
                <w:i/>
                <w:lang w:val="uk-UA"/>
              </w:rPr>
            </w:pPr>
            <w:r w:rsidRPr="00FD03A6">
              <w:rPr>
                <w:rFonts w:ascii="Times New Roman" w:hAnsi="Times New Roman"/>
                <w:b/>
                <w:u w:val="single"/>
                <w:lang w:val="uk-UA"/>
              </w:rPr>
              <w:t>По дев’ятнадцятому питанню порядку денного</w:t>
            </w:r>
            <w:r w:rsidRPr="00FD03A6">
              <w:rPr>
                <w:rFonts w:ascii="Times New Roman" w:hAnsi="Times New Roman"/>
                <w:b/>
                <w:lang w:val="uk-UA"/>
              </w:rPr>
              <w:t xml:space="preserve"> - </w:t>
            </w:r>
            <w:r w:rsidRPr="00FD03A6">
              <w:rPr>
                <w:rFonts w:ascii="Times New Roman" w:hAnsi="Times New Roman"/>
                <w:i/>
                <w:lang w:val="uk-UA"/>
              </w:rPr>
              <w:t>Про затвердження значних правочинів, які вчинялися  Товариством протягом одного року з моменту прийняття рішення загальними зборами акціонерів.</w:t>
            </w:r>
          </w:p>
          <w:p w:rsidR="007C2AC4" w:rsidRPr="00FD03A6" w:rsidRDefault="007C2AC4" w:rsidP="00536014">
            <w:pPr>
              <w:tabs>
                <w:tab w:val="left" w:pos="360"/>
              </w:tabs>
              <w:suppressAutoHyphens/>
              <w:jc w:val="both"/>
              <w:rPr>
                <w:rFonts w:ascii="Times New Roman" w:hAnsi="Times New Roman"/>
                <w:b/>
                <w:lang w:val="uk-UA"/>
              </w:rPr>
            </w:pPr>
            <w:r w:rsidRPr="00FD03A6">
              <w:rPr>
                <w:rFonts w:ascii="Times New Roman" w:hAnsi="Times New Roman"/>
                <w:b/>
                <w:u w:val="single"/>
                <w:lang w:val="uk-UA"/>
              </w:rPr>
              <w:t>Ухвалили</w:t>
            </w:r>
            <w:r w:rsidRPr="00FD03A6">
              <w:rPr>
                <w:rFonts w:ascii="Times New Roman" w:hAnsi="Times New Roman"/>
                <w:u w:val="single"/>
                <w:lang w:val="uk-UA"/>
              </w:rPr>
              <w:t>:</w:t>
            </w:r>
            <w:r w:rsidRPr="00FD03A6">
              <w:rPr>
                <w:rFonts w:ascii="Times New Roman" w:hAnsi="Times New Roman"/>
                <w:lang w:val="uk-UA"/>
              </w:rPr>
              <w:t xml:space="preserve"> </w:t>
            </w:r>
            <w:r w:rsidRPr="00FD03A6">
              <w:rPr>
                <w:rFonts w:ascii="Times New Roman" w:hAnsi="Times New Roman"/>
                <w:b/>
                <w:lang w:val="en-US"/>
              </w:rPr>
              <w:t>C</w:t>
            </w:r>
            <w:r w:rsidRPr="00FD03A6">
              <w:rPr>
                <w:rFonts w:ascii="Times New Roman" w:hAnsi="Times New Roman"/>
                <w:b/>
                <w:lang w:val="uk-UA"/>
              </w:rPr>
              <w:t>хвалити (затвердити) значні правочини які вчинялися Товариством протягом одного року з моменту прийняття рішення  загальними зборами акціонерів, а саме:</w:t>
            </w:r>
          </w:p>
          <w:p w:rsidR="007C2AC4" w:rsidRPr="00FD03A6" w:rsidRDefault="007C2AC4" w:rsidP="00536014">
            <w:pPr>
              <w:jc w:val="both"/>
              <w:rPr>
                <w:rFonts w:ascii="Times New Roman" w:hAnsi="Times New Roman"/>
                <w:b/>
                <w:lang w:val="uk-UA"/>
              </w:rPr>
            </w:pPr>
            <w:r w:rsidRPr="00FD03A6">
              <w:rPr>
                <w:rFonts w:ascii="Times New Roman" w:hAnsi="Times New Roman"/>
                <w:b/>
                <w:lang w:val="uk-UA"/>
              </w:rPr>
              <w:t>-  Договір поставки з Т</w:t>
            </w:r>
            <w:r w:rsidRPr="00FD03A6">
              <w:rPr>
                <w:rFonts w:ascii="Times New Roman" w:hAnsi="Times New Roman"/>
                <w:b/>
              </w:rPr>
              <w:t xml:space="preserve">ОВ "АТБ-МАРКЕТ"  № </w:t>
            </w:r>
            <w:r w:rsidRPr="00FD03A6">
              <w:rPr>
                <w:rFonts w:ascii="Times New Roman" w:hAnsi="Times New Roman"/>
                <w:b/>
                <w:lang w:val="uk-UA"/>
              </w:rPr>
              <w:t>П-</w:t>
            </w:r>
            <w:r w:rsidRPr="00FD03A6">
              <w:rPr>
                <w:rFonts w:ascii="Times New Roman" w:hAnsi="Times New Roman"/>
                <w:b/>
              </w:rPr>
              <w:t>37086 від 01.01.201</w:t>
            </w:r>
            <w:r w:rsidRPr="00FD03A6">
              <w:rPr>
                <w:rFonts w:ascii="Times New Roman" w:hAnsi="Times New Roman"/>
                <w:b/>
                <w:lang w:val="uk-UA"/>
              </w:rPr>
              <w:t xml:space="preserve">8р. та договір </w:t>
            </w:r>
            <w:r w:rsidRPr="00FD03A6">
              <w:rPr>
                <w:rFonts w:ascii="Times New Roman" w:hAnsi="Times New Roman"/>
                <w:b/>
              </w:rPr>
              <w:t xml:space="preserve">№ </w:t>
            </w:r>
            <w:r w:rsidRPr="00FD03A6">
              <w:rPr>
                <w:rFonts w:ascii="Times New Roman" w:hAnsi="Times New Roman"/>
                <w:b/>
                <w:lang w:val="uk-UA"/>
              </w:rPr>
              <w:t>П-</w:t>
            </w:r>
            <w:r w:rsidRPr="00FD03A6">
              <w:rPr>
                <w:rFonts w:ascii="Times New Roman" w:hAnsi="Times New Roman"/>
                <w:b/>
              </w:rPr>
              <w:t>37086 від 01.01.201</w:t>
            </w:r>
            <w:r w:rsidRPr="00FD03A6">
              <w:rPr>
                <w:rFonts w:ascii="Times New Roman" w:hAnsi="Times New Roman"/>
                <w:b/>
                <w:lang w:val="uk-UA"/>
              </w:rPr>
              <w:t>9р..</w:t>
            </w:r>
          </w:p>
          <w:p w:rsidR="007C2AC4" w:rsidRPr="00FD03A6" w:rsidRDefault="007C2AC4" w:rsidP="00536014">
            <w:pPr>
              <w:suppressAutoHyphens/>
              <w:rPr>
                <w:rFonts w:ascii="Times New Roman" w:hAnsi="Times New Roman"/>
                <w:b/>
                <w:u w:val="single"/>
                <w:lang w:val="uk-UA"/>
              </w:rPr>
            </w:pPr>
          </w:p>
          <w:p w:rsidR="007C2AC4" w:rsidRPr="00FD03A6" w:rsidRDefault="007C2AC4" w:rsidP="00536014">
            <w:pPr>
              <w:suppressAutoHyphens/>
              <w:rPr>
                <w:rFonts w:ascii="Times New Roman" w:hAnsi="Times New Roman"/>
                <w:i/>
                <w:lang w:val="uk-UA"/>
              </w:rPr>
            </w:pPr>
            <w:r w:rsidRPr="00FD03A6">
              <w:rPr>
                <w:rFonts w:ascii="Times New Roman" w:hAnsi="Times New Roman"/>
                <w:b/>
                <w:u w:val="single"/>
                <w:lang w:val="uk-UA"/>
              </w:rPr>
              <w:t>По двадцятому питанню порядку денного</w:t>
            </w:r>
            <w:r w:rsidRPr="00FD03A6">
              <w:rPr>
                <w:rFonts w:ascii="Times New Roman" w:hAnsi="Times New Roman"/>
                <w:b/>
                <w:lang w:val="uk-UA"/>
              </w:rPr>
              <w:t xml:space="preserve"> - </w:t>
            </w:r>
            <w:r w:rsidRPr="00FD03A6">
              <w:rPr>
                <w:rFonts w:ascii="Times New Roman" w:hAnsi="Times New Roman"/>
                <w:i/>
                <w:lang w:val="uk-UA"/>
              </w:rPr>
              <w:t>Про попереднє надання згоди на вчинення значних правочинів, які вчинятимуться  Товариством протягом не більше як одного року з дати прийняття рішення.</w:t>
            </w:r>
          </w:p>
          <w:p w:rsidR="007C2AC4" w:rsidRPr="00FD03A6" w:rsidRDefault="007C2AC4" w:rsidP="00536014">
            <w:pPr>
              <w:suppressAutoHyphens/>
              <w:jc w:val="both"/>
              <w:rPr>
                <w:rFonts w:ascii="Times New Roman" w:hAnsi="Times New Roman"/>
                <w:b/>
                <w:lang w:val="uk-UA"/>
              </w:rPr>
            </w:pPr>
            <w:r w:rsidRPr="00FD03A6">
              <w:rPr>
                <w:rFonts w:ascii="Times New Roman" w:hAnsi="Times New Roman"/>
                <w:b/>
                <w:u w:val="single"/>
                <w:lang w:val="uk-UA"/>
              </w:rPr>
              <w:t>Ухвалили</w:t>
            </w:r>
            <w:r w:rsidRPr="00FD03A6">
              <w:rPr>
                <w:rFonts w:ascii="Times New Roman" w:hAnsi="Times New Roman"/>
                <w:b/>
                <w:lang w:val="uk-UA"/>
              </w:rPr>
              <w:t>: Попередньо надати згоду на вчинення значних правочинів, які вчинятимуться  Товариством протягом не більше як одного року з дати прийняття рішення, а саме:</w:t>
            </w:r>
          </w:p>
          <w:p w:rsidR="007C2AC4" w:rsidRPr="00FD03A6" w:rsidRDefault="007C2AC4" w:rsidP="00536014">
            <w:pPr>
              <w:numPr>
                <w:ilvl w:val="0"/>
                <w:numId w:val="2"/>
              </w:numPr>
              <w:tabs>
                <w:tab w:val="clear" w:pos="720"/>
                <w:tab w:val="num" w:pos="360"/>
              </w:tabs>
              <w:suppressAutoHyphens/>
              <w:spacing w:after="0" w:line="240" w:lineRule="auto"/>
              <w:ind w:hanging="720"/>
              <w:rPr>
                <w:rFonts w:ascii="Times New Roman" w:hAnsi="Times New Roman"/>
                <w:b/>
                <w:lang w:val="uk-UA"/>
              </w:rPr>
            </w:pPr>
            <w:r w:rsidRPr="00FD03A6">
              <w:rPr>
                <w:rFonts w:ascii="Times New Roman" w:hAnsi="Times New Roman"/>
                <w:b/>
                <w:lang w:val="uk-UA"/>
              </w:rPr>
              <w:t>продаж продукції власного виробництва на суму що не перевищує 100 000 000,00грн.</w:t>
            </w:r>
          </w:p>
          <w:p w:rsidR="007C2AC4" w:rsidRPr="00FD03A6" w:rsidRDefault="007C2AC4" w:rsidP="00536014">
            <w:pPr>
              <w:numPr>
                <w:ilvl w:val="0"/>
                <w:numId w:val="2"/>
              </w:numPr>
              <w:tabs>
                <w:tab w:val="clear" w:pos="720"/>
                <w:tab w:val="num" w:pos="360"/>
              </w:tabs>
              <w:suppressAutoHyphens/>
              <w:spacing w:after="0" w:line="240" w:lineRule="auto"/>
              <w:ind w:left="360"/>
              <w:rPr>
                <w:rFonts w:ascii="Times New Roman" w:hAnsi="Times New Roman"/>
                <w:b/>
                <w:lang w:val="uk-UA"/>
              </w:rPr>
            </w:pPr>
            <w:r w:rsidRPr="00FD03A6">
              <w:rPr>
                <w:rFonts w:ascii="Times New Roman" w:hAnsi="Times New Roman"/>
                <w:b/>
                <w:lang w:val="uk-UA"/>
              </w:rPr>
              <w:t>купівлю сировини для виготовлення хлібобулочної продукції на суму що не перевищує 50 000 000,00грн.</w:t>
            </w:r>
          </w:p>
          <w:p w:rsidR="007C2AC4" w:rsidRPr="00FD03A6" w:rsidRDefault="007C2AC4" w:rsidP="00536014">
            <w:pPr>
              <w:numPr>
                <w:ilvl w:val="0"/>
                <w:numId w:val="2"/>
              </w:numPr>
              <w:tabs>
                <w:tab w:val="clear" w:pos="720"/>
                <w:tab w:val="num" w:pos="360"/>
              </w:tabs>
              <w:suppressAutoHyphens/>
              <w:spacing w:after="0" w:line="240" w:lineRule="auto"/>
              <w:ind w:left="360"/>
              <w:rPr>
                <w:rFonts w:ascii="Times New Roman" w:hAnsi="Times New Roman"/>
                <w:b/>
                <w:lang w:val="uk-UA"/>
              </w:rPr>
            </w:pPr>
            <w:r w:rsidRPr="00FD03A6">
              <w:rPr>
                <w:rFonts w:ascii="Times New Roman" w:hAnsi="Times New Roman"/>
                <w:b/>
                <w:lang w:val="uk-UA"/>
              </w:rPr>
              <w:t>купівлю газу для виготовлення продукції на суму що не перевищує 20 000 000,00грн.</w:t>
            </w:r>
          </w:p>
          <w:p w:rsidR="007C2AC4" w:rsidRPr="00FD03A6" w:rsidRDefault="007C2AC4" w:rsidP="00536014">
            <w:pPr>
              <w:numPr>
                <w:ilvl w:val="0"/>
                <w:numId w:val="2"/>
              </w:numPr>
              <w:tabs>
                <w:tab w:val="clear" w:pos="720"/>
                <w:tab w:val="num" w:pos="360"/>
              </w:tabs>
              <w:suppressAutoHyphens/>
              <w:spacing w:after="0" w:line="240" w:lineRule="auto"/>
              <w:ind w:hanging="720"/>
              <w:rPr>
                <w:rFonts w:ascii="Times New Roman" w:hAnsi="Times New Roman"/>
                <w:b/>
                <w:lang w:val="uk-UA"/>
              </w:rPr>
            </w:pPr>
            <w:r w:rsidRPr="00FD03A6">
              <w:rPr>
                <w:rFonts w:ascii="Times New Roman" w:hAnsi="Times New Roman"/>
                <w:b/>
                <w:lang w:val="uk-UA"/>
              </w:rPr>
              <w:t>купівлю нерухомості на суму, що не перевищує 20 000 000,00грн.</w:t>
            </w:r>
          </w:p>
          <w:p w:rsidR="007C2AC4" w:rsidRPr="00FD03A6" w:rsidRDefault="007C2AC4" w:rsidP="00536014">
            <w:pPr>
              <w:numPr>
                <w:ilvl w:val="0"/>
                <w:numId w:val="2"/>
              </w:numPr>
              <w:tabs>
                <w:tab w:val="clear" w:pos="720"/>
                <w:tab w:val="num" w:pos="360"/>
              </w:tabs>
              <w:suppressAutoHyphens/>
              <w:spacing w:after="0" w:line="240" w:lineRule="auto"/>
              <w:ind w:hanging="720"/>
              <w:rPr>
                <w:rFonts w:ascii="Times New Roman" w:hAnsi="Times New Roman"/>
                <w:b/>
                <w:lang w:val="uk-UA"/>
              </w:rPr>
            </w:pPr>
            <w:r w:rsidRPr="00FD03A6">
              <w:rPr>
                <w:rFonts w:ascii="Times New Roman" w:hAnsi="Times New Roman"/>
                <w:b/>
                <w:lang w:val="uk-UA"/>
              </w:rPr>
              <w:t>купівлю виробничого обладнання на суму що не перевищує 20 000 000,00грн.</w:t>
            </w:r>
          </w:p>
          <w:p w:rsidR="007C2AC4" w:rsidRPr="00FD03A6" w:rsidRDefault="007C2AC4" w:rsidP="00536014">
            <w:pPr>
              <w:tabs>
                <w:tab w:val="left" w:pos="284"/>
              </w:tabs>
              <w:jc w:val="both"/>
              <w:rPr>
                <w:rFonts w:ascii="Times New Roman" w:hAnsi="Times New Roman"/>
                <w:lang w:val="uk-UA"/>
              </w:rPr>
            </w:pPr>
            <w:r w:rsidRPr="00FD03A6">
              <w:rPr>
                <w:rFonts w:ascii="Times New Roman" w:hAnsi="Times New Roman"/>
              </w:rPr>
              <w:t xml:space="preserve"> </w:t>
            </w:r>
          </w:p>
          <w:p w:rsidR="007C2AC4" w:rsidRPr="00FD03A6" w:rsidRDefault="007C2AC4" w:rsidP="00536014">
            <w:pPr>
              <w:suppressAutoHyphens/>
              <w:rPr>
                <w:rFonts w:ascii="Times New Roman" w:hAnsi="Times New Roman"/>
                <w:i/>
                <w:lang w:val="uk-UA"/>
              </w:rPr>
            </w:pPr>
            <w:r w:rsidRPr="00FD03A6">
              <w:rPr>
                <w:rFonts w:ascii="Times New Roman" w:hAnsi="Times New Roman"/>
                <w:b/>
                <w:u w:val="single"/>
                <w:lang w:val="uk-UA"/>
              </w:rPr>
              <w:t>По двадцять першому питанню порядку денного</w:t>
            </w:r>
            <w:r w:rsidRPr="00FD03A6">
              <w:rPr>
                <w:rFonts w:ascii="Times New Roman" w:hAnsi="Times New Roman"/>
                <w:b/>
                <w:lang w:val="uk-UA"/>
              </w:rPr>
              <w:t xml:space="preserve"> </w:t>
            </w:r>
            <w:r w:rsidRPr="00FD03A6">
              <w:rPr>
                <w:rFonts w:ascii="Times New Roman" w:hAnsi="Times New Roman"/>
              </w:rPr>
              <w:t xml:space="preserve">- </w:t>
            </w:r>
            <w:r w:rsidRPr="00FD03A6">
              <w:rPr>
                <w:rFonts w:ascii="Times New Roman" w:hAnsi="Times New Roman"/>
                <w:i/>
                <w:lang w:val="uk-UA"/>
              </w:rPr>
              <w:t>Про надання повноважень на підписання значних право чинів , які вчинятимуться Товариством протягом не більш як одного року з дати прийняття рішення.</w:t>
            </w:r>
          </w:p>
          <w:p w:rsidR="007C2AC4" w:rsidRPr="00FD03A6" w:rsidRDefault="007C2AC4" w:rsidP="00536014">
            <w:pPr>
              <w:jc w:val="both"/>
              <w:rPr>
                <w:rFonts w:ascii="Times New Roman" w:hAnsi="Times New Roman"/>
                <w:b/>
              </w:rPr>
            </w:pPr>
            <w:r w:rsidRPr="00FD03A6">
              <w:rPr>
                <w:rFonts w:ascii="Times New Roman" w:hAnsi="Times New Roman"/>
                <w:b/>
                <w:u w:val="single"/>
                <w:lang w:val="uk-UA"/>
              </w:rPr>
              <w:lastRenderedPageBreak/>
              <w:t>Ухвалили:</w:t>
            </w:r>
            <w:r w:rsidRPr="00FD03A6">
              <w:rPr>
                <w:rFonts w:ascii="Times New Roman" w:hAnsi="Times New Roman"/>
                <w:b/>
                <w:lang w:val="uk-UA"/>
              </w:rPr>
              <w:t xml:space="preserve"> . Надати повноваження на підписання значних правочинів, зазначених в п. 20 порядку денного, </w:t>
            </w:r>
            <w:r w:rsidRPr="00145610">
              <w:rPr>
                <w:rFonts w:ascii="Times New Roman" w:hAnsi="Times New Roman"/>
                <w:b/>
                <w:kern w:val="1"/>
                <w:lang w:val="uk-UA" w:eastAsia="zh-CN" w:bidi="hi-IN"/>
              </w:rPr>
              <w:t>Виконавчому органу Товариства, який має право підпису згідно до Статуту</w:t>
            </w:r>
            <w:r w:rsidRPr="00FD03A6">
              <w:rPr>
                <w:rFonts w:ascii="Times New Roman" w:hAnsi="Times New Roman"/>
                <w:b/>
                <w:lang w:val="uk-UA"/>
              </w:rPr>
              <w:t xml:space="preserve">. Повноваження, надані </w:t>
            </w:r>
            <w:r w:rsidRPr="00145610">
              <w:rPr>
                <w:rFonts w:ascii="Times New Roman" w:hAnsi="Times New Roman"/>
                <w:b/>
                <w:kern w:val="1"/>
                <w:lang w:val="uk-UA" w:eastAsia="zh-CN" w:bidi="hi-IN"/>
              </w:rPr>
              <w:t>Виконавчому органу Товариства, який має право підпису згідно до Статуту</w:t>
            </w:r>
            <w:r w:rsidRPr="00FD03A6">
              <w:rPr>
                <w:rFonts w:ascii="Times New Roman" w:hAnsi="Times New Roman"/>
                <w:b/>
                <w:lang w:val="uk-UA"/>
              </w:rPr>
              <w:t>, можуть бути передоручені будь – якій особі в порядку, що передбачений чинним законодавством України.</w:t>
            </w:r>
          </w:p>
          <w:p w:rsidR="007C2AC4" w:rsidRPr="00FD03A6" w:rsidRDefault="007C2AC4" w:rsidP="00536014">
            <w:pPr>
              <w:jc w:val="both"/>
              <w:rPr>
                <w:rFonts w:ascii="Times New Roman" w:hAnsi="Times New Roman"/>
                <w:b/>
                <w:i/>
                <w:lang w:val="uk-UA"/>
              </w:rPr>
            </w:pPr>
            <w:r w:rsidRPr="00FD03A6">
              <w:rPr>
                <w:rFonts w:ascii="Times New Roman" w:hAnsi="Times New Roman"/>
              </w:rPr>
              <w:t xml:space="preserve">               </w:t>
            </w:r>
          </w:p>
          <w:p w:rsidR="007C2AC4" w:rsidRPr="00FD03A6" w:rsidRDefault="007C2AC4" w:rsidP="00536014">
            <w:pPr>
              <w:suppressAutoHyphens/>
              <w:jc w:val="both"/>
              <w:rPr>
                <w:rFonts w:ascii="Times New Roman" w:hAnsi="Times New Roman"/>
                <w:i/>
                <w:lang w:val="uk-UA"/>
              </w:rPr>
            </w:pPr>
            <w:r w:rsidRPr="00FD03A6">
              <w:rPr>
                <w:rFonts w:ascii="Times New Roman" w:hAnsi="Times New Roman"/>
                <w:b/>
                <w:u w:val="single"/>
              </w:rPr>
              <w:t xml:space="preserve">По </w:t>
            </w:r>
            <w:r w:rsidRPr="00FD03A6">
              <w:rPr>
                <w:rFonts w:ascii="Times New Roman" w:hAnsi="Times New Roman"/>
                <w:b/>
                <w:u w:val="single"/>
                <w:lang w:val="uk-UA"/>
              </w:rPr>
              <w:t>двадцять другому п</w:t>
            </w:r>
            <w:r w:rsidRPr="00FD03A6">
              <w:rPr>
                <w:rFonts w:ascii="Times New Roman" w:hAnsi="Times New Roman"/>
                <w:b/>
                <w:u w:val="single"/>
              </w:rPr>
              <w:t>итанню порядку денного</w:t>
            </w:r>
            <w:r w:rsidRPr="00FD03A6">
              <w:rPr>
                <w:rFonts w:ascii="Times New Roman" w:hAnsi="Times New Roman"/>
              </w:rPr>
              <w:t xml:space="preserve"> - </w:t>
            </w:r>
            <w:r w:rsidRPr="00FD03A6">
              <w:rPr>
                <w:rFonts w:ascii="Times New Roman" w:hAnsi="Times New Roman"/>
                <w:i/>
                <w:lang w:val="uk-UA"/>
              </w:rPr>
              <w:t>Попереднє схвалення вчинення Виконавчим органом Товариства, який має право підпису згідно до Статуту або іншою уповноваженою особою правочинів від імені Товариства стосовно укладення або зміни будь-яких умов вже укладених договорів позики, застави, іпотеки, поруки з банківськими установами (</w:t>
            </w:r>
            <w:r w:rsidRPr="00FD03A6">
              <w:rPr>
                <w:rFonts w:ascii="Times New Roman" w:hAnsi="Times New Roman"/>
                <w:bCs/>
                <w:i/>
                <w:lang w:val="uk-UA"/>
              </w:rPr>
              <w:t>у межах їх сукупної вартості не більше ніж 300 000 000,00 (триста мільйонів) грн.)</w:t>
            </w:r>
            <w:r w:rsidRPr="00FD03A6">
              <w:rPr>
                <w:rFonts w:ascii="Times New Roman" w:hAnsi="Times New Roman"/>
                <w:i/>
                <w:lang w:val="uk-UA"/>
              </w:rPr>
              <w:t xml:space="preserve"> </w:t>
            </w:r>
            <w:r w:rsidRPr="00FD03A6">
              <w:rPr>
                <w:rFonts w:ascii="Times New Roman" w:hAnsi="Times New Roman"/>
                <w:bCs/>
                <w:i/>
                <w:lang w:val="uk-UA"/>
              </w:rPr>
              <w:t>протягом одного року з дати ухвалення цього рішення</w:t>
            </w:r>
            <w:r w:rsidRPr="00FD03A6">
              <w:rPr>
                <w:rFonts w:ascii="Times New Roman" w:hAnsi="Times New Roman"/>
                <w:i/>
                <w:lang w:val="uk-UA"/>
              </w:rPr>
              <w:t>.</w:t>
            </w:r>
          </w:p>
          <w:p w:rsidR="007C2AC4" w:rsidRPr="00145610" w:rsidRDefault="007C2AC4" w:rsidP="00536014">
            <w:pPr>
              <w:jc w:val="both"/>
              <w:rPr>
                <w:rFonts w:ascii="Times New Roman" w:hAnsi="Times New Roman"/>
                <w:b/>
                <w:kern w:val="1"/>
                <w:lang w:val="uk-UA" w:eastAsia="zh-CN" w:bidi="hi-IN"/>
              </w:rPr>
            </w:pPr>
            <w:r w:rsidRPr="00FD03A6">
              <w:rPr>
                <w:rFonts w:ascii="Times New Roman" w:hAnsi="Times New Roman"/>
                <w:b/>
                <w:u w:val="single"/>
                <w:lang w:val="uk-UA"/>
              </w:rPr>
              <w:t>Ухвалили:</w:t>
            </w:r>
            <w:r w:rsidRPr="00FD03A6">
              <w:rPr>
                <w:rFonts w:ascii="Times New Roman" w:hAnsi="Times New Roman"/>
                <w:b/>
                <w:lang w:val="uk-UA"/>
              </w:rPr>
              <w:t xml:space="preserve"> Наступним Загальні збори акціонерів Товариства, </w:t>
            </w:r>
            <w:r w:rsidRPr="00145610">
              <w:rPr>
                <w:rFonts w:ascii="Times New Roman" w:hAnsi="Times New Roman"/>
                <w:b/>
                <w:kern w:val="1"/>
                <w:lang w:val="uk-UA" w:eastAsia="zh-CN" w:bidi="hi-IN"/>
              </w:rPr>
              <w:t>Керуючись положеннями ст.33 та ст.70 Закону України «Про акціонерні товариства», надати попередню згоду (схвалення) на вчинення (укладання) Товариством значних правочинів, які будуть вчинятися Товариством протягом одного року з дати прийняття цього рішення, предметом (характером) яких є: одержання Товариством  грошових коштів (кредитів/позик, прийняття грошових зобов’язань), гарантій, акредитивів та/або одержання будь-яких інших банківських продуктів/послуг; передача майна (майнових прав) Товариства в заставу/іпотеку та/або укладання інших договорів забезпечення виконання зобов’язань (в т.ч. договору поруки) Товариства та/або забезпечення власних зобов’язань та/або зобов’язань будь-яких третіх осіб</w:t>
            </w:r>
            <w:r w:rsidRPr="00FD03A6">
              <w:rPr>
                <w:rFonts w:ascii="Times New Roman" w:hAnsi="Times New Roman"/>
                <w:b/>
                <w:lang w:val="uk-UA"/>
              </w:rPr>
              <w:t xml:space="preserve"> або зміни будь-яких умов до вже укладених договорів позики, кредитів, застави, іпотеки, поруки з банківськими установами</w:t>
            </w:r>
            <w:r w:rsidRPr="00145610">
              <w:rPr>
                <w:rFonts w:ascii="Times New Roman" w:hAnsi="Times New Roman"/>
                <w:b/>
                <w:kern w:val="1"/>
                <w:lang w:val="uk-UA" w:eastAsia="zh-CN" w:bidi="hi-IN"/>
              </w:rPr>
              <w:t xml:space="preserve">; договорів купівлі-продажу майна (в тому числі нерухомого майна), відступлення права вимоги та/або переведення боргу, оренди та лізингу, договорів перевезення; договорів поставки, дилерських договорів, купівлі-продажу, агентських договорів, експортних та імпортних договорів, надання послуг Товариством. Під значним правочином слід також розуміти вчинення (укладання), пов’язаних з значними правочинами, будь-яких інших правочинів, договорів і документів, додаткових угод (доповнень) до діючих договорів (угод/контрактів), що були укладені Товариством або будуть вчинятися Товариством протягом одного року з дати прийняття цього рішення </w:t>
            </w:r>
            <w:r w:rsidRPr="00FD03A6">
              <w:rPr>
                <w:rFonts w:ascii="Times New Roman" w:hAnsi="Times New Roman"/>
                <w:b/>
                <w:lang w:val="uk-UA"/>
              </w:rPr>
              <w:t>(</w:t>
            </w:r>
            <w:r w:rsidRPr="00FD03A6">
              <w:rPr>
                <w:rFonts w:ascii="Times New Roman" w:hAnsi="Times New Roman"/>
                <w:b/>
                <w:bCs/>
                <w:lang w:val="uk-UA"/>
              </w:rPr>
              <w:t>у межах їх сукупної вартості не більше ніж 300 000 000,00 (триста мільйонів) грн.)</w:t>
            </w:r>
            <w:r w:rsidRPr="00145610">
              <w:rPr>
                <w:rFonts w:ascii="Times New Roman" w:hAnsi="Times New Roman"/>
                <w:b/>
                <w:kern w:val="1"/>
                <w:lang w:val="uk-UA" w:eastAsia="zh-CN" w:bidi="hi-IN"/>
              </w:rPr>
              <w:t>.</w:t>
            </w:r>
          </w:p>
          <w:p w:rsidR="007C2AC4" w:rsidRPr="00145610" w:rsidRDefault="007C2AC4" w:rsidP="00536014">
            <w:pPr>
              <w:suppressAutoHyphens/>
              <w:ind w:firstLine="426"/>
              <w:jc w:val="both"/>
              <w:rPr>
                <w:rFonts w:ascii="Times New Roman" w:hAnsi="Times New Roman"/>
                <w:b/>
                <w:kern w:val="1"/>
                <w:lang w:val="uk-UA" w:eastAsia="zh-CN" w:bidi="hi-IN"/>
              </w:rPr>
            </w:pPr>
            <w:r w:rsidRPr="00145610">
              <w:rPr>
                <w:rFonts w:ascii="Times New Roman" w:hAnsi="Times New Roman"/>
                <w:b/>
                <w:kern w:val="1"/>
                <w:lang w:val="uk-UA" w:eastAsia="zh-CN" w:bidi="hi-IN"/>
              </w:rPr>
              <w:t>Уповноважити, з правом передоручення, Виконавчий орган Товариства, який має право підпису згідно до Статуту на укладання кожного такого правочину від імені Товариства з правом підпису договорів/додаткових угод/контрактів та будь-яких інших документів, необхідних для укладання цих правочинів. Укладання кожного значного правочину відбувається обов’язково за попереднім погодженням Наглядовою радою, яке оформлюється Протоколом рішення Наглядової ради. Без Протоколу рішення Наглядової ради щодо погодження укладання кожного такого правочину від імені Товариства такий правочин є нікчемним. Всі інші умови цих договорів/додаткових угод/контрактів та інших документів, необхідних для укладання цих правочинів Виконавчий орган Товариства, який має право підпису згідно до Статуту узгоджує самостійно на власний розсуд. Кількість зазначених вище правочинів, які будуть вчинятися протягом зазначеного періоду, необмежена. Значні правочини, на вчинення яких надана попередня згода, вчиняються відповідно до норм законодавства та Статуту Товариства.</w:t>
            </w:r>
          </w:p>
          <w:p w:rsidR="007C2AC4" w:rsidRPr="00FD03A6" w:rsidRDefault="007C2AC4" w:rsidP="00536014">
            <w:pPr>
              <w:rPr>
                <w:rFonts w:ascii="Times New Roman" w:hAnsi="Times New Roman"/>
                <w:lang w:val="uk-UA"/>
              </w:rPr>
            </w:pPr>
          </w:p>
          <w:p w:rsidR="007C2AC4" w:rsidRPr="00FD03A6" w:rsidRDefault="007C2AC4" w:rsidP="00536014">
            <w:pPr>
              <w:suppressAutoHyphens/>
              <w:rPr>
                <w:rFonts w:ascii="Times New Roman" w:hAnsi="Times New Roman"/>
                <w:i/>
                <w:lang w:val="uk-UA"/>
              </w:rPr>
            </w:pPr>
            <w:r w:rsidRPr="00FD03A6">
              <w:rPr>
                <w:rFonts w:ascii="Times New Roman" w:hAnsi="Times New Roman"/>
                <w:b/>
                <w:u w:val="single"/>
              </w:rPr>
              <w:t xml:space="preserve">По </w:t>
            </w:r>
            <w:r w:rsidRPr="00FD03A6">
              <w:rPr>
                <w:rFonts w:ascii="Times New Roman" w:hAnsi="Times New Roman"/>
                <w:b/>
                <w:u w:val="single"/>
                <w:lang w:val="uk-UA"/>
              </w:rPr>
              <w:t xml:space="preserve">двадцять третьому питанню </w:t>
            </w:r>
            <w:r w:rsidRPr="00FD03A6">
              <w:rPr>
                <w:rFonts w:ascii="Times New Roman" w:hAnsi="Times New Roman"/>
                <w:b/>
                <w:u w:val="single"/>
              </w:rPr>
              <w:t>порядку денного</w:t>
            </w:r>
            <w:r w:rsidRPr="00FD03A6">
              <w:rPr>
                <w:rFonts w:ascii="Times New Roman" w:hAnsi="Times New Roman"/>
              </w:rPr>
              <w:t xml:space="preserve"> –</w:t>
            </w:r>
            <w:r w:rsidRPr="00FD03A6">
              <w:rPr>
                <w:rFonts w:ascii="Times New Roman" w:hAnsi="Times New Roman"/>
                <w:b/>
                <w:lang w:val="uk-UA"/>
              </w:rPr>
              <w:t xml:space="preserve"> </w:t>
            </w:r>
            <w:r w:rsidRPr="00FD03A6">
              <w:rPr>
                <w:rFonts w:ascii="Times New Roman" w:hAnsi="Times New Roman"/>
                <w:bCs/>
                <w:i/>
              </w:rPr>
              <w:t xml:space="preserve">Про надання згоди </w:t>
            </w:r>
            <w:r w:rsidRPr="00FD03A6">
              <w:rPr>
                <w:rFonts w:ascii="Times New Roman" w:hAnsi="Times New Roman"/>
                <w:bCs/>
                <w:i/>
                <w:lang w:val="uk-UA"/>
              </w:rPr>
              <w:t xml:space="preserve">на відчуження корпоративних прав Товариства з обмеженою відповідальністю «Павлоградпродхліб», та </w:t>
            </w:r>
            <w:r w:rsidRPr="00FD03A6">
              <w:rPr>
                <w:rFonts w:ascii="Times New Roman" w:hAnsi="Times New Roman"/>
                <w:i/>
                <w:lang w:val="uk-UA"/>
              </w:rPr>
              <w:t>надання повноважень на укладання правочину щодо їх відчуження.</w:t>
            </w:r>
          </w:p>
          <w:p w:rsidR="007C2AC4" w:rsidRPr="00FD03A6" w:rsidRDefault="007C2AC4" w:rsidP="00536014">
            <w:pPr>
              <w:suppressAutoHyphens/>
              <w:jc w:val="both"/>
              <w:rPr>
                <w:rFonts w:ascii="Times New Roman" w:hAnsi="Times New Roman"/>
                <w:b/>
                <w:lang w:val="uk-UA"/>
              </w:rPr>
            </w:pPr>
            <w:r w:rsidRPr="00FD03A6">
              <w:rPr>
                <w:rFonts w:ascii="Times New Roman" w:hAnsi="Times New Roman"/>
                <w:b/>
                <w:u w:val="single"/>
                <w:lang w:val="uk-UA"/>
              </w:rPr>
              <w:t>Ухвалили</w:t>
            </w:r>
            <w:r w:rsidRPr="00FD03A6">
              <w:rPr>
                <w:rFonts w:ascii="Times New Roman" w:hAnsi="Times New Roman"/>
                <w:b/>
                <w:lang w:val="uk-UA"/>
              </w:rPr>
              <w:t xml:space="preserve">: </w:t>
            </w:r>
            <w:r w:rsidRPr="00145610">
              <w:rPr>
                <w:rFonts w:ascii="Times New Roman" w:hAnsi="Times New Roman"/>
                <w:b/>
                <w:kern w:val="1"/>
                <w:lang w:val="uk-UA" w:bidi="hi-IN"/>
              </w:rPr>
              <w:t xml:space="preserve">Надати згоду на відчуження корпоративних прав Товариства з обмеженою </w:t>
            </w:r>
            <w:r w:rsidRPr="00145610">
              <w:rPr>
                <w:rFonts w:ascii="Times New Roman" w:hAnsi="Times New Roman"/>
                <w:b/>
                <w:kern w:val="1"/>
                <w:lang w:val="uk-UA" w:bidi="hi-IN"/>
              </w:rPr>
              <w:lastRenderedPageBreak/>
              <w:t>відповідальністю «Павлоградпродхліб», Уповноважити Наглядову раду визначити порядок та умову відчуження корпоративних прав Товариства з обмеженою відповідальністю «Павлоградпродхліб».</w:t>
            </w:r>
          </w:p>
          <w:p w:rsidR="007C2AC4" w:rsidRPr="00FD03A6" w:rsidRDefault="007C2AC4" w:rsidP="00536014">
            <w:pPr>
              <w:suppressAutoHyphens/>
              <w:jc w:val="both"/>
              <w:rPr>
                <w:rFonts w:ascii="Times New Roman" w:hAnsi="Times New Roman"/>
                <w:b/>
                <w:lang w:val="uk-UA"/>
              </w:rPr>
            </w:pPr>
          </w:p>
          <w:p w:rsidR="007C2AC4" w:rsidRPr="00FD03A6" w:rsidRDefault="007C2AC4" w:rsidP="00536014">
            <w:pPr>
              <w:suppressAutoHyphens/>
              <w:rPr>
                <w:rFonts w:ascii="Times New Roman" w:hAnsi="Times New Roman"/>
                <w:i/>
                <w:lang w:val="uk-UA"/>
              </w:rPr>
            </w:pPr>
            <w:r w:rsidRPr="00FD03A6">
              <w:rPr>
                <w:rFonts w:ascii="Times New Roman" w:hAnsi="Times New Roman"/>
                <w:b/>
                <w:u w:val="single"/>
                <w:lang w:val="uk-UA"/>
              </w:rPr>
              <w:t>По двадцять четвертому питанню порядку денного</w:t>
            </w:r>
            <w:r w:rsidRPr="00FD03A6">
              <w:rPr>
                <w:rFonts w:ascii="Times New Roman" w:hAnsi="Times New Roman"/>
                <w:b/>
                <w:lang w:val="uk-UA"/>
              </w:rPr>
              <w:t xml:space="preserve"> -  </w:t>
            </w:r>
            <w:r w:rsidRPr="00FD03A6">
              <w:rPr>
                <w:rFonts w:ascii="Times New Roman" w:hAnsi="Times New Roman"/>
                <w:i/>
                <w:lang w:val="uk-UA"/>
              </w:rPr>
              <w:t>Про внесення змін до відомостей про Товариство, які містяться в Є</w:t>
            </w:r>
            <w:r w:rsidRPr="00FD03A6">
              <w:rPr>
                <w:rFonts w:ascii="Times New Roman" w:hAnsi="Times New Roman"/>
                <w:i/>
              </w:rPr>
              <w:t>дин</w:t>
            </w:r>
            <w:r w:rsidRPr="00FD03A6">
              <w:rPr>
                <w:rFonts w:ascii="Times New Roman" w:hAnsi="Times New Roman"/>
                <w:i/>
                <w:lang w:val="uk-UA"/>
              </w:rPr>
              <w:t>ому</w:t>
            </w:r>
            <w:r w:rsidRPr="00FD03A6">
              <w:rPr>
                <w:rFonts w:ascii="Times New Roman" w:hAnsi="Times New Roman"/>
                <w:i/>
              </w:rPr>
              <w:t xml:space="preserve"> державн</w:t>
            </w:r>
            <w:r w:rsidRPr="00FD03A6">
              <w:rPr>
                <w:rFonts w:ascii="Times New Roman" w:hAnsi="Times New Roman"/>
                <w:i/>
                <w:lang w:val="uk-UA"/>
              </w:rPr>
              <w:t>ому</w:t>
            </w:r>
            <w:r w:rsidRPr="00FD03A6">
              <w:rPr>
                <w:rFonts w:ascii="Times New Roman" w:hAnsi="Times New Roman"/>
                <w:i/>
              </w:rPr>
              <w:t xml:space="preserve"> реєстр</w:t>
            </w:r>
            <w:r w:rsidRPr="00FD03A6">
              <w:rPr>
                <w:rFonts w:ascii="Times New Roman" w:hAnsi="Times New Roman"/>
                <w:i/>
                <w:lang w:val="uk-UA"/>
              </w:rPr>
              <w:t xml:space="preserve">і </w:t>
            </w:r>
            <w:r w:rsidRPr="00FD03A6">
              <w:rPr>
                <w:rFonts w:ascii="Times New Roman" w:hAnsi="Times New Roman"/>
                <w:i/>
              </w:rPr>
              <w:t>юридичних осіб, фізичних осіб-підприємців та громадських формувань</w:t>
            </w:r>
            <w:r w:rsidRPr="00FD03A6">
              <w:rPr>
                <w:rFonts w:ascii="Times New Roman" w:hAnsi="Times New Roman"/>
                <w:i/>
                <w:lang w:val="uk-UA"/>
              </w:rPr>
              <w:t>.</w:t>
            </w:r>
          </w:p>
          <w:p w:rsidR="007C2AC4" w:rsidRPr="00FD03A6" w:rsidRDefault="007C2AC4" w:rsidP="00536014">
            <w:pPr>
              <w:jc w:val="both"/>
              <w:rPr>
                <w:rStyle w:val="rvts0"/>
                <w:rFonts w:ascii="Times New Roman" w:hAnsi="Times New Roman"/>
                <w:b/>
                <w:lang w:val="uk-UA"/>
              </w:rPr>
            </w:pPr>
            <w:r w:rsidRPr="00FD03A6">
              <w:rPr>
                <w:rFonts w:ascii="Times New Roman" w:hAnsi="Times New Roman"/>
                <w:b/>
                <w:u w:val="single"/>
                <w:lang w:val="uk-UA"/>
              </w:rPr>
              <w:t>Ухвалили:</w:t>
            </w:r>
            <w:r w:rsidRPr="00FD03A6">
              <w:rPr>
                <w:rFonts w:ascii="Times New Roman" w:hAnsi="Times New Roman"/>
                <w:b/>
                <w:lang w:val="uk-UA"/>
              </w:rPr>
              <w:t xml:space="preserve"> . </w:t>
            </w:r>
            <w:r w:rsidRPr="00145610">
              <w:rPr>
                <w:rFonts w:ascii="Times New Roman" w:hAnsi="Times New Roman"/>
                <w:b/>
                <w:kern w:val="1"/>
                <w:lang w:val="uk-UA" w:bidi="hi-IN"/>
              </w:rPr>
              <w:t xml:space="preserve">Внести зміни до відомостей про Товариство що містяться в </w:t>
            </w:r>
            <w:r w:rsidRPr="00FD03A6">
              <w:rPr>
                <w:rFonts w:ascii="Times New Roman" w:hAnsi="Times New Roman"/>
                <w:b/>
                <w:lang w:val="uk-UA"/>
              </w:rPr>
              <w:t>Єдиному державному реєстрі юридичних осіб, фізичних осіб-підприємців та громадських формувань, а саме: виключити наступні відомості про учасників (засновників) «ДОЛІН ОЛЕГ ОЛЕКСАНДРОВИЧ, індекс 04080, м.Київ, Дарницький район, ПРАЗЬКА, будинок 8, квартира 4, розмір внеску до статутного фонду - 10.00 грн.; ТОВАРИСТВО З ОБМЕЖЕНОЮ ВІДПОВІДАЛЬНІСТЮ "КРИВОРІЗЬКИЙ КОМБІНАТ ХЛІБОПРОДУКТІВ", індекс 14000, Чернігівська обл., Менський район, село Жовтневе, ЖОВТНЕВА, будинок 58, 31022474, розмір внеску до статутного фонду - 2331980.00 грн.» як таких, що не являються акціонерами Товариства. Зазначені відомості замінити наступними: «Згідно переліку акціонерів,</w:t>
            </w:r>
            <w:r w:rsidRPr="00FD03A6">
              <w:rPr>
                <w:rFonts w:ascii="Times New Roman" w:hAnsi="Times New Roman"/>
                <w:b/>
              </w:rPr>
              <w:t xml:space="preserve"> </w:t>
            </w:r>
            <w:r w:rsidRPr="00FD03A6">
              <w:rPr>
                <w:rStyle w:val="rvts0"/>
                <w:rFonts w:ascii="Times New Roman" w:hAnsi="Times New Roman"/>
                <w:b/>
              </w:rPr>
              <w:t>складеному в порядку, встановленому законодавством про депозитарну систему України</w:t>
            </w:r>
            <w:r w:rsidRPr="00FD03A6">
              <w:rPr>
                <w:rStyle w:val="rvts0"/>
                <w:rFonts w:ascii="Times New Roman" w:hAnsi="Times New Roman"/>
                <w:b/>
                <w:lang w:val="uk-UA"/>
              </w:rPr>
              <w:t>».</w:t>
            </w:r>
          </w:p>
          <w:p w:rsidR="007C2AC4" w:rsidRPr="00FD03A6" w:rsidRDefault="007C2AC4" w:rsidP="00536014">
            <w:pPr>
              <w:jc w:val="both"/>
              <w:rPr>
                <w:rFonts w:ascii="Times New Roman" w:hAnsi="Times New Roman"/>
                <w:b/>
                <w:lang w:val="uk-UA"/>
              </w:rPr>
            </w:pPr>
            <w:r w:rsidRPr="00FD03A6">
              <w:rPr>
                <w:rStyle w:val="rvts0"/>
                <w:rFonts w:ascii="Times New Roman" w:hAnsi="Times New Roman"/>
                <w:b/>
                <w:lang w:val="uk-UA"/>
              </w:rPr>
              <w:t>Доручити Виконавчому органу Товариства подати відповідні змінені відомості про Товариство на державну реєстрацію з правом видачі відповідної довіреності самостійно визначеній особі.</w:t>
            </w:r>
          </w:p>
          <w:p w:rsidR="007C2AC4" w:rsidRPr="00145610" w:rsidRDefault="007C2AC4" w:rsidP="000215F8">
            <w:pPr>
              <w:tabs>
                <w:tab w:val="left" w:pos="10620"/>
              </w:tabs>
              <w:spacing w:after="0" w:line="240" w:lineRule="auto"/>
              <w:rPr>
                <w:rFonts w:ascii="Times New Roman" w:hAnsi="Times New Roman"/>
                <w:lang w:eastAsia="uk-UA"/>
              </w:rPr>
            </w:pPr>
            <w:r w:rsidRPr="00145610">
              <w:rPr>
                <w:rFonts w:ascii="Times New Roman" w:hAnsi="Times New Roman"/>
                <w:lang w:val="en-US" w:eastAsia="uk-UA"/>
              </w:rPr>
              <w:t>I</w:t>
            </w:r>
            <w:r w:rsidRPr="00145610">
              <w:rPr>
                <w:rFonts w:ascii="Times New Roman" w:hAnsi="Times New Roman"/>
                <w:lang w:eastAsia="uk-UA"/>
              </w:rPr>
              <w:t>нш</w:t>
            </w:r>
            <w:r w:rsidRPr="00145610">
              <w:rPr>
                <w:rFonts w:ascii="Times New Roman" w:hAnsi="Times New Roman"/>
                <w:lang w:val="en-US" w:eastAsia="uk-UA"/>
              </w:rPr>
              <w:t>i</w:t>
            </w:r>
            <w:r w:rsidRPr="00145610">
              <w:rPr>
                <w:rFonts w:ascii="Times New Roman" w:hAnsi="Times New Roman"/>
                <w:lang w:eastAsia="uk-UA"/>
              </w:rPr>
              <w:t xml:space="preserve"> загальн</w:t>
            </w:r>
            <w:r w:rsidRPr="00145610">
              <w:rPr>
                <w:rFonts w:ascii="Times New Roman" w:hAnsi="Times New Roman"/>
                <w:lang w:val="en-US" w:eastAsia="uk-UA"/>
              </w:rPr>
              <w:t>i</w:t>
            </w:r>
            <w:r w:rsidRPr="00145610">
              <w:rPr>
                <w:rFonts w:ascii="Times New Roman" w:hAnsi="Times New Roman"/>
                <w:lang w:eastAsia="uk-UA"/>
              </w:rPr>
              <w:t xml:space="preserve"> збори акц</w:t>
            </w:r>
            <w:r w:rsidRPr="00145610">
              <w:rPr>
                <w:rFonts w:ascii="Times New Roman" w:hAnsi="Times New Roman"/>
                <w:lang w:val="en-US" w:eastAsia="uk-UA"/>
              </w:rPr>
              <w:t>i</w:t>
            </w:r>
            <w:r w:rsidRPr="00145610">
              <w:rPr>
                <w:rFonts w:ascii="Times New Roman" w:hAnsi="Times New Roman"/>
                <w:lang w:eastAsia="uk-UA"/>
              </w:rPr>
              <w:t>онер</w:t>
            </w:r>
            <w:r w:rsidRPr="00145610">
              <w:rPr>
                <w:rFonts w:ascii="Times New Roman" w:hAnsi="Times New Roman"/>
                <w:lang w:val="en-US" w:eastAsia="uk-UA"/>
              </w:rPr>
              <w:t>i</w:t>
            </w:r>
            <w:r w:rsidRPr="00145610">
              <w:rPr>
                <w:rFonts w:ascii="Times New Roman" w:hAnsi="Times New Roman"/>
                <w:lang w:eastAsia="uk-UA"/>
              </w:rPr>
              <w:t>в протягом 20</w:t>
            </w:r>
            <w:r>
              <w:rPr>
                <w:rFonts w:ascii="Times New Roman" w:hAnsi="Times New Roman"/>
                <w:lang w:eastAsia="uk-UA"/>
              </w:rPr>
              <w:t>20</w:t>
            </w:r>
            <w:r w:rsidRPr="00145610">
              <w:rPr>
                <w:rFonts w:ascii="Times New Roman" w:hAnsi="Times New Roman"/>
                <w:lang w:eastAsia="uk-UA"/>
              </w:rPr>
              <w:t xml:space="preserve"> року не скликалися та не проводилися.</w:t>
            </w:r>
          </w:p>
          <w:p w:rsidR="007C2AC4" w:rsidRPr="00145610" w:rsidRDefault="007C2AC4" w:rsidP="000215F8">
            <w:pPr>
              <w:tabs>
                <w:tab w:val="left" w:pos="10620"/>
              </w:tabs>
              <w:spacing w:after="0" w:line="240" w:lineRule="auto"/>
              <w:rPr>
                <w:rFonts w:ascii="Times New Roman" w:hAnsi="Times New Roman"/>
                <w:lang w:eastAsia="uk-UA"/>
              </w:rPr>
            </w:pPr>
            <w:r w:rsidRPr="00145610">
              <w:rPr>
                <w:rFonts w:ascii="Times New Roman" w:hAnsi="Times New Roman"/>
                <w:lang w:eastAsia="uk-UA"/>
              </w:rPr>
              <w:t>Вс</w:t>
            </w:r>
            <w:r w:rsidRPr="00145610">
              <w:rPr>
                <w:rFonts w:ascii="Times New Roman" w:hAnsi="Times New Roman"/>
                <w:lang w:val="en-US" w:eastAsia="uk-UA"/>
              </w:rPr>
              <w:t>i</w:t>
            </w:r>
            <w:r w:rsidRPr="00145610">
              <w:rPr>
                <w:rFonts w:ascii="Times New Roman" w:hAnsi="Times New Roman"/>
                <w:lang w:eastAsia="uk-UA"/>
              </w:rPr>
              <w:t xml:space="preserve"> питання по порядку денному розглянут</w:t>
            </w:r>
            <w:r w:rsidRPr="00145610">
              <w:rPr>
                <w:rFonts w:ascii="Times New Roman" w:hAnsi="Times New Roman"/>
                <w:lang w:val="en-US" w:eastAsia="uk-UA"/>
              </w:rPr>
              <w:t>i</w:t>
            </w:r>
            <w:r w:rsidRPr="00145610">
              <w:rPr>
                <w:rFonts w:ascii="Times New Roman" w:hAnsi="Times New Roman"/>
                <w:lang w:eastAsia="uk-UA"/>
              </w:rPr>
              <w:t>. З ус</w:t>
            </w:r>
            <w:r w:rsidRPr="00145610">
              <w:rPr>
                <w:rFonts w:ascii="Times New Roman" w:hAnsi="Times New Roman"/>
                <w:lang w:val="en-US" w:eastAsia="uk-UA"/>
              </w:rPr>
              <w:t>i</w:t>
            </w:r>
            <w:r w:rsidRPr="00145610">
              <w:rPr>
                <w:rFonts w:ascii="Times New Roman" w:hAnsi="Times New Roman"/>
                <w:lang w:eastAsia="uk-UA"/>
              </w:rPr>
              <w:t>х питань порядку денного проведено голосування та прийнят</w:t>
            </w:r>
            <w:r w:rsidRPr="00145610">
              <w:rPr>
                <w:rFonts w:ascii="Times New Roman" w:hAnsi="Times New Roman"/>
                <w:lang w:val="en-US" w:eastAsia="uk-UA"/>
              </w:rPr>
              <w:t>i</w:t>
            </w:r>
            <w:r w:rsidRPr="00145610">
              <w:rPr>
                <w:rFonts w:ascii="Times New Roman" w:hAnsi="Times New Roman"/>
                <w:lang w:eastAsia="uk-UA"/>
              </w:rPr>
              <w:t xml:space="preserve"> в</w:t>
            </w:r>
            <w:r w:rsidRPr="00145610">
              <w:rPr>
                <w:rFonts w:ascii="Times New Roman" w:hAnsi="Times New Roman"/>
                <w:lang w:val="en-US" w:eastAsia="uk-UA"/>
              </w:rPr>
              <w:t>i</w:t>
            </w:r>
            <w:r w:rsidRPr="00145610">
              <w:rPr>
                <w:rFonts w:ascii="Times New Roman" w:hAnsi="Times New Roman"/>
                <w:lang w:eastAsia="uk-UA"/>
              </w:rPr>
              <w:t>дпов</w:t>
            </w:r>
            <w:r w:rsidRPr="00145610">
              <w:rPr>
                <w:rFonts w:ascii="Times New Roman" w:hAnsi="Times New Roman"/>
                <w:lang w:val="en-US" w:eastAsia="uk-UA"/>
              </w:rPr>
              <w:t>i</w:t>
            </w:r>
            <w:r w:rsidRPr="00145610">
              <w:rPr>
                <w:rFonts w:ascii="Times New Roman" w:hAnsi="Times New Roman"/>
                <w:lang w:eastAsia="uk-UA"/>
              </w:rPr>
              <w:t>дн</w:t>
            </w:r>
            <w:r w:rsidRPr="00145610">
              <w:rPr>
                <w:rFonts w:ascii="Times New Roman" w:hAnsi="Times New Roman"/>
                <w:lang w:val="en-US" w:eastAsia="uk-UA"/>
              </w:rPr>
              <w:t>i</w:t>
            </w:r>
            <w:r w:rsidRPr="00145610">
              <w:rPr>
                <w:rFonts w:ascii="Times New Roman" w:hAnsi="Times New Roman"/>
                <w:lang w:eastAsia="uk-UA"/>
              </w:rPr>
              <w:t xml:space="preserve"> р</w:t>
            </w:r>
            <w:r w:rsidRPr="00145610">
              <w:rPr>
                <w:rFonts w:ascii="Times New Roman" w:hAnsi="Times New Roman"/>
                <w:lang w:val="en-US" w:eastAsia="uk-UA"/>
              </w:rPr>
              <w:t>i</w:t>
            </w:r>
            <w:r w:rsidRPr="00145610">
              <w:rPr>
                <w:rFonts w:ascii="Times New Roman" w:hAnsi="Times New Roman"/>
                <w:lang w:eastAsia="uk-UA"/>
              </w:rPr>
              <w:t>шення.</w:t>
            </w:r>
          </w:p>
          <w:p w:rsidR="007C2AC4" w:rsidRPr="00145610" w:rsidRDefault="007C2AC4" w:rsidP="000215F8">
            <w:pPr>
              <w:tabs>
                <w:tab w:val="left" w:pos="10620"/>
              </w:tabs>
              <w:spacing w:after="0" w:line="240" w:lineRule="auto"/>
              <w:rPr>
                <w:rFonts w:ascii="Times New Roman" w:hAnsi="Times New Roman"/>
                <w:lang w:eastAsia="uk-UA"/>
              </w:rPr>
            </w:pPr>
            <w:r w:rsidRPr="00145610">
              <w:rPr>
                <w:rFonts w:ascii="Times New Roman" w:hAnsi="Times New Roman"/>
                <w:lang w:eastAsia="uk-UA"/>
              </w:rPr>
              <w:t>Зауважень, пропозиц</w:t>
            </w:r>
            <w:r w:rsidRPr="00145610">
              <w:rPr>
                <w:rFonts w:ascii="Times New Roman" w:hAnsi="Times New Roman"/>
                <w:lang w:val="en-US" w:eastAsia="uk-UA"/>
              </w:rPr>
              <w:t>i</w:t>
            </w:r>
            <w:r w:rsidRPr="00145610">
              <w:rPr>
                <w:rFonts w:ascii="Times New Roman" w:hAnsi="Times New Roman"/>
                <w:lang w:eastAsia="uk-UA"/>
              </w:rPr>
              <w:t>й та доповнень до перел</w:t>
            </w:r>
            <w:r w:rsidRPr="00145610">
              <w:rPr>
                <w:rFonts w:ascii="Times New Roman" w:hAnsi="Times New Roman"/>
                <w:lang w:val="en-US" w:eastAsia="uk-UA"/>
              </w:rPr>
              <w:t>i</w:t>
            </w:r>
            <w:r w:rsidRPr="00145610">
              <w:rPr>
                <w:rFonts w:ascii="Times New Roman" w:hAnsi="Times New Roman"/>
                <w:lang w:eastAsia="uk-UA"/>
              </w:rPr>
              <w:t>ку питань порядку денного не надходило.</w:t>
            </w:r>
          </w:p>
          <w:p w:rsidR="007C2AC4" w:rsidRPr="00145610" w:rsidRDefault="007C2AC4" w:rsidP="000215F8">
            <w:pPr>
              <w:tabs>
                <w:tab w:val="left" w:pos="10620"/>
              </w:tabs>
              <w:spacing w:after="0" w:line="240" w:lineRule="auto"/>
              <w:rPr>
                <w:rFonts w:ascii="Times New Roman" w:hAnsi="Times New Roman"/>
                <w:lang w:eastAsia="uk-UA"/>
              </w:rPr>
            </w:pPr>
          </w:p>
          <w:p w:rsidR="007C2AC4" w:rsidRPr="00145610" w:rsidRDefault="007C2AC4" w:rsidP="000215F8">
            <w:pPr>
              <w:tabs>
                <w:tab w:val="left" w:pos="10620"/>
              </w:tabs>
              <w:spacing w:after="0" w:line="240" w:lineRule="auto"/>
              <w:rPr>
                <w:rFonts w:ascii="Times New Roman" w:hAnsi="Times New Roman"/>
                <w:lang w:eastAsia="uk-UA"/>
              </w:rPr>
            </w:pPr>
          </w:p>
          <w:p w:rsidR="007C2AC4" w:rsidRPr="00145610" w:rsidRDefault="007C2AC4" w:rsidP="000215F8">
            <w:pPr>
              <w:tabs>
                <w:tab w:val="left" w:pos="10620"/>
              </w:tabs>
              <w:spacing w:after="0" w:line="240" w:lineRule="auto"/>
              <w:rPr>
                <w:rFonts w:ascii="Times New Roman" w:hAnsi="Times New Roman"/>
                <w:sz w:val="20"/>
                <w:szCs w:val="24"/>
                <w:lang w:eastAsia="uk-UA"/>
              </w:rPr>
            </w:pPr>
          </w:p>
        </w:tc>
      </w:tr>
    </w:tbl>
    <w:p w:rsidR="007C2AC4" w:rsidRPr="00145610" w:rsidRDefault="007C2AC4" w:rsidP="000215F8">
      <w:pPr>
        <w:tabs>
          <w:tab w:val="left" w:pos="10620"/>
        </w:tabs>
        <w:spacing w:after="0" w:line="240" w:lineRule="auto"/>
        <w:rPr>
          <w:rFonts w:ascii="Times New Roman" w:hAnsi="Times New Roman"/>
          <w:sz w:val="20"/>
          <w:szCs w:val="24"/>
          <w:lang w:eastAsia="uk-UA"/>
        </w:rPr>
      </w:pPr>
    </w:p>
    <w:p w:rsidR="007C2AC4" w:rsidRPr="00145610" w:rsidRDefault="007C2AC4" w:rsidP="000215F8">
      <w:pPr>
        <w:tabs>
          <w:tab w:val="left" w:pos="10620"/>
        </w:tabs>
        <w:spacing w:after="0" w:line="240" w:lineRule="auto"/>
        <w:rPr>
          <w:rFonts w:ascii="Times New Roman" w:hAnsi="Times New Roman"/>
          <w:sz w:val="20"/>
          <w:szCs w:val="24"/>
          <w:lang w:eastAsia="uk-UA"/>
        </w:rPr>
      </w:pPr>
    </w:p>
    <w:p w:rsidR="007C2AC4" w:rsidRPr="00145610" w:rsidRDefault="007C2AC4" w:rsidP="000215F8">
      <w:pPr>
        <w:tabs>
          <w:tab w:val="left" w:pos="10620"/>
        </w:tabs>
        <w:spacing w:after="0" w:line="240" w:lineRule="auto"/>
        <w:rPr>
          <w:rFonts w:ascii="Times New Roman" w:hAnsi="Times New Roman"/>
          <w:sz w:val="20"/>
          <w:szCs w:val="24"/>
          <w:lang w:eastAsia="uk-UA"/>
        </w:rPr>
      </w:pPr>
    </w:p>
    <w:p w:rsidR="007C2AC4" w:rsidRPr="00145610" w:rsidRDefault="007C2AC4" w:rsidP="000215F8">
      <w:pPr>
        <w:tabs>
          <w:tab w:val="left" w:pos="10620"/>
        </w:tabs>
        <w:spacing w:after="0" w:line="240" w:lineRule="auto"/>
        <w:rPr>
          <w:rFonts w:ascii="Times New Roman" w:hAnsi="Times New Roman"/>
          <w:sz w:val="20"/>
          <w:szCs w:val="24"/>
          <w:lang w:eastAsia="uk-UA"/>
        </w:rPr>
      </w:pPr>
    </w:p>
    <w:p w:rsidR="007C2AC4" w:rsidRPr="00145610" w:rsidRDefault="007C2AC4" w:rsidP="000215F8">
      <w:pPr>
        <w:tabs>
          <w:tab w:val="left" w:pos="10620"/>
        </w:tabs>
        <w:spacing w:after="0" w:line="240" w:lineRule="auto"/>
        <w:rPr>
          <w:rFonts w:ascii="Times New Roman" w:hAnsi="Times New Roman"/>
          <w:sz w:val="20"/>
          <w:szCs w:val="24"/>
          <w:lang w:eastAsia="uk-UA"/>
        </w:rPr>
      </w:pPr>
    </w:p>
    <w:p w:rsidR="007C2AC4" w:rsidRPr="00145610" w:rsidRDefault="007C2AC4">
      <w:pPr>
        <w:sectPr w:rsidR="007C2AC4" w:rsidRPr="00145610" w:rsidSect="000215F8">
          <w:pgSz w:w="11906" w:h="16838" w:code="9"/>
          <w:pgMar w:top="363" w:right="567" w:bottom="363" w:left="1417" w:header="709" w:footer="709" w:gutter="0"/>
          <w:cols w:space="708"/>
          <w:docGrid w:linePitch="360"/>
        </w:sectPr>
      </w:pPr>
    </w:p>
    <w:p w:rsidR="007C2AC4" w:rsidRPr="00145610" w:rsidRDefault="007C2AC4" w:rsidP="000215F8">
      <w:pPr>
        <w:spacing w:before="100" w:beforeAutospacing="1" w:after="100" w:afterAutospacing="1" w:line="240" w:lineRule="auto"/>
        <w:contextualSpacing/>
        <w:jc w:val="both"/>
        <w:rPr>
          <w:rFonts w:ascii="Times New Roman" w:hAnsi="Times New Roman"/>
          <w:b/>
          <w:bCs/>
          <w:sz w:val="20"/>
          <w:szCs w:val="20"/>
          <w:lang w:eastAsia="ru-RU"/>
        </w:rPr>
      </w:pPr>
    </w:p>
    <w:p w:rsidR="007C2AC4" w:rsidRPr="00145610" w:rsidRDefault="007C2AC4" w:rsidP="000215F8">
      <w:pPr>
        <w:spacing w:before="100" w:beforeAutospacing="1" w:after="100" w:afterAutospacing="1" w:line="240" w:lineRule="auto"/>
        <w:jc w:val="both"/>
        <w:rPr>
          <w:rFonts w:ascii="Times New Roman" w:hAnsi="Times New Roman"/>
          <w:sz w:val="20"/>
          <w:szCs w:val="20"/>
          <w:lang w:val="uk-UA" w:eastAsia="ru-RU"/>
        </w:rPr>
      </w:pPr>
      <w:r w:rsidRPr="00145610">
        <w:rPr>
          <w:rFonts w:ascii="Times New Roman" w:hAnsi="Times New Roman"/>
          <w:b/>
          <w:bCs/>
          <w:sz w:val="20"/>
          <w:szCs w:val="20"/>
          <w:lang w:val="uk-UA" w:eastAsia="ru-RU"/>
        </w:rPr>
        <w:t>Який орган здійснював реєстрацію акціонерів для участі в загальних зборах акціонерів останнього разу?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697"/>
        <w:gridCol w:w="1582"/>
        <w:gridCol w:w="1574"/>
      </w:tblGrid>
      <w:tr w:rsidR="007C2AC4" w:rsidRPr="00FD03A6" w:rsidTr="00534C3E">
        <w:trPr>
          <w:trHeight w:val="284"/>
        </w:trPr>
        <w:tc>
          <w:tcPr>
            <w:tcW w:w="6981" w:type="dxa"/>
            <w:gridSpan w:val="2"/>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p>
        </w:tc>
        <w:tc>
          <w:tcPr>
            <w:tcW w:w="1582"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Так</w:t>
            </w:r>
          </w:p>
        </w:tc>
        <w:tc>
          <w:tcPr>
            <w:tcW w:w="157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Ні</w:t>
            </w:r>
          </w:p>
        </w:tc>
      </w:tr>
      <w:tr w:rsidR="007C2AC4" w:rsidRPr="00FD03A6" w:rsidTr="00534C3E">
        <w:trPr>
          <w:trHeight w:val="284"/>
        </w:trPr>
        <w:tc>
          <w:tcPr>
            <w:tcW w:w="6981" w:type="dxa"/>
            <w:gridSpan w:val="2"/>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Реєстраційна комісія, призначена особою, що скликала загальні збори</w:t>
            </w:r>
          </w:p>
        </w:tc>
        <w:tc>
          <w:tcPr>
            <w:tcW w:w="1582"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en-US" w:eastAsia="uk-UA"/>
              </w:rPr>
            </w:pPr>
            <w:r w:rsidRPr="00145610">
              <w:rPr>
                <w:rFonts w:ascii="Times New Roman" w:hAnsi="Times New Roman"/>
                <w:bCs/>
                <w:sz w:val="20"/>
                <w:szCs w:val="20"/>
                <w:lang w:val="en-US" w:eastAsia="uk-UA"/>
              </w:rPr>
              <w:t>X</w:t>
            </w:r>
          </w:p>
        </w:tc>
        <w:tc>
          <w:tcPr>
            <w:tcW w:w="157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en-US" w:eastAsia="uk-UA"/>
              </w:rPr>
            </w:pPr>
            <w:r w:rsidRPr="00145610">
              <w:rPr>
                <w:rFonts w:ascii="Times New Roman" w:hAnsi="Times New Roman"/>
                <w:bCs/>
                <w:sz w:val="20"/>
                <w:szCs w:val="20"/>
                <w:lang w:val="en-US" w:eastAsia="uk-UA"/>
              </w:rPr>
              <w:t xml:space="preserve"> </w:t>
            </w:r>
          </w:p>
        </w:tc>
      </w:tr>
      <w:tr w:rsidR="007C2AC4" w:rsidRPr="00FD03A6" w:rsidTr="00534C3E">
        <w:trPr>
          <w:trHeight w:val="284"/>
        </w:trPr>
        <w:tc>
          <w:tcPr>
            <w:tcW w:w="6981" w:type="dxa"/>
            <w:gridSpan w:val="2"/>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Акціонери</w:t>
            </w:r>
          </w:p>
        </w:tc>
        <w:tc>
          <w:tcPr>
            <w:tcW w:w="1582"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 xml:space="preserve"> </w:t>
            </w:r>
          </w:p>
        </w:tc>
        <w:tc>
          <w:tcPr>
            <w:tcW w:w="157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X</w:t>
            </w:r>
          </w:p>
        </w:tc>
      </w:tr>
      <w:tr w:rsidR="007C2AC4" w:rsidRPr="00FD03A6" w:rsidTr="00534C3E">
        <w:trPr>
          <w:trHeight w:val="284"/>
        </w:trPr>
        <w:tc>
          <w:tcPr>
            <w:tcW w:w="6981" w:type="dxa"/>
            <w:gridSpan w:val="2"/>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Депозитарна установа</w:t>
            </w:r>
          </w:p>
        </w:tc>
        <w:tc>
          <w:tcPr>
            <w:tcW w:w="1582"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 xml:space="preserve"> </w:t>
            </w:r>
          </w:p>
        </w:tc>
        <w:tc>
          <w:tcPr>
            <w:tcW w:w="157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X</w:t>
            </w:r>
          </w:p>
        </w:tc>
      </w:tr>
      <w:tr w:rsidR="007C2AC4" w:rsidRPr="00FD03A6" w:rsidTr="00534C3E">
        <w:trPr>
          <w:trHeight w:val="284"/>
        </w:trPr>
        <w:tc>
          <w:tcPr>
            <w:tcW w:w="1284" w:type="dxa"/>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Інше</w:t>
            </w:r>
          </w:p>
        </w:tc>
        <w:tc>
          <w:tcPr>
            <w:tcW w:w="8853" w:type="dxa"/>
            <w:gridSpan w:val="3"/>
          </w:tcPr>
          <w:p w:rsidR="007C2AC4" w:rsidRPr="00145610" w:rsidRDefault="007C2AC4" w:rsidP="000215F8">
            <w:pPr>
              <w:spacing w:after="0" w:line="240" w:lineRule="auto"/>
              <w:outlineLvl w:val="2"/>
              <w:rPr>
                <w:rFonts w:ascii="Times New Roman" w:hAnsi="Times New Roman"/>
                <w:bCs/>
                <w:sz w:val="20"/>
                <w:szCs w:val="20"/>
                <w:lang w:val="en-US" w:eastAsia="uk-UA"/>
              </w:rPr>
            </w:pPr>
            <w:r w:rsidRPr="00145610">
              <w:rPr>
                <w:rFonts w:ascii="Times New Roman" w:hAnsi="Times New Roman"/>
                <w:bCs/>
                <w:sz w:val="20"/>
                <w:szCs w:val="20"/>
                <w:lang w:val="en-US" w:eastAsia="uk-UA"/>
              </w:rPr>
              <w:t>д/н</w:t>
            </w:r>
          </w:p>
        </w:tc>
      </w:tr>
    </w:tbl>
    <w:p w:rsidR="007C2AC4" w:rsidRPr="00145610" w:rsidRDefault="007C2AC4" w:rsidP="000215F8">
      <w:pPr>
        <w:spacing w:after="0" w:line="240" w:lineRule="auto"/>
        <w:outlineLvl w:val="2"/>
        <w:rPr>
          <w:rFonts w:ascii="Times New Roman" w:hAnsi="Times New Roman"/>
          <w:bCs/>
          <w:sz w:val="20"/>
          <w:szCs w:val="20"/>
          <w:lang w:val="uk-UA" w:eastAsia="uk-UA"/>
        </w:rPr>
      </w:pPr>
    </w:p>
    <w:p w:rsidR="007C2AC4" w:rsidRPr="00145610" w:rsidRDefault="007C2AC4" w:rsidP="000215F8">
      <w:pPr>
        <w:spacing w:after="0" w:line="240" w:lineRule="auto"/>
        <w:outlineLvl w:val="2"/>
        <w:rPr>
          <w:rFonts w:ascii="Times New Roman" w:hAnsi="Times New Roman"/>
          <w:b/>
          <w:bCs/>
          <w:sz w:val="20"/>
          <w:szCs w:val="20"/>
          <w:lang w:val="uk-UA" w:eastAsia="uk-UA"/>
        </w:rPr>
      </w:pPr>
      <w:r w:rsidRPr="00145610">
        <w:rPr>
          <w:rFonts w:ascii="Times New Roman" w:hAnsi="Times New Roman"/>
          <w:b/>
          <w:bCs/>
          <w:sz w:val="20"/>
          <w:szCs w:val="20"/>
          <w:lang w:val="uk-UA" w:eastAsia="uk-UA"/>
        </w:rPr>
        <w:t>Який орган здійснював контроль за станом реєстрації акціонерів або їх представників для участі в останніх загальних зборах (за наявності контролю)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1"/>
        <w:gridCol w:w="1582"/>
        <w:gridCol w:w="1574"/>
      </w:tblGrid>
      <w:tr w:rsidR="007C2AC4" w:rsidRPr="00FD03A6" w:rsidTr="00534C3E">
        <w:trPr>
          <w:trHeight w:val="284"/>
        </w:trPr>
        <w:tc>
          <w:tcPr>
            <w:tcW w:w="6981" w:type="dxa"/>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p>
        </w:tc>
        <w:tc>
          <w:tcPr>
            <w:tcW w:w="1582"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Так</w:t>
            </w:r>
          </w:p>
        </w:tc>
        <w:tc>
          <w:tcPr>
            <w:tcW w:w="157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Ні</w:t>
            </w:r>
          </w:p>
        </w:tc>
      </w:tr>
      <w:tr w:rsidR="007C2AC4" w:rsidRPr="00FD03A6" w:rsidTr="00534C3E">
        <w:trPr>
          <w:trHeight w:val="284"/>
        </w:trPr>
        <w:tc>
          <w:tcPr>
            <w:tcW w:w="6981" w:type="dxa"/>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Національна комісія з цінних паперів та фондового</w:t>
            </w:r>
            <w:r w:rsidRPr="00145610">
              <w:rPr>
                <w:rFonts w:ascii="Times New Roman" w:hAnsi="Times New Roman"/>
                <w:bCs/>
                <w:sz w:val="20"/>
                <w:szCs w:val="20"/>
                <w:lang w:eastAsia="uk-UA"/>
              </w:rPr>
              <w:t xml:space="preserve"> ринку</w:t>
            </w:r>
          </w:p>
        </w:tc>
        <w:tc>
          <w:tcPr>
            <w:tcW w:w="1582"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eastAsia="uk-UA"/>
              </w:rPr>
              <w:t xml:space="preserve"> </w:t>
            </w:r>
          </w:p>
        </w:tc>
        <w:tc>
          <w:tcPr>
            <w:tcW w:w="157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X</w:t>
            </w:r>
          </w:p>
        </w:tc>
      </w:tr>
      <w:tr w:rsidR="007C2AC4" w:rsidRPr="00FD03A6" w:rsidTr="00534C3E">
        <w:trPr>
          <w:trHeight w:val="284"/>
        </w:trPr>
        <w:tc>
          <w:tcPr>
            <w:tcW w:w="6981" w:type="dxa"/>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 xml:space="preserve">Акціонери, які володіють у сукупності більше ніж 10 відсотків   </w:t>
            </w:r>
          </w:p>
        </w:tc>
        <w:tc>
          <w:tcPr>
            <w:tcW w:w="1582"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eastAsia="uk-UA"/>
              </w:rPr>
              <w:t xml:space="preserve"> </w:t>
            </w:r>
          </w:p>
        </w:tc>
        <w:tc>
          <w:tcPr>
            <w:tcW w:w="157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X</w:t>
            </w:r>
          </w:p>
        </w:tc>
      </w:tr>
    </w:tbl>
    <w:p w:rsidR="007C2AC4" w:rsidRPr="00145610" w:rsidRDefault="007C2AC4" w:rsidP="000215F8">
      <w:pPr>
        <w:spacing w:after="0" w:line="240" w:lineRule="auto"/>
        <w:outlineLvl w:val="2"/>
        <w:rPr>
          <w:rFonts w:ascii="Times New Roman" w:hAnsi="Times New Roman"/>
          <w:b/>
          <w:bCs/>
          <w:sz w:val="21"/>
          <w:szCs w:val="21"/>
          <w:lang w:val="uk-UA" w:eastAsia="uk-UA"/>
        </w:rPr>
      </w:pPr>
    </w:p>
    <w:p w:rsidR="007C2AC4" w:rsidRPr="00145610" w:rsidRDefault="007C2AC4" w:rsidP="000215F8">
      <w:pPr>
        <w:spacing w:after="0" w:line="240" w:lineRule="auto"/>
        <w:outlineLvl w:val="2"/>
        <w:rPr>
          <w:rFonts w:ascii="Times New Roman" w:hAnsi="Times New Roman"/>
          <w:b/>
          <w:bCs/>
          <w:sz w:val="20"/>
          <w:szCs w:val="20"/>
          <w:lang w:val="uk-UA" w:eastAsia="uk-UA"/>
        </w:rPr>
      </w:pPr>
      <w:r w:rsidRPr="00145610">
        <w:rPr>
          <w:rFonts w:ascii="Times New Roman" w:hAnsi="Times New Roman"/>
          <w:b/>
          <w:bCs/>
          <w:sz w:val="20"/>
          <w:szCs w:val="20"/>
          <w:lang w:val="uk-UA" w:eastAsia="uk-UA"/>
        </w:rPr>
        <w:t>У який спосіб відбувалось голосування з питань порядку денного на загальних зборах останнього разу?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697"/>
        <w:gridCol w:w="1582"/>
        <w:gridCol w:w="1574"/>
      </w:tblGrid>
      <w:tr w:rsidR="007C2AC4" w:rsidRPr="00FD03A6" w:rsidTr="00534C3E">
        <w:trPr>
          <w:trHeight w:val="284"/>
        </w:trPr>
        <w:tc>
          <w:tcPr>
            <w:tcW w:w="6981" w:type="dxa"/>
            <w:gridSpan w:val="2"/>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p>
        </w:tc>
        <w:tc>
          <w:tcPr>
            <w:tcW w:w="1582"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Так</w:t>
            </w:r>
          </w:p>
        </w:tc>
        <w:tc>
          <w:tcPr>
            <w:tcW w:w="157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Ні</w:t>
            </w:r>
          </w:p>
        </w:tc>
      </w:tr>
      <w:tr w:rsidR="007C2AC4" w:rsidRPr="00FD03A6" w:rsidTr="00534C3E">
        <w:trPr>
          <w:trHeight w:val="284"/>
        </w:trPr>
        <w:tc>
          <w:tcPr>
            <w:tcW w:w="6981" w:type="dxa"/>
            <w:gridSpan w:val="2"/>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 xml:space="preserve">Підняттям карток     </w:t>
            </w:r>
          </w:p>
        </w:tc>
        <w:tc>
          <w:tcPr>
            <w:tcW w:w="1582"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 xml:space="preserve"> </w:t>
            </w:r>
          </w:p>
        </w:tc>
        <w:tc>
          <w:tcPr>
            <w:tcW w:w="157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X</w:t>
            </w:r>
          </w:p>
        </w:tc>
      </w:tr>
      <w:tr w:rsidR="007C2AC4" w:rsidRPr="00FD03A6" w:rsidTr="00534C3E">
        <w:trPr>
          <w:trHeight w:val="284"/>
        </w:trPr>
        <w:tc>
          <w:tcPr>
            <w:tcW w:w="6981" w:type="dxa"/>
            <w:gridSpan w:val="2"/>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 xml:space="preserve">Бюлетенями (таємне голосування)                        </w:t>
            </w:r>
          </w:p>
        </w:tc>
        <w:tc>
          <w:tcPr>
            <w:tcW w:w="1582"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X</w:t>
            </w:r>
          </w:p>
        </w:tc>
        <w:tc>
          <w:tcPr>
            <w:tcW w:w="157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 xml:space="preserve"> </w:t>
            </w:r>
          </w:p>
        </w:tc>
      </w:tr>
      <w:tr w:rsidR="007C2AC4" w:rsidRPr="00FD03A6" w:rsidTr="00534C3E">
        <w:trPr>
          <w:trHeight w:val="284"/>
        </w:trPr>
        <w:tc>
          <w:tcPr>
            <w:tcW w:w="6981" w:type="dxa"/>
            <w:gridSpan w:val="2"/>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 xml:space="preserve">Підняттям рук                                          </w:t>
            </w:r>
          </w:p>
        </w:tc>
        <w:tc>
          <w:tcPr>
            <w:tcW w:w="1582"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 xml:space="preserve"> </w:t>
            </w:r>
          </w:p>
        </w:tc>
        <w:tc>
          <w:tcPr>
            <w:tcW w:w="157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X</w:t>
            </w:r>
          </w:p>
        </w:tc>
      </w:tr>
      <w:tr w:rsidR="007C2AC4" w:rsidRPr="00FD03A6" w:rsidTr="00534C3E">
        <w:trPr>
          <w:trHeight w:val="284"/>
        </w:trPr>
        <w:tc>
          <w:tcPr>
            <w:tcW w:w="1284" w:type="dxa"/>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Інше</w:t>
            </w:r>
          </w:p>
        </w:tc>
        <w:tc>
          <w:tcPr>
            <w:tcW w:w="8853" w:type="dxa"/>
            <w:gridSpan w:val="3"/>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д/в</w:t>
            </w:r>
          </w:p>
        </w:tc>
      </w:tr>
    </w:tbl>
    <w:p w:rsidR="007C2AC4" w:rsidRPr="00145610" w:rsidRDefault="007C2AC4" w:rsidP="000215F8">
      <w:pPr>
        <w:spacing w:after="0" w:line="240" w:lineRule="auto"/>
        <w:outlineLvl w:val="2"/>
        <w:rPr>
          <w:rFonts w:ascii="Times New Roman" w:hAnsi="Times New Roman"/>
          <w:b/>
          <w:bCs/>
          <w:sz w:val="20"/>
          <w:szCs w:val="20"/>
          <w:lang w:val="uk-UA" w:eastAsia="uk-UA"/>
        </w:rPr>
      </w:pPr>
    </w:p>
    <w:p w:rsidR="007C2AC4" w:rsidRPr="00145610" w:rsidRDefault="007C2AC4" w:rsidP="000215F8">
      <w:pPr>
        <w:spacing w:after="0" w:line="240" w:lineRule="auto"/>
        <w:outlineLvl w:val="2"/>
        <w:rPr>
          <w:rFonts w:ascii="Times New Roman" w:hAnsi="Times New Roman"/>
          <w:b/>
          <w:bCs/>
          <w:sz w:val="20"/>
          <w:szCs w:val="20"/>
          <w:lang w:val="uk-UA" w:eastAsia="uk-UA"/>
        </w:rPr>
      </w:pPr>
      <w:r w:rsidRPr="00145610">
        <w:rPr>
          <w:rFonts w:ascii="Times New Roman" w:hAnsi="Times New Roman"/>
          <w:b/>
          <w:bCs/>
          <w:sz w:val="20"/>
          <w:szCs w:val="20"/>
          <w:lang w:val="uk-UA" w:eastAsia="uk-UA"/>
        </w:rPr>
        <w:t>Які були основні причини скликання останніх позачергових зборів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711"/>
        <w:gridCol w:w="1568"/>
        <w:gridCol w:w="1574"/>
      </w:tblGrid>
      <w:tr w:rsidR="007C2AC4" w:rsidRPr="00FD03A6" w:rsidTr="00534C3E">
        <w:trPr>
          <w:trHeight w:val="284"/>
        </w:trPr>
        <w:tc>
          <w:tcPr>
            <w:tcW w:w="6995" w:type="dxa"/>
            <w:gridSpan w:val="2"/>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p>
        </w:tc>
        <w:tc>
          <w:tcPr>
            <w:tcW w:w="1568"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Так</w:t>
            </w:r>
          </w:p>
        </w:tc>
        <w:tc>
          <w:tcPr>
            <w:tcW w:w="157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Ні</w:t>
            </w:r>
          </w:p>
        </w:tc>
      </w:tr>
      <w:tr w:rsidR="007C2AC4" w:rsidRPr="00FD03A6" w:rsidTr="00534C3E">
        <w:trPr>
          <w:trHeight w:val="284"/>
        </w:trPr>
        <w:tc>
          <w:tcPr>
            <w:tcW w:w="6995" w:type="dxa"/>
            <w:gridSpan w:val="2"/>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Реорганізація</w:t>
            </w:r>
          </w:p>
        </w:tc>
        <w:tc>
          <w:tcPr>
            <w:tcW w:w="1568"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 xml:space="preserve"> </w:t>
            </w:r>
          </w:p>
        </w:tc>
        <w:tc>
          <w:tcPr>
            <w:tcW w:w="157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p>
        </w:tc>
      </w:tr>
      <w:tr w:rsidR="007C2AC4" w:rsidRPr="00FD03A6" w:rsidTr="00534C3E">
        <w:trPr>
          <w:trHeight w:val="284"/>
        </w:trPr>
        <w:tc>
          <w:tcPr>
            <w:tcW w:w="6995" w:type="dxa"/>
            <w:gridSpan w:val="2"/>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 xml:space="preserve">Додатковий випуск акцій   </w:t>
            </w:r>
          </w:p>
        </w:tc>
        <w:tc>
          <w:tcPr>
            <w:tcW w:w="1568"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 xml:space="preserve"> </w:t>
            </w:r>
          </w:p>
        </w:tc>
        <w:tc>
          <w:tcPr>
            <w:tcW w:w="157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p>
        </w:tc>
      </w:tr>
      <w:tr w:rsidR="007C2AC4" w:rsidRPr="00FD03A6" w:rsidTr="00534C3E">
        <w:trPr>
          <w:trHeight w:val="284"/>
        </w:trPr>
        <w:tc>
          <w:tcPr>
            <w:tcW w:w="6995" w:type="dxa"/>
            <w:gridSpan w:val="2"/>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Унесення змін до статуту</w:t>
            </w:r>
          </w:p>
        </w:tc>
        <w:tc>
          <w:tcPr>
            <w:tcW w:w="1568"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p>
        </w:tc>
        <w:tc>
          <w:tcPr>
            <w:tcW w:w="157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p>
        </w:tc>
      </w:tr>
      <w:tr w:rsidR="007C2AC4" w:rsidRPr="00FD03A6" w:rsidTr="00534C3E">
        <w:trPr>
          <w:trHeight w:val="284"/>
        </w:trPr>
        <w:tc>
          <w:tcPr>
            <w:tcW w:w="6995" w:type="dxa"/>
            <w:gridSpan w:val="2"/>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 xml:space="preserve">Прийняття рішення про збільшення статутного капіталу товариства   </w:t>
            </w:r>
          </w:p>
        </w:tc>
        <w:tc>
          <w:tcPr>
            <w:tcW w:w="1568"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eastAsia="uk-UA"/>
              </w:rPr>
              <w:t xml:space="preserve"> </w:t>
            </w:r>
          </w:p>
        </w:tc>
        <w:tc>
          <w:tcPr>
            <w:tcW w:w="157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p>
        </w:tc>
      </w:tr>
      <w:tr w:rsidR="007C2AC4" w:rsidRPr="00FD03A6" w:rsidTr="00534C3E">
        <w:trPr>
          <w:trHeight w:val="284"/>
        </w:trPr>
        <w:tc>
          <w:tcPr>
            <w:tcW w:w="6995" w:type="dxa"/>
            <w:gridSpan w:val="2"/>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 xml:space="preserve">Прийняття рішення про зменшення статутного капіталу товариства   </w:t>
            </w:r>
          </w:p>
        </w:tc>
        <w:tc>
          <w:tcPr>
            <w:tcW w:w="1568"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eastAsia="uk-UA"/>
              </w:rPr>
              <w:t xml:space="preserve"> </w:t>
            </w:r>
          </w:p>
        </w:tc>
        <w:tc>
          <w:tcPr>
            <w:tcW w:w="157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p>
        </w:tc>
      </w:tr>
      <w:tr w:rsidR="007C2AC4" w:rsidRPr="00FD03A6" w:rsidTr="00534C3E">
        <w:trPr>
          <w:trHeight w:val="284"/>
        </w:trPr>
        <w:tc>
          <w:tcPr>
            <w:tcW w:w="6995" w:type="dxa"/>
            <w:gridSpan w:val="2"/>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Обрання або припинення повноважень голови та членів наглядової ради</w:t>
            </w:r>
          </w:p>
        </w:tc>
        <w:tc>
          <w:tcPr>
            <w:tcW w:w="1568"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eastAsia="uk-UA"/>
              </w:rPr>
              <w:t xml:space="preserve"> </w:t>
            </w:r>
          </w:p>
        </w:tc>
        <w:tc>
          <w:tcPr>
            <w:tcW w:w="157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p>
        </w:tc>
      </w:tr>
      <w:tr w:rsidR="007C2AC4" w:rsidRPr="00FD03A6" w:rsidTr="00534C3E">
        <w:trPr>
          <w:trHeight w:val="284"/>
        </w:trPr>
        <w:tc>
          <w:tcPr>
            <w:tcW w:w="6995" w:type="dxa"/>
            <w:gridSpan w:val="2"/>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Обрання або припинення повноважень членів виконавчого органу</w:t>
            </w:r>
          </w:p>
        </w:tc>
        <w:tc>
          <w:tcPr>
            <w:tcW w:w="1568"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eastAsia="uk-UA"/>
              </w:rPr>
              <w:t xml:space="preserve"> </w:t>
            </w:r>
          </w:p>
        </w:tc>
        <w:tc>
          <w:tcPr>
            <w:tcW w:w="1574"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p>
        </w:tc>
      </w:tr>
      <w:tr w:rsidR="007C2AC4" w:rsidRPr="00FD03A6" w:rsidTr="00534C3E">
        <w:trPr>
          <w:trHeight w:val="284"/>
        </w:trPr>
        <w:tc>
          <w:tcPr>
            <w:tcW w:w="6995" w:type="dxa"/>
            <w:gridSpan w:val="2"/>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Обрання або припинення повноважень членів ревізійної комісії (ревізора)</w:t>
            </w:r>
          </w:p>
        </w:tc>
        <w:tc>
          <w:tcPr>
            <w:tcW w:w="1568"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eastAsia="uk-UA"/>
              </w:rPr>
              <w:t xml:space="preserve"> </w:t>
            </w:r>
          </w:p>
        </w:tc>
        <w:tc>
          <w:tcPr>
            <w:tcW w:w="157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p>
        </w:tc>
      </w:tr>
      <w:tr w:rsidR="007C2AC4" w:rsidRPr="00FD03A6" w:rsidTr="00534C3E">
        <w:trPr>
          <w:trHeight w:val="284"/>
        </w:trPr>
        <w:tc>
          <w:tcPr>
            <w:tcW w:w="6995" w:type="dxa"/>
            <w:gridSpan w:val="2"/>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Делегування додаткових повноважень наглядовій раді</w:t>
            </w:r>
          </w:p>
        </w:tc>
        <w:tc>
          <w:tcPr>
            <w:tcW w:w="1568"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eastAsia="uk-UA"/>
              </w:rPr>
              <w:t xml:space="preserve"> </w:t>
            </w:r>
          </w:p>
        </w:tc>
        <w:tc>
          <w:tcPr>
            <w:tcW w:w="157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p>
        </w:tc>
      </w:tr>
      <w:tr w:rsidR="007C2AC4" w:rsidRPr="00FD03A6" w:rsidTr="00534C3E">
        <w:trPr>
          <w:trHeight w:val="284"/>
        </w:trPr>
        <w:tc>
          <w:tcPr>
            <w:tcW w:w="1284" w:type="dxa"/>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Інше</w:t>
            </w:r>
          </w:p>
        </w:tc>
        <w:tc>
          <w:tcPr>
            <w:tcW w:w="8853" w:type="dxa"/>
            <w:gridSpan w:val="3"/>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 xml:space="preserve"> </w:t>
            </w:r>
            <w:r w:rsidRPr="00145610">
              <w:rPr>
                <w:rFonts w:ascii="Times New Roman" w:hAnsi="Times New Roman"/>
                <w:bCs/>
                <w:sz w:val="20"/>
                <w:szCs w:val="20"/>
                <w:lang w:val="uk-UA" w:eastAsia="uk-UA"/>
              </w:rPr>
              <w:t>Позачергових зборів не проводилось</w:t>
            </w:r>
          </w:p>
        </w:tc>
      </w:tr>
    </w:tbl>
    <w:p w:rsidR="007C2AC4" w:rsidRPr="00145610" w:rsidRDefault="007C2AC4" w:rsidP="000215F8">
      <w:pPr>
        <w:spacing w:after="0" w:line="240" w:lineRule="auto"/>
        <w:outlineLvl w:val="2"/>
        <w:rPr>
          <w:rFonts w:ascii="Times New Roman" w:hAnsi="Times New Roman"/>
          <w:b/>
          <w:bCs/>
          <w:sz w:val="20"/>
          <w:szCs w:val="20"/>
          <w:lang w:val="uk-UA" w:eastAsia="uk-UA"/>
        </w:rPr>
      </w:pPr>
    </w:p>
    <w:p w:rsidR="007C2AC4" w:rsidRPr="00145610" w:rsidRDefault="007C2AC4" w:rsidP="000215F8">
      <w:pPr>
        <w:spacing w:after="0" w:line="240" w:lineRule="auto"/>
        <w:outlineLvl w:val="2"/>
        <w:rPr>
          <w:rFonts w:ascii="Times New Roman" w:hAnsi="Times New Roman"/>
          <w:bCs/>
          <w:sz w:val="20"/>
          <w:szCs w:val="20"/>
          <w:u w:val="words"/>
          <w:lang w:eastAsia="uk-UA"/>
        </w:rPr>
      </w:pPr>
      <w:r w:rsidRPr="00145610">
        <w:rPr>
          <w:rFonts w:ascii="Times New Roman" w:hAnsi="Times New Roman"/>
          <w:b/>
          <w:bCs/>
          <w:sz w:val="20"/>
          <w:szCs w:val="20"/>
          <w:lang w:val="uk-UA" w:eastAsia="uk-UA"/>
        </w:rPr>
        <w:t xml:space="preserve">Чи проводились у звітному році загальні збори акціонерів у формі заочного голосування? (так/ні) </w:t>
      </w:r>
      <w:r w:rsidRPr="00145610">
        <w:rPr>
          <w:rFonts w:ascii="Times New Roman" w:hAnsi="Times New Roman"/>
          <w:b/>
          <w:bCs/>
          <w:sz w:val="20"/>
          <w:szCs w:val="20"/>
          <w:lang w:eastAsia="uk-UA"/>
        </w:rPr>
        <w:t xml:space="preserve"> </w:t>
      </w:r>
      <w:r w:rsidRPr="00145610">
        <w:rPr>
          <w:rFonts w:ascii="Times New Roman" w:hAnsi="Times New Roman"/>
          <w:bCs/>
          <w:sz w:val="20"/>
          <w:szCs w:val="20"/>
          <w:u w:val="words"/>
          <w:lang w:eastAsia="uk-UA"/>
        </w:rPr>
        <w:t>Ні</w:t>
      </w:r>
    </w:p>
    <w:p w:rsidR="007C2AC4" w:rsidRPr="00145610" w:rsidRDefault="007C2AC4" w:rsidP="000215F8">
      <w:pPr>
        <w:spacing w:after="0" w:line="240" w:lineRule="auto"/>
        <w:outlineLvl w:val="2"/>
        <w:rPr>
          <w:rFonts w:ascii="Times New Roman" w:hAnsi="Times New Roman"/>
          <w:sz w:val="27"/>
          <w:szCs w:val="27"/>
          <w:shd w:val="clear" w:color="auto" w:fill="FFFFFF"/>
          <w:lang w:eastAsia="uk-UA"/>
        </w:rPr>
      </w:pPr>
    </w:p>
    <w:p w:rsidR="007C2AC4" w:rsidRPr="00145610" w:rsidRDefault="007C2AC4" w:rsidP="000215F8">
      <w:pPr>
        <w:spacing w:after="0" w:line="240" w:lineRule="auto"/>
        <w:outlineLvl w:val="2"/>
        <w:rPr>
          <w:rFonts w:ascii="Times New Roman" w:hAnsi="Times New Roman"/>
          <w:b/>
          <w:bCs/>
          <w:sz w:val="20"/>
          <w:szCs w:val="20"/>
          <w:u w:val="words"/>
          <w:lang w:eastAsia="uk-UA"/>
        </w:rPr>
      </w:pPr>
      <w:r w:rsidRPr="00145610">
        <w:rPr>
          <w:rFonts w:ascii="Times New Roman" w:hAnsi="Times New Roman"/>
          <w:b/>
          <w:sz w:val="20"/>
          <w:szCs w:val="20"/>
          <w:shd w:val="clear" w:color="auto" w:fill="FFFFFF"/>
          <w:lang w:val="uk-UA" w:eastAsia="uk-UA"/>
        </w:rPr>
        <w:t>У разі скликання позачергових загальних зборів зазначаються їх ініціатори: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4997"/>
        <w:gridCol w:w="1582"/>
        <w:gridCol w:w="1784"/>
      </w:tblGrid>
      <w:tr w:rsidR="007C2AC4" w:rsidRPr="00FD03A6" w:rsidTr="00534C3E">
        <w:tc>
          <w:tcPr>
            <w:tcW w:w="6771" w:type="dxa"/>
            <w:gridSpan w:val="2"/>
          </w:tcPr>
          <w:p w:rsidR="007C2AC4" w:rsidRPr="00145610" w:rsidRDefault="007C2AC4" w:rsidP="000215F8">
            <w:pPr>
              <w:spacing w:after="0" w:line="240" w:lineRule="auto"/>
              <w:outlineLvl w:val="2"/>
              <w:rPr>
                <w:rFonts w:ascii="Times New Roman" w:hAnsi="Times New Roman"/>
                <w:bCs/>
                <w:sz w:val="20"/>
                <w:szCs w:val="20"/>
                <w:u w:val="words"/>
                <w:lang w:eastAsia="uk-UA"/>
              </w:rPr>
            </w:pPr>
          </w:p>
        </w:tc>
        <w:tc>
          <w:tcPr>
            <w:tcW w:w="1582"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Так</w:t>
            </w:r>
          </w:p>
        </w:tc>
        <w:tc>
          <w:tcPr>
            <w:tcW w:w="178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Ні</w:t>
            </w:r>
          </w:p>
        </w:tc>
      </w:tr>
      <w:tr w:rsidR="007C2AC4" w:rsidRPr="00FD03A6" w:rsidTr="00534C3E">
        <w:tc>
          <w:tcPr>
            <w:tcW w:w="6771" w:type="dxa"/>
            <w:gridSpan w:val="2"/>
          </w:tcPr>
          <w:p w:rsidR="007C2AC4" w:rsidRPr="00145610" w:rsidRDefault="007C2AC4" w:rsidP="000215F8">
            <w:pPr>
              <w:spacing w:after="0" w:line="240" w:lineRule="auto"/>
              <w:outlineLvl w:val="2"/>
              <w:rPr>
                <w:rFonts w:ascii="Times New Roman" w:hAnsi="Times New Roman"/>
                <w:bCs/>
                <w:sz w:val="20"/>
                <w:szCs w:val="20"/>
                <w:u w:val="words"/>
                <w:lang w:val="en-US" w:eastAsia="uk-UA"/>
              </w:rPr>
            </w:pPr>
            <w:r w:rsidRPr="00145610">
              <w:rPr>
                <w:rFonts w:ascii="Times New Roman" w:hAnsi="Times New Roman"/>
                <w:bCs/>
                <w:sz w:val="20"/>
                <w:szCs w:val="20"/>
                <w:shd w:val="clear" w:color="auto" w:fill="FFFFFF"/>
                <w:lang w:val="uk-UA" w:eastAsia="uk-UA"/>
              </w:rPr>
              <w:t>Наглядова рада</w:t>
            </w:r>
          </w:p>
        </w:tc>
        <w:tc>
          <w:tcPr>
            <w:tcW w:w="1582" w:type="dxa"/>
            <w:vAlign w:val="center"/>
          </w:tcPr>
          <w:p w:rsidR="007C2AC4" w:rsidRPr="00145610" w:rsidRDefault="007C2AC4" w:rsidP="000215F8">
            <w:pPr>
              <w:spacing w:after="0" w:line="240" w:lineRule="auto"/>
              <w:jc w:val="center"/>
              <w:outlineLvl w:val="2"/>
              <w:rPr>
                <w:rFonts w:ascii="Times New Roman" w:hAnsi="Times New Roman"/>
                <w:bCs/>
                <w:sz w:val="20"/>
                <w:szCs w:val="20"/>
                <w:u w:val="words"/>
                <w:lang w:val="en-US" w:eastAsia="uk-UA"/>
              </w:rPr>
            </w:pPr>
            <w:r w:rsidRPr="00145610">
              <w:rPr>
                <w:rFonts w:ascii="Times New Roman" w:hAnsi="Times New Roman"/>
                <w:sz w:val="20"/>
                <w:szCs w:val="20"/>
                <w:lang w:val="uk-UA" w:eastAsia="uk-UA"/>
              </w:rPr>
              <w:t xml:space="preserve"> </w:t>
            </w:r>
          </w:p>
        </w:tc>
        <w:tc>
          <w:tcPr>
            <w:tcW w:w="1784" w:type="dxa"/>
            <w:vAlign w:val="center"/>
          </w:tcPr>
          <w:p w:rsidR="007C2AC4" w:rsidRPr="00145610" w:rsidRDefault="007C2AC4" w:rsidP="000215F8">
            <w:pPr>
              <w:spacing w:after="0" w:line="240" w:lineRule="auto"/>
              <w:jc w:val="center"/>
              <w:outlineLvl w:val="2"/>
              <w:rPr>
                <w:rFonts w:ascii="Times New Roman" w:hAnsi="Times New Roman"/>
                <w:bCs/>
                <w:sz w:val="20"/>
                <w:szCs w:val="20"/>
                <w:u w:val="words"/>
                <w:lang w:val="en-US" w:eastAsia="uk-UA"/>
              </w:rPr>
            </w:pPr>
            <w:r w:rsidRPr="00145610">
              <w:rPr>
                <w:rFonts w:ascii="Times New Roman" w:hAnsi="Times New Roman"/>
                <w:sz w:val="20"/>
                <w:szCs w:val="20"/>
                <w:lang w:val="uk-UA" w:eastAsia="uk-UA"/>
              </w:rPr>
              <w:t>X</w:t>
            </w:r>
          </w:p>
        </w:tc>
      </w:tr>
      <w:tr w:rsidR="007C2AC4" w:rsidRPr="00FD03A6" w:rsidTr="00534C3E">
        <w:tc>
          <w:tcPr>
            <w:tcW w:w="6771" w:type="dxa"/>
            <w:gridSpan w:val="2"/>
          </w:tcPr>
          <w:p w:rsidR="007C2AC4" w:rsidRPr="00145610" w:rsidRDefault="007C2AC4" w:rsidP="000215F8">
            <w:pPr>
              <w:spacing w:after="0" w:line="240" w:lineRule="auto"/>
              <w:outlineLvl w:val="2"/>
              <w:rPr>
                <w:rFonts w:ascii="Times New Roman" w:hAnsi="Times New Roman"/>
                <w:bCs/>
                <w:sz w:val="20"/>
                <w:szCs w:val="20"/>
                <w:u w:val="words"/>
                <w:lang w:val="en-US" w:eastAsia="uk-UA"/>
              </w:rPr>
            </w:pPr>
            <w:r w:rsidRPr="00145610">
              <w:rPr>
                <w:rFonts w:ascii="Times New Roman" w:hAnsi="Times New Roman"/>
                <w:bCs/>
                <w:sz w:val="20"/>
                <w:szCs w:val="20"/>
                <w:shd w:val="clear" w:color="auto" w:fill="FFFFFF"/>
                <w:lang w:val="uk-UA" w:eastAsia="uk-UA"/>
              </w:rPr>
              <w:t>Виконавчий орган</w:t>
            </w:r>
          </w:p>
        </w:tc>
        <w:tc>
          <w:tcPr>
            <w:tcW w:w="1582" w:type="dxa"/>
            <w:vAlign w:val="center"/>
          </w:tcPr>
          <w:p w:rsidR="007C2AC4" w:rsidRPr="00145610" w:rsidRDefault="007C2AC4" w:rsidP="000215F8">
            <w:pPr>
              <w:spacing w:after="0" w:line="240" w:lineRule="auto"/>
              <w:jc w:val="center"/>
              <w:outlineLvl w:val="2"/>
              <w:rPr>
                <w:rFonts w:ascii="Times New Roman" w:hAnsi="Times New Roman"/>
                <w:bCs/>
                <w:sz w:val="20"/>
                <w:szCs w:val="20"/>
                <w:u w:val="words"/>
                <w:lang w:val="en-US" w:eastAsia="uk-UA"/>
              </w:rPr>
            </w:pPr>
            <w:r w:rsidRPr="00145610">
              <w:rPr>
                <w:rFonts w:ascii="Times New Roman" w:hAnsi="Times New Roman"/>
                <w:sz w:val="20"/>
                <w:szCs w:val="20"/>
                <w:lang w:val="uk-UA" w:eastAsia="uk-UA"/>
              </w:rPr>
              <w:t xml:space="preserve"> </w:t>
            </w:r>
          </w:p>
        </w:tc>
        <w:tc>
          <w:tcPr>
            <w:tcW w:w="1784" w:type="dxa"/>
            <w:vAlign w:val="center"/>
          </w:tcPr>
          <w:p w:rsidR="007C2AC4" w:rsidRPr="00145610" w:rsidRDefault="007C2AC4" w:rsidP="000215F8">
            <w:pPr>
              <w:spacing w:after="0" w:line="240" w:lineRule="auto"/>
              <w:jc w:val="center"/>
              <w:outlineLvl w:val="2"/>
              <w:rPr>
                <w:rFonts w:ascii="Times New Roman" w:hAnsi="Times New Roman"/>
                <w:bCs/>
                <w:sz w:val="20"/>
                <w:szCs w:val="20"/>
                <w:u w:val="words"/>
                <w:lang w:val="en-US" w:eastAsia="uk-UA"/>
              </w:rPr>
            </w:pPr>
            <w:r w:rsidRPr="00145610">
              <w:rPr>
                <w:rFonts w:ascii="Times New Roman" w:hAnsi="Times New Roman"/>
                <w:sz w:val="20"/>
                <w:szCs w:val="20"/>
                <w:lang w:val="uk-UA" w:eastAsia="uk-UA"/>
              </w:rPr>
              <w:t>X</w:t>
            </w:r>
          </w:p>
        </w:tc>
      </w:tr>
      <w:tr w:rsidR="007C2AC4" w:rsidRPr="00FD03A6" w:rsidTr="00534C3E">
        <w:tc>
          <w:tcPr>
            <w:tcW w:w="6771" w:type="dxa"/>
            <w:gridSpan w:val="2"/>
          </w:tcPr>
          <w:p w:rsidR="007C2AC4" w:rsidRPr="00145610" w:rsidRDefault="007C2AC4" w:rsidP="000215F8">
            <w:pPr>
              <w:spacing w:after="0" w:line="240" w:lineRule="auto"/>
              <w:outlineLvl w:val="2"/>
              <w:rPr>
                <w:rFonts w:ascii="Times New Roman" w:hAnsi="Times New Roman"/>
                <w:bCs/>
                <w:sz w:val="20"/>
                <w:szCs w:val="20"/>
                <w:u w:val="words"/>
                <w:lang w:val="en-US" w:eastAsia="uk-UA"/>
              </w:rPr>
            </w:pPr>
            <w:r w:rsidRPr="00145610">
              <w:rPr>
                <w:rFonts w:ascii="Times New Roman" w:hAnsi="Times New Roman"/>
                <w:bCs/>
                <w:sz w:val="20"/>
                <w:szCs w:val="20"/>
                <w:shd w:val="clear" w:color="auto" w:fill="FFFFFF"/>
                <w:lang w:val="uk-UA" w:eastAsia="uk-UA"/>
              </w:rPr>
              <w:t>Ревізійна комісія (ревізор)</w:t>
            </w:r>
          </w:p>
        </w:tc>
        <w:tc>
          <w:tcPr>
            <w:tcW w:w="1582" w:type="dxa"/>
            <w:vAlign w:val="center"/>
          </w:tcPr>
          <w:p w:rsidR="007C2AC4" w:rsidRPr="00145610" w:rsidRDefault="007C2AC4" w:rsidP="000215F8">
            <w:pPr>
              <w:spacing w:after="0" w:line="240" w:lineRule="auto"/>
              <w:jc w:val="center"/>
              <w:outlineLvl w:val="2"/>
              <w:rPr>
                <w:rFonts w:ascii="Times New Roman" w:hAnsi="Times New Roman"/>
                <w:bCs/>
                <w:sz w:val="20"/>
                <w:szCs w:val="20"/>
                <w:u w:val="words"/>
                <w:lang w:val="en-US" w:eastAsia="uk-UA"/>
              </w:rPr>
            </w:pPr>
            <w:r w:rsidRPr="00145610">
              <w:rPr>
                <w:rFonts w:ascii="Times New Roman" w:hAnsi="Times New Roman"/>
                <w:sz w:val="20"/>
                <w:szCs w:val="20"/>
                <w:lang w:val="uk-UA" w:eastAsia="uk-UA"/>
              </w:rPr>
              <w:t xml:space="preserve"> </w:t>
            </w:r>
          </w:p>
        </w:tc>
        <w:tc>
          <w:tcPr>
            <w:tcW w:w="1784" w:type="dxa"/>
            <w:vAlign w:val="center"/>
          </w:tcPr>
          <w:p w:rsidR="007C2AC4" w:rsidRPr="00145610" w:rsidRDefault="007C2AC4" w:rsidP="000215F8">
            <w:pPr>
              <w:spacing w:after="0" w:line="240" w:lineRule="auto"/>
              <w:jc w:val="center"/>
              <w:outlineLvl w:val="2"/>
              <w:rPr>
                <w:rFonts w:ascii="Times New Roman" w:hAnsi="Times New Roman"/>
                <w:bCs/>
                <w:sz w:val="20"/>
                <w:szCs w:val="20"/>
                <w:u w:val="words"/>
                <w:lang w:val="en-US" w:eastAsia="uk-UA"/>
              </w:rPr>
            </w:pPr>
            <w:r w:rsidRPr="00145610">
              <w:rPr>
                <w:rFonts w:ascii="Times New Roman" w:hAnsi="Times New Roman"/>
                <w:sz w:val="20"/>
                <w:szCs w:val="20"/>
                <w:lang w:val="uk-UA" w:eastAsia="uk-UA"/>
              </w:rPr>
              <w:t>X</w:t>
            </w:r>
          </w:p>
        </w:tc>
      </w:tr>
      <w:tr w:rsidR="007C2AC4" w:rsidRPr="00FD03A6" w:rsidTr="00534C3E">
        <w:tc>
          <w:tcPr>
            <w:tcW w:w="6771" w:type="dxa"/>
            <w:gridSpan w:val="2"/>
          </w:tcPr>
          <w:p w:rsidR="007C2AC4" w:rsidRPr="00145610" w:rsidRDefault="007C2AC4" w:rsidP="000215F8">
            <w:pPr>
              <w:spacing w:after="0" w:line="240" w:lineRule="auto"/>
              <w:outlineLvl w:val="2"/>
              <w:rPr>
                <w:rFonts w:ascii="Times New Roman" w:hAnsi="Times New Roman"/>
                <w:bCs/>
                <w:sz w:val="20"/>
                <w:szCs w:val="20"/>
                <w:u w:val="words"/>
                <w:lang w:eastAsia="uk-UA"/>
              </w:rPr>
            </w:pPr>
            <w:r w:rsidRPr="00145610">
              <w:rPr>
                <w:rFonts w:ascii="Times New Roman" w:hAnsi="Times New Roman"/>
                <w:bCs/>
                <w:sz w:val="20"/>
                <w:szCs w:val="20"/>
                <w:shd w:val="clear" w:color="auto" w:fill="FFFFFF"/>
                <w:lang w:val="uk-UA" w:eastAsia="uk-UA"/>
              </w:rPr>
              <w:t>Акціонери (акціонер), які на день подання вимоги сукупно є власниками 10 і більше відсотків простих акцій товариства</w:t>
            </w:r>
          </w:p>
        </w:tc>
        <w:tc>
          <w:tcPr>
            <w:tcW w:w="3366" w:type="dxa"/>
            <w:gridSpan w:val="2"/>
          </w:tcPr>
          <w:p w:rsidR="007C2AC4" w:rsidRPr="00145610" w:rsidRDefault="007C2AC4" w:rsidP="000215F8">
            <w:pPr>
              <w:spacing w:after="0" w:line="240" w:lineRule="auto"/>
              <w:outlineLvl w:val="2"/>
              <w:rPr>
                <w:rFonts w:ascii="Times New Roman" w:hAnsi="Times New Roman"/>
                <w:bCs/>
                <w:sz w:val="20"/>
                <w:szCs w:val="20"/>
                <w:u w:val="words"/>
                <w:lang w:eastAsia="uk-UA"/>
              </w:rPr>
            </w:pPr>
            <w:r w:rsidRPr="00145610">
              <w:rPr>
                <w:rFonts w:ascii="Times New Roman" w:hAnsi="Times New Roman"/>
                <w:sz w:val="20"/>
                <w:szCs w:val="20"/>
                <w:lang w:val="uk-UA" w:eastAsia="uk-UA"/>
              </w:rPr>
              <w:t xml:space="preserve"> </w:t>
            </w:r>
          </w:p>
        </w:tc>
      </w:tr>
      <w:tr w:rsidR="007C2AC4" w:rsidRPr="00FD03A6" w:rsidTr="00534C3E">
        <w:tc>
          <w:tcPr>
            <w:tcW w:w="1774" w:type="dxa"/>
          </w:tcPr>
          <w:p w:rsidR="007C2AC4" w:rsidRPr="00145610" w:rsidRDefault="007C2AC4" w:rsidP="000215F8">
            <w:pPr>
              <w:spacing w:after="0" w:line="240" w:lineRule="auto"/>
              <w:jc w:val="center"/>
              <w:outlineLvl w:val="2"/>
              <w:rPr>
                <w:rFonts w:ascii="Times New Roman" w:hAnsi="Times New Roman"/>
                <w:bCs/>
                <w:sz w:val="20"/>
                <w:szCs w:val="20"/>
                <w:u w:val="words"/>
                <w:lang w:val="en-US" w:eastAsia="uk-UA"/>
              </w:rPr>
            </w:pPr>
            <w:r w:rsidRPr="00145610">
              <w:rPr>
                <w:rFonts w:ascii="Times New Roman" w:hAnsi="Times New Roman"/>
                <w:bCs/>
                <w:sz w:val="20"/>
                <w:szCs w:val="20"/>
                <w:shd w:val="clear" w:color="auto" w:fill="FFFFFF"/>
                <w:lang w:val="uk-UA" w:eastAsia="uk-UA"/>
              </w:rPr>
              <w:t>Інше (зазначити)</w:t>
            </w:r>
          </w:p>
        </w:tc>
        <w:tc>
          <w:tcPr>
            <w:tcW w:w="8363" w:type="dxa"/>
            <w:gridSpan w:val="3"/>
          </w:tcPr>
          <w:p w:rsidR="007C2AC4" w:rsidRPr="00145610" w:rsidRDefault="007C2AC4" w:rsidP="000215F8">
            <w:pPr>
              <w:spacing w:after="0" w:line="240" w:lineRule="auto"/>
              <w:outlineLvl w:val="2"/>
              <w:rPr>
                <w:rFonts w:ascii="Times New Roman" w:hAnsi="Times New Roman"/>
                <w:bCs/>
                <w:sz w:val="20"/>
                <w:szCs w:val="20"/>
                <w:u w:val="words"/>
                <w:lang w:val="en-US" w:eastAsia="uk-UA"/>
              </w:rPr>
            </w:pPr>
            <w:r w:rsidRPr="00145610">
              <w:rPr>
                <w:rFonts w:ascii="Times New Roman" w:hAnsi="Times New Roman"/>
                <w:sz w:val="20"/>
                <w:szCs w:val="20"/>
                <w:lang w:val="uk-UA" w:eastAsia="uk-UA"/>
              </w:rPr>
              <w:t xml:space="preserve"> </w:t>
            </w:r>
          </w:p>
        </w:tc>
      </w:tr>
    </w:tbl>
    <w:p w:rsidR="007C2AC4" w:rsidRPr="00145610" w:rsidRDefault="007C2AC4" w:rsidP="000215F8">
      <w:pPr>
        <w:spacing w:after="0" w:line="240" w:lineRule="auto"/>
        <w:outlineLvl w:val="2"/>
        <w:rPr>
          <w:rFonts w:ascii="Times New Roman" w:hAnsi="Times New Roman"/>
          <w:bCs/>
          <w:sz w:val="20"/>
          <w:szCs w:val="20"/>
          <w:u w:val="words"/>
          <w:lang w:val="en-US" w:eastAsia="uk-UA"/>
        </w:rPr>
      </w:pPr>
    </w:p>
    <w:p w:rsidR="007C2AC4" w:rsidRPr="00145610" w:rsidRDefault="007C2AC4" w:rsidP="000215F8">
      <w:pPr>
        <w:spacing w:after="0" w:line="240" w:lineRule="auto"/>
        <w:outlineLvl w:val="2"/>
        <w:rPr>
          <w:rFonts w:ascii="Times New Roman" w:hAnsi="Times New Roman"/>
          <w:b/>
          <w:sz w:val="18"/>
          <w:szCs w:val="18"/>
          <w:shd w:val="clear" w:color="auto" w:fill="FFFFFF"/>
          <w:lang w:eastAsia="uk-UA"/>
        </w:rPr>
      </w:pPr>
      <w:r w:rsidRPr="00145610">
        <w:rPr>
          <w:rFonts w:ascii="Times New Roman" w:hAnsi="Times New Roman"/>
          <w:b/>
          <w:sz w:val="18"/>
          <w:szCs w:val="18"/>
          <w:shd w:val="clear" w:color="auto" w:fill="FFFFFF"/>
          <w:lang w:val="uk-UA" w:eastAsia="uk-UA"/>
        </w:rPr>
        <w:t>У разі скликання, але не проведення чергових загальних зборів зазначається причина їх непроведення</w:t>
      </w:r>
      <w:r w:rsidRPr="00145610">
        <w:rPr>
          <w:rFonts w:ascii="Times New Roman" w:hAnsi="Times New Roman"/>
          <w:b/>
          <w:sz w:val="18"/>
          <w:szCs w:val="18"/>
          <w:shd w:val="clear" w:color="auto" w:fill="FFFFFF"/>
          <w:lang w:eastAsia="uk-UA"/>
        </w:rPr>
        <w:t xml:space="preserve"> : </w:t>
      </w:r>
      <w:r w:rsidRPr="00145610">
        <w:rPr>
          <w:rFonts w:ascii="Times New Roman" w:hAnsi="Times New Roman"/>
          <w:sz w:val="20"/>
          <w:szCs w:val="20"/>
          <w:lang w:val="uk-UA" w:eastAsia="uk-UA"/>
        </w:rPr>
        <w:t xml:space="preserve"> </w:t>
      </w:r>
    </w:p>
    <w:p w:rsidR="007C2AC4" w:rsidRPr="00145610" w:rsidRDefault="007C2AC4" w:rsidP="000215F8">
      <w:pPr>
        <w:spacing w:after="0" w:line="240" w:lineRule="auto"/>
        <w:outlineLvl w:val="2"/>
        <w:rPr>
          <w:rFonts w:ascii="Times New Roman" w:hAnsi="Times New Roman"/>
          <w:b/>
          <w:sz w:val="20"/>
          <w:szCs w:val="20"/>
          <w:shd w:val="clear" w:color="auto" w:fill="FFFFFF"/>
          <w:lang w:eastAsia="uk-UA"/>
        </w:rPr>
      </w:pPr>
      <w:r w:rsidRPr="00145610">
        <w:rPr>
          <w:rFonts w:ascii="Times New Roman" w:hAnsi="Times New Roman"/>
          <w:b/>
          <w:sz w:val="20"/>
          <w:szCs w:val="20"/>
          <w:shd w:val="clear" w:color="auto" w:fill="FFFFFF"/>
          <w:lang w:val="uk-UA" w:eastAsia="uk-UA"/>
        </w:rPr>
        <w:t>У разі скликання, але не проведення позачергових загальних зборів зазначається причина їх непроведення</w:t>
      </w:r>
      <w:r w:rsidRPr="00145610">
        <w:rPr>
          <w:rFonts w:ascii="Times New Roman" w:hAnsi="Times New Roman"/>
          <w:b/>
          <w:sz w:val="20"/>
          <w:szCs w:val="20"/>
          <w:shd w:val="clear" w:color="auto" w:fill="FFFFFF"/>
          <w:lang w:eastAsia="uk-UA"/>
        </w:rPr>
        <w:t>:</w:t>
      </w:r>
    </w:p>
    <w:p w:rsidR="007C2AC4" w:rsidRPr="00145610" w:rsidRDefault="007C2AC4" w:rsidP="000215F8">
      <w:pPr>
        <w:spacing w:after="0" w:line="240" w:lineRule="auto"/>
        <w:outlineLvl w:val="2"/>
        <w:rPr>
          <w:rFonts w:ascii="Times New Roman" w:hAnsi="Times New Roman"/>
          <w:b/>
          <w:bCs/>
          <w:sz w:val="24"/>
          <w:szCs w:val="24"/>
          <w:lang w:eastAsia="uk-UA"/>
        </w:rPr>
      </w:pPr>
      <w:r w:rsidRPr="00145610">
        <w:rPr>
          <w:rFonts w:ascii="Times New Roman" w:hAnsi="Times New Roman"/>
          <w:sz w:val="20"/>
          <w:szCs w:val="20"/>
          <w:lang w:val="uk-UA" w:eastAsia="uk-UA"/>
        </w:rPr>
        <w:t xml:space="preserve"> </w:t>
      </w:r>
    </w:p>
    <w:p w:rsidR="007C2AC4" w:rsidRPr="00145610" w:rsidRDefault="007C2AC4" w:rsidP="000215F8">
      <w:pPr>
        <w:spacing w:after="0" w:line="240" w:lineRule="auto"/>
        <w:jc w:val="center"/>
        <w:outlineLvl w:val="2"/>
        <w:rPr>
          <w:rFonts w:ascii="Times New Roman" w:hAnsi="Times New Roman"/>
          <w:b/>
          <w:bCs/>
          <w:sz w:val="24"/>
          <w:szCs w:val="24"/>
          <w:lang w:eastAsia="uk-UA"/>
        </w:rPr>
      </w:pPr>
    </w:p>
    <w:p w:rsidR="007C2AC4" w:rsidRPr="00145610" w:rsidRDefault="007C2AC4">
      <w:pPr>
        <w:sectPr w:rsidR="007C2AC4" w:rsidRPr="00145610" w:rsidSect="000215F8">
          <w:pgSz w:w="11906" w:h="16838"/>
          <w:pgMar w:top="363" w:right="567" w:bottom="363" w:left="1417" w:header="709" w:footer="709" w:gutter="0"/>
          <w:cols w:space="708"/>
          <w:docGrid w:linePitch="360"/>
        </w:sectPr>
      </w:pPr>
    </w:p>
    <w:p w:rsidR="007C2AC4" w:rsidRPr="00145610" w:rsidRDefault="007C2AC4" w:rsidP="000215F8">
      <w:pPr>
        <w:spacing w:before="100" w:beforeAutospacing="1" w:after="100" w:afterAutospacing="1" w:line="240" w:lineRule="auto"/>
        <w:jc w:val="center"/>
        <w:rPr>
          <w:rFonts w:ascii="Times New Roman" w:hAnsi="Times New Roman"/>
          <w:b/>
          <w:sz w:val="28"/>
          <w:szCs w:val="28"/>
          <w:lang w:val="uk-UA" w:eastAsia="ru-RU"/>
        </w:rPr>
      </w:pPr>
      <w:r w:rsidRPr="00145610">
        <w:rPr>
          <w:rFonts w:ascii="Times New Roman" w:hAnsi="Times New Roman"/>
          <w:b/>
          <w:sz w:val="28"/>
          <w:szCs w:val="28"/>
          <w:lang w:val="uk-UA" w:eastAsia="ru-RU"/>
        </w:rPr>
        <w:lastRenderedPageBreak/>
        <w:t>4) інформація про наглядову раду та виконавчий орган емітента</w:t>
      </w:r>
    </w:p>
    <w:p w:rsidR="007C2AC4" w:rsidRPr="00145610" w:rsidRDefault="007C2AC4" w:rsidP="000215F8">
      <w:pPr>
        <w:spacing w:after="0" w:line="240" w:lineRule="auto"/>
        <w:outlineLvl w:val="2"/>
        <w:rPr>
          <w:rFonts w:ascii="Times New Roman" w:hAnsi="Times New Roman"/>
          <w:b/>
          <w:bCs/>
          <w:sz w:val="20"/>
          <w:szCs w:val="20"/>
          <w:lang w:val="uk-UA" w:eastAsia="uk-UA"/>
        </w:rPr>
      </w:pPr>
      <w:r w:rsidRPr="00145610">
        <w:rPr>
          <w:rFonts w:ascii="Times New Roman" w:hAnsi="Times New Roman"/>
          <w:b/>
          <w:bCs/>
          <w:sz w:val="20"/>
          <w:szCs w:val="20"/>
          <w:lang w:val="uk-UA" w:eastAsia="uk-UA"/>
        </w:rPr>
        <w:t>Склад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7"/>
        <w:gridCol w:w="1280"/>
      </w:tblGrid>
      <w:tr w:rsidR="007C2AC4" w:rsidRPr="00FD03A6" w:rsidTr="00534C3E">
        <w:trPr>
          <w:trHeight w:val="284"/>
        </w:trPr>
        <w:tc>
          <w:tcPr>
            <w:tcW w:w="8857" w:type="dxa"/>
            <w:vAlign w:val="center"/>
          </w:tcPr>
          <w:p w:rsidR="007C2AC4" w:rsidRPr="00145610" w:rsidRDefault="007C2AC4" w:rsidP="000215F8">
            <w:pPr>
              <w:spacing w:after="0" w:line="240" w:lineRule="auto"/>
              <w:outlineLvl w:val="2"/>
              <w:rPr>
                <w:rFonts w:ascii="Times New Roman" w:hAnsi="Times New Roman"/>
                <w:b/>
                <w:bCs/>
                <w:sz w:val="20"/>
                <w:szCs w:val="20"/>
                <w:lang w:val="uk-UA" w:eastAsia="uk-UA"/>
              </w:rPr>
            </w:pPr>
          </w:p>
        </w:tc>
        <w:tc>
          <w:tcPr>
            <w:tcW w:w="1280"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(осіб)</w:t>
            </w:r>
          </w:p>
        </w:tc>
      </w:tr>
      <w:tr w:rsidR="007C2AC4" w:rsidRPr="00FD03A6" w:rsidTr="00534C3E">
        <w:trPr>
          <w:trHeight w:val="284"/>
        </w:trPr>
        <w:tc>
          <w:tcPr>
            <w:tcW w:w="8857" w:type="dxa"/>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кількість членів наглядової ради - акціонерів</w:t>
            </w:r>
          </w:p>
        </w:tc>
        <w:tc>
          <w:tcPr>
            <w:tcW w:w="1280"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0</w:t>
            </w:r>
          </w:p>
        </w:tc>
      </w:tr>
      <w:tr w:rsidR="007C2AC4" w:rsidRPr="00FD03A6" w:rsidTr="00534C3E">
        <w:trPr>
          <w:trHeight w:val="284"/>
        </w:trPr>
        <w:tc>
          <w:tcPr>
            <w:tcW w:w="8857" w:type="dxa"/>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кількість членів наглядової ради –представників акціонерів</w:t>
            </w:r>
          </w:p>
        </w:tc>
        <w:tc>
          <w:tcPr>
            <w:tcW w:w="1280"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3</w:t>
            </w:r>
          </w:p>
        </w:tc>
      </w:tr>
      <w:tr w:rsidR="007C2AC4" w:rsidRPr="00FD03A6" w:rsidTr="00534C3E">
        <w:trPr>
          <w:trHeight w:val="284"/>
        </w:trPr>
        <w:tc>
          <w:tcPr>
            <w:tcW w:w="8857" w:type="dxa"/>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кількість членів наглядової ради – незалежних директорів</w:t>
            </w:r>
          </w:p>
        </w:tc>
        <w:tc>
          <w:tcPr>
            <w:tcW w:w="1280"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0</w:t>
            </w:r>
          </w:p>
        </w:tc>
      </w:tr>
    </w:tbl>
    <w:p w:rsidR="007C2AC4" w:rsidRPr="00145610" w:rsidRDefault="007C2AC4" w:rsidP="000215F8">
      <w:pPr>
        <w:spacing w:after="0" w:line="240" w:lineRule="auto"/>
        <w:outlineLvl w:val="2"/>
        <w:rPr>
          <w:rFonts w:ascii="Times New Roman" w:hAnsi="Times New Roman"/>
          <w:b/>
          <w:bCs/>
          <w:sz w:val="20"/>
          <w:szCs w:val="20"/>
          <w:lang w:val="en-US" w:eastAsia="uk-UA"/>
        </w:rPr>
      </w:pPr>
    </w:p>
    <w:p w:rsidR="007C2AC4" w:rsidRPr="00145610" w:rsidRDefault="007C2AC4" w:rsidP="000215F8">
      <w:pPr>
        <w:spacing w:after="0" w:line="240" w:lineRule="auto"/>
        <w:outlineLvl w:val="2"/>
        <w:rPr>
          <w:rFonts w:ascii="Times New Roman" w:hAnsi="Times New Roman"/>
          <w:b/>
          <w:bCs/>
          <w:sz w:val="20"/>
          <w:szCs w:val="20"/>
          <w:lang w:val="uk-UA" w:eastAsia="uk-UA"/>
        </w:rPr>
      </w:pPr>
      <w:r w:rsidRPr="00145610">
        <w:rPr>
          <w:rFonts w:ascii="Times New Roman" w:hAnsi="Times New Roman"/>
          <w:b/>
          <w:bCs/>
          <w:sz w:val="20"/>
          <w:szCs w:val="20"/>
          <w:lang w:val="uk-UA" w:eastAsia="uk-UA"/>
        </w:rPr>
        <w:t>Комітети  в  складі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4927"/>
        <w:gridCol w:w="1708"/>
        <w:gridCol w:w="1700"/>
      </w:tblGrid>
      <w:tr w:rsidR="007C2AC4" w:rsidRPr="00FD03A6" w:rsidTr="00534C3E">
        <w:trPr>
          <w:trHeight w:val="284"/>
        </w:trPr>
        <w:tc>
          <w:tcPr>
            <w:tcW w:w="6729" w:type="dxa"/>
            <w:gridSpan w:val="2"/>
            <w:vAlign w:val="center"/>
          </w:tcPr>
          <w:p w:rsidR="007C2AC4" w:rsidRPr="00145610" w:rsidRDefault="007C2AC4" w:rsidP="000215F8">
            <w:pPr>
              <w:spacing w:after="0" w:line="240" w:lineRule="auto"/>
              <w:outlineLvl w:val="2"/>
              <w:rPr>
                <w:rFonts w:ascii="Times New Roman" w:hAnsi="Times New Roman"/>
                <w:bCs/>
                <w:sz w:val="20"/>
                <w:szCs w:val="20"/>
                <w:lang w:eastAsia="uk-UA"/>
              </w:rPr>
            </w:pPr>
          </w:p>
        </w:tc>
        <w:tc>
          <w:tcPr>
            <w:tcW w:w="1708"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eastAsia="uk-UA"/>
              </w:rPr>
              <w:t>Так</w:t>
            </w:r>
          </w:p>
        </w:tc>
        <w:tc>
          <w:tcPr>
            <w:tcW w:w="1700"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eastAsia="uk-UA"/>
              </w:rPr>
              <w:t>Ні</w:t>
            </w:r>
          </w:p>
        </w:tc>
      </w:tr>
      <w:tr w:rsidR="007C2AC4" w:rsidRPr="00FD03A6" w:rsidTr="00534C3E">
        <w:trPr>
          <w:trHeight w:val="284"/>
        </w:trPr>
        <w:tc>
          <w:tcPr>
            <w:tcW w:w="6729" w:type="dxa"/>
            <w:gridSpan w:val="2"/>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З питань аудиту</w:t>
            </w:r>
          </w:p>
        </w:tc>
        <w:tc>
          <w:tcPr>
            <w:tcW w:w="1708"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val="en-US" w:eastAsia="uk-UA"/>
              </w:rPr>
              <w:t xml:space="preserve"> </w:t>
            </w:r>
          </w:p>
        </w:tc>
        <w:tc>
          <w:tcPr>
            <w:tcW w:w="1700"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val="en-US" w:eastAsia="uk-UA"/>
              </w:rPr>
              <w:t>X</w:t>
            </w:r>
          </w:p>
        </w:tc>
      </w:tr>
      <w:tr w:rsidR="007C2AC4" w:rsidRPr="00FD03A6" w:rsidTr="00534C3E">
        <w:trPr>
          <w:trHeight w:val="284"/>
        </w:trPr>
        <w:tc>
          <w:tcPr>
            <w:tcW w:w="6729" w:type="dxa"/>
            <w:gridSpan w:val="2"/>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 xml:space="preserve">З питань призначень                    </w:t>
            </w:r>
          </w:p>
        </w:tc>
        <w:tc>
          <w:tcPr>
            <w:tcW w:w="1708"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en-US" w:eastAsia="uk-UA"/>
              </w:rPr>
            </w:pPr>
            <w:r w:rsidRPr="00145610">
              <w:rPr>
                <w:rFonts w:ascii="Times New Roman" w:hAnsi="Times New Roman"/>
                <w:bCs/>
                <w:sz w:val="20"/>
                <w:szCs w:val="20"/>
                <w:lang w:val="en-US" w:eastAsia="uk-UA"/>
              </w:rPr>
              <w:t xml:space="preserve"> </w:t>
            </w:r>
          </w:p>
        </w:tc>
        <w:tc>
          <w:tcPr>
            <w:tcW w:w="1700"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en-US" w:eastAsia="uk-UA"/>
              </w:rPr>
            </w:pPr>
            <w:r w:rsidRPr="00145610">
              <w:rPr>
                <w:rFonts w:ascii="Times New Roman" w:hAnsi="Times New Roman"/>
                <w:bCs/>
                <w:sz w:val="20"/>
                <w:szCs w:val="20"/>
                <w:lang w:val="en-US" w:eastAsia="uk-UA"/>
              </w:rPr>
              <w:t>X</w:t>
            </w:r>
          </w:p>
        </w:tc>
      </w:tr>
      <w:tr w:rsidR="007C2AC4" w:rsidRPr="00FD03A6" w:rsidTr="00534C3E">
        <w:trPr>
          <w:trHeight w:val="284"/>
        </w:trPr>
        <w:tc>
          <w:tcPr>
            <w:tcW w:w="6729" w:type="dxa"/>
            <w:gridSpan w:val="2"/>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З винагород</w:t>
            </w:r>
          </w:p>
        </w:tc>
        <w:tc>
          <w:tcPr>
            <w:tcW w:w="1708"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val="en-US" w:eastAsia="uk-UA"/>
              </w:rPr>
              <w:t xml:space="preserve"> </w:t>
            </w:r>
          </w:p>
        </w:tc>
        <w:tc>
          <w:tcPr>
            <w:tcW w:w="1700"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val="en-US" w:eastAsia="uk-UA"/>
              </w:rPr>
              <w:t>X</w:t>
            </w:r>
          </w:p>
        </w:tc>
      </w:tr>
      <w:tr w:rsidR="007C2AC4" w:rsidRPr="00FD03A6" w:rsidTr="00534C3E">
        <w:trPr>
          <w:trHeight w:val="284"/>
        </w:trPr>
        <w:tc>
          <w:tcPr>
            <w:tcW w:w="1802" w:type="dxa"/>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 xml:space="preserve">Інші (запишіть)                                        </w:t>
            </w:r>
          </w:p>
        </w:tc>
        <w:tc>
          <w:tcPr>
            <w:tcW w:w="8335" w:type="dxa"/>
            <w:gridSpan w:val="3"/>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en-US" w:eastAsia="uk-UA"/>
              </w:rPr>
              <w:t>д/н</w:t>
            </w:r>
          </w:p>
        </w:tc>
      </w:tr>
    </w:tbl>
    <w:p w:rsidR="007C2AC4" w:rsidRPr="00145610" w:rsidRDefault="007C2AC4" w:rsidP="000215F8">
      <w:pPr>
        <w:spacing w:after="0" w:line="240" w:lineRule="auto"/>
        <w:outlineLvl w:val="2"/>
        <w:rPr>
          <w:rFonts w:ascii="Times New Roman" w:hAnsi="Times New Roman"/>
          <w:bCs/>
          <w:sz w:val="20"/>
          <w:szCs w:val="20"/>
          <w:lang w:val="en-US" w:eastAsia="uk-UA"/>
        </w:rPr>
      </w:pPr>
    </w:p>
    <w:p w:rsidR="007C2AC4" w:rsidRPr="00145610" w:rsidRDefault="007C2AC4" w:rsidP="000215F8">
      <w:pPr>
        <w:spacing w:after="0" w:line="240" w:lineRule="auto"/>
        <w:ind w:left="-142"/>
        <w:rPr>
          <w:rFonts w:ascii="Times New Roman" w:hAnsi="Times New Roman"/>
          <w:b/>
          <w:sz w:val="20"/>
          <w:szCs w:val="20"/>
          <w:lang w:eastAsia="uk-UA"/>
        </w:rPr>
      </w:pPr>
      <w:r w:rsidRPr="00145610">
        <w:rPr>
          <w:rFonts w:ascii="Times New Roman" w:hAnsi="Times New Roman"/>
          <w:b/>
          <w:sz w:val="20"/>
          <w:szCs w:val="20"/>
          <w:lang w:eastAsia="uk-UA"/>
        </w:rPr>
        <w:t>У разі проведення оцінки роботи комітетів зазначається інформація щодо їх компетентності та ефективності :</w:t>
      </w:r>
    </w:p>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eastAsia="uk-UA"/>
        </w:rPr>
        <w:t>в Наглядов</w:t>
      </w:r>
      <w:r w:rsidRPr="00145610">
        <w:rPr>
          <w:rFonts w:ascii="Times New Roman" w:hAnsi="Times New Roman"/>
          <w:bCs/>
          <w:sz w:val="20"/>
          <w:szCs w:val="20"/>
          <w:lang w:val="en-US" w:eastAsia="uk-UA"/>
        </w:rPr>
        <w:t>i</w:t>
      </w:r>
      <w:r w:rsidRPr="00145610">
        <w:rPr>
          <w:rFonts w:ascii="Times New Roman" w:hAnsi="Times New Roman"/>
          <w:bCs/>
          <w:sz w:val="20"/>
          <w:szCs w:val="20"/>
          <w:lang w:eastAsia="uk-UA"/>
        </w:rPr>
        <w:t>й рад</w:t>
      </w:r>
      <w:r w:rsidRPr="00145610">
        <w:rPr>
          <w:rFonts w:ascii="Times New Roman" w:hAnsi="Times New Roman"/>
          <w:bCs/>
          <w:sz w:val="20"/>
          <w:szCs w:val="20"/>
          <w:lang w:val="en-US" w:eastAsia="uk-UA"/>
        </w:rPr>
        <w:t>i</w:t>
      </w:r>
      <w:r w:rsidRPr="00145610">
        <w:rPr>
          <w:rFonts w:ascii="Times New Roman" w:hAnsi="Times New Roman"/>
          <w:bCs/>
          <w:sz w:val="20"/>
          <w:szCs w:val="20"/>
          <w:lang w:eastAsia="uk-UA"/>
        </w:rPr>
        <w:t xml:space="preserve"> Товариства ком</w:t>
      </w:r>
      <w:r w:rsidRPr="00145610">
        <w:rPr>
          <w:rFonts w:ascii="Times New Roman" w:hAnsi="Times New Roman"/>
          <w:bCs/>
          <w:sz w:val="20"/>
          <w:szCs w:val="20"/>
          <w:lang w:val="en-US" w:eastAsia="uk-UA"/>
        </w:rPr>
        <w:t>i</w:t>
      </w:r>
      <w:r w:rsidRPr="00145610">
        <w:rPr>
          <w:rFonts w:ascii="Times New Roman" w:hAnsi="Times New Roman"/>
          <w:bCs/>
          <w:sz w:val="20"/>
          <w:szCs w:val="20"/>
          <w:lang w:eastAsia="uk-UA"/>
        </w:rPr>
        <w:t>тети не створювались</w:t>
      </w:r>
    </w:p>
    <w:p w:rsidR="007C2AC4" w:rsidRPr="00145610" w:rsidRDefault="007C2AC4" w:rsidP="000215F8">
      <w:pPr>
        <w:spacing w:after="0" w:line="240" w:lineRule="auto"/>
        <w:ind w:left="-142"/>
        <w:rPr>
          <w:rFonts w:ascii="Times New Roman" w:hAnsi="Times New Roman"/>
          <w:sz w:val="24"/>
          <w:szCs w:val="24"/>
          <w:lang w:eastAsia="uk-UA"/>
        </w:rPr>
      </w:pPr>
      <w:r w:rsidRPr="00145610">
        <w:rPr>
          <w:rFonts w:ascii="Times New Roman" w:hAnsi="Times New Roman"/>
          <w:b/>
          <w:sz w:val="20"/>
          <w:szCs w:val="20"/>
          <w:shd w:val="clear" w:color="auto" w:fill="FFFFFF"/>
          <w:lang w:val="uk-UA" w:eastAsia="uk-UA"/>
        </w:rPr>
        <w:t>Зазначається інформація стосовно кількості засідань та яких саме комітетів наглядової ради</w:t>
      </w:r>
      <w:r w:rsidRPr="00145610">
        <w:rPr>
          <w:rFonts w:ascii="Times New Roman" w:hAnsi="Times New Roman"/>
          <w:b/>
          <w:sz w:val="20"/>
          <w:szCs w:val="20"/>
          <w:shd w:val="clear" w:color="auto" w:fill="FFFFFF"/>
          <w:lang w:eastAsia="uk-UA"/>
        </w:rPr>
        <w:t xml:space="preserve"> </w:t>
      </w:r>
      <w:r w:rsidRPr="00145610">
        <w:rPr>
          <w:rFonts w:ascii="Times New Roman" w:hAnsi="Times New Roman"/>
          <w:b/>
          <w:sz w:val="20"/>
          <w:szCs w:val="20"/>
          <w:lang w:eastAsia="uk-UA"/>
        </w:rPr>
        <w:t>:</w:t>
      </w:r>
      <w:r w:rsidRPr="00145610">
        <w:rPr>
          <w:rFonts w:ascii="Times New Roman" w:hAnsi="Times New Roman"/>
          <w:sz w:val="24"/>
          <w:szCs w:val="24"/>
          <w:lang w:eastAsia="uk-UA"/>
        </w:rPr>
        <w:t xml:space="preserve"> </w:t>
      </w:r>
    </w:p>
    <w:p w:rsidR="007C2AC4" w:rsidRPr="00145610" w:rsidRDefault="007C2AC4" w:rsidP="000215F8">
      <w:pPr>
        <w:spacing w:after="0" w:line="240" w:lineRule="auto"/>
        <w:outlineLvl w:val="2"/>
        <w:rPr>
          <w:rFonts w:ascii="Times New Roman" w:hAnsi="Times New Roman"/>
          <w:b/>
          <w:bCs/>
          <w:sz w:val="20"/>
          <w:szCs w:val="20"/>
          <w:lang w:eastAsia="uk-UA"/>
        </w:rPr>
      </w:pPr>
      <w:r w:rsidRPr="00145610">
        <w:rPr>
          <w:rFonts w:ascii="Times New Roman" w:hAnsi="Times New Roman"/>
          <w:bCs/>
          <w:sz w:val="20"/>
          <w:szCs w:val="20"/>
          <w:lang w:val="uk-UA" w:eastAsia="uk-UA"/>
        </w:rPr>
        <w:t>в Наглядовiй радi Товариства комiтети не створювались</w:t>
      </w:r>
    </w:p>
    <w:p w:rsidR="007C2AC4" w:rsidRPr="00145610" w:rsidRDefault="007C2AC4" w:rsidP="000215F8">
      <w:pPr>
        <w:spacing w:after="0" w:line="240" w:lineRule="auto"/>
        <w:outlineLvl w:val="2"/>
        <w:rPr>
          <w:rFonts w:ascii="Times New Roman" w:hAnsi="Times New Roman"/>
          <w:b/>
          <w:bCs/>
          <w:sz w:val="20"/>
          <w:szCs w:val="20"/>
          <w:lang w:val="uk-UA" w:eastAsia="uk-UA"/>
        </w:rPr>
      </w:pPr>
      <w:r w:rsidRPr="00145610">
        <w:rPr>
          <w:rFonts w:ascii="Times New Roman" w:hAnsi="Times New Roman"/>
          <w:b/>
          <w:bCs/>
          <w:sz w:val="20"/>
          <w:szCs w:val="20"/>
          <w:lang w:val="uk-UA" w:eastAsia="uk-UA"/>
        </w:rPr>
        <w:t>Персональний склад наглядової ради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2"/>
        <w:gridCol w:w="2938"/>
        <w:gridCol w:w="1419"/>
        <w:gridCol w:w="1419"/>
      </w:tblGrid>
      <w:tr w:rsidR="007C2AC4" w:rsidRPr="00FD03A6" w:rsidTr="00534C3E">
        <w:tc>
          <w:tcPr>
            <w:tcW w:w="2151" w:type="pct"/>
            <w:vMerge w:val="restart"/>
          </w:tcPr>
          <w:p w:rsidR="007C2AC4" w:rsidRPr="00145610" w:rsidRDefault="007C2AC4" w:rsidP="000215F8">
            <w:pPr>
              <w:spacing w:before="100" w:beforeAutospacing="1" w:after="100" w:afterAutospacing="1" w:line="240" w:lineRule="auto"/>
              <w:jc w:val="center"/>
              <w:rPr>
                <w:rFonts w:ascii="Times New Roman" w:hAnsi="Times New Roman"/>
                <w:sz w:val="20"/>
                <w:szCs w:val="20"/>
                <w:lang w:val="uk-UA" w:eastAsia="ru-RU"/>
              </w:rPr>
            </w:pPr>
            <w:r w:rsidRPr="00145610">
              <w:rPr>
                <w:rFonts w:ascii="Times New Roman" w:hAnsi="Times New Roman"/>
                <w:sz w:val="20"/>
                <w:szCs w:val="20"/>
                <w:lang w:val="uk-UA" w:eastAsia="ru-RU"/>
              </w:rPr>
              <w:t>Прізвище, ім'я, по батькові</w:t>
            </w:r>
          </w:p>
        </w:tc>
        <w:tc>
          <w:tcPr>
            <w:tcW w:w="1449" w:type="pct"/>
            <w:vMerge w:val="restart"/>
          </w:tcPr>
          <w:p w:rsidR="007C2AC4" w:rsidRPr="00145610" w:rsidRDefault="007C2AC4" w:rsidP="000215F8">
            <w:pPr>
              <w:spacing w:before="100" w:beforeAutospacing="1" w:after="100" w:afterAutospacing="1" w:line="240" w:lineRule="auto"/>
              <w:jc w:val="center"/>
              <w:rPr>
                <w:rFonts w:ascii="Times New Roman" w:hAnsi="Times New Roman"/>
                <w:sz w:val="20"/>
                <w:szCs w:val="20"/>
                <w:lang w:val="uk-UA" w:eastAsia="ru-RU"/>
              </w:rPr>
            </w:pPr>
            <w:r w:rsidRPr="00145610">
              <w:rPr>
                <w:rFonts w:ascii="Times New Roman" w:hAnsi="Times New Roman"/>
                <w:sz w:val="20"/>
                <w:szCs w:val="20"/>
                <w:lang w:val="uk-UA" w:eastAsia="ru-RU"/>
              </w:rPr>
              <w:t>Посада</w:t>
            </w:r>
          </w:p>
        </w:tc>
        <w:tc>
          <w:tcPr>
            <w:tcW w:w="1400" w:type="pct"/>
            <w:gridSpan w:val="2"/>
          </w:tcPr>
          <w:p w:rsidR="007C2AC4" w:rsidRPr="00145610" w:rsidRDefault="007C2AC4" w:rsidP="000215F8">
            <w:pPr>
              <w:spacing w:before="100" w:beforeAutospacing="1" w:after="100" w:afterAutospacing="1" w:line="240" w:lineRule="auto"/>
              <w:jc w:val="center"/>
              <w:rPr>
                <w:rFonts w:ascii="Times New Roman" w:hAnsi="Times New Roman"/>
                <w:sz w:val="20"/>
                <w:szCs w:val="20"/>
                <w:lang w:val="uk-UA" w:eastAsia="ru-RU"/>
              </w:rPr>
            </w:pPr>
            <w:r w:rsidRPr="00145610">
              <w:rPr>
                <w:rFonts w:ascii="Times New Roman" w:hAnsi="Times New Roman"/>
                <w:sz w:val="20"/>
                <w:szCs w:val="20"/>
                <w:lang w:val="uk-UA" w:eastAsia="ru-RU"/>
              </w:rPr>
              <w:t>Незалежний член</w:t>
            </w:r>
          </w:p>
        </w:tc>
      </w:tr>
      <w:tr w:rsidR="007C2AC4" w:rsidRPr="00FD03A6" w:rsidTr="00534C3E">
        <w:tc>
          <w:tcPr>
            <w:tcW w:w="2151" w:type="pct"/>
            <w:vMerge/>
          </w:tcPr>
          <w:p w:rsidR="007C2AC4" w:rsidRPr="00145610" w:rsidRDefault="007C2AC4" w:rsidP="000215F8">
            <w:pPr>
              <w:spacing w:after="0" w:line="240" w:lineRule="auto"/>
              <w:rPr>
                <w:rFonts w:ascii="Times New Roman" w:hAnsi="Times New Roman"/>
                <w:sz w:val="20"/>
                <w:szCs w:val="20"/>
                <w:lang w:val="uk-UA" w:eastAsia="uk-UA"/>
              </w:rPr>
            </w:pPr>
          </w:p>
        </w:tc>
        <w:tc>
          <w:tcPr>
            <w:tcW w:w="1449" w:type="pct"/>
            <w:vMerge/>
          </w:tcPr>
          <w:p w:rsidR="007C2AC4" w:rsidRPr="00145610" w:rsidRDefault="007C2AC4" w:rsidP="000215F8">
            <w:pPr>
              <w:spacing w:after="0" w:line="240" w:lineRule="auto"/>
              <w:rPr>
                <w:rFonts w:ascii="Times New Roman" w:hAnsi="Times New Roman"/>
                <w:sz w:val="20"/>
                <w:szCs w:val="20"/>
                <w:lang w:val="uk-UA" w:eastAsia="uk-UA"/>
              </w:rPr>
            </w:pPr>
          </w:p>
        </w:tc>
        <w:tc>
          <w:tcPr>
            <w:tcW w:w="700" w:type="pct"/>
          </w:tcPr>
          <w:p w:rsidR="007C2AC4" w:rsidRPr="00145610" w:rsidRDefault="007C2AC4" w:rsidP="000215F8">
            <w:pPr>
              <w:spacing w:before="100" w:beforeAutospacing="1" w:after="100" w:afterAutospacing="1" w:line="240" w:lineRule="auto"/>
              <w:jc w:val="center"/>
              <w:rPr>
                <w:rFonts w:ascii="Times New Roman" w:hAnsi="Times New Roman"/>
                <w:sz w:val="20"/>
                <w:szCs w:val="20"/>
                <w:lang w:val="uk-UA" w:eastAsia="ru-RU"/>
              </w:rPr>
            </w:pPr>
            <w:r w:rsidRPr="00145610">
              <w:rPr>
                <w:rFonts w:ascii="Times New Roman" w:hAnsi="Times New Roman"/>
                <w:sz w:val="20"/>
                <w:szCs w:val="20"/>
                <w:lang w:val="uk-UA" w:eastAsia="ru-RU"/>
              </w:rPr>
              <w:t>Так*</w:t>
            </w:r>
          </w:p>
        </w:tc>
        <w:tc>
          <w:tcPr>
            <w:tcW w:w="700" w:type="pct"/>
          </w:tcPr>
          <w:p w:rsidR="007C2AC4" w:rsidRPr="00145610" w:rsidRDefault="007C2AC4" w:rsidP="000215F8">
            <w:pPr>
              <w:spacing w:before="100" w:beforeAutospacing="1" w:after="100" w:afterAutospacing="1" w:line="240" w:lineRule="auto"/>
              <w:jc w:val="center"/>
              <w:rPr>
                <w:rFonts w:ascii="Times New Roman" w:hAnsi="Times New Roman"/>
                <w:sz w:val="20"/>
                <w:szCs w:val="20"/>
                <w:lang w:val="uk-UA" w:eastAsia="ru-RU"/>
              </w:rPr>
            </w:pPr>
            <w:r w:rsidRPr="00145610">
              <w:rPr>
                <w:rFonts w:ascii="Times New Roman" w:hAnsi="Times New Roman"/>
                <w:sz w:val="20"/>
                <w:szCs w:val="20"/>
                <w:lang w:val="uk-UA" w:eastAsia="ru-RU"/>
              </w:rPr>
              <w:t>Ні*</w:t>
            </w:r>
          </w:p>
        </w:tc>
      </w:tr>
      <w:tr w:rsidR="007C2AC4" w:rsidRPr="00FD03A6" w:rsidTr="00534C3E">
        <w:tc>
          <w:tcPr>
            <w:tcW w:w="2151" w:type="pct"/>
          </w:tcPr>
          <w:p w:rsidR="007C2AC4" w:rsidRPr="00145610" w:rsidRDefault="007C2AC4" w:rsidP="000215F8">
            <w:pPr>
              <w:spacing w:before="100" w:beforeAutospacing="1" w:after="100" w:afterAutospacing="1" w:line="240" w:lineRule="auto"/>
              <w:jc w:val="center"/>
              <w:rPr>
                <w:rFonts w:ascii="Times New Roman" w:hAnsi="Times New Roman"/>
                <w:sz w:val="20"/>
                <w:szCs w:val="20"/>
                <w:lang w:val="uk-UA" w:eastAsia="ru-RU"/>
              </w:rPr>
            </w:pPr>
            <w:r w:rsidRPr="00145610">
              <w:rPr>
                <w:rFonts w:ascii="Times New Roman" w:hAnsi="Times New Roman"/>
                <w:sz w:val="20"/>
                <w:szCs w:val="20"/>
                <w:lang w:val="uk-UA" w:eastAsia="ru-RU"/>
              </w:rPr>
              <w:t xml:space="preserve">Шаповалова Лариса Григорiвна </w:t>
            </w:r>
          </w:p>
        </w:tc>
        <w:tc>
          <w:tcPr>
            <w:tcW w:w="1449" w:type="pct"/>
          </w:tcPr>
          <w:p w:rsidR="007C2AC4" w:rsidRPr="00145610" w:rsidRDefault="007C2AC4" w:rsidP="000215F8">
            <w:pPr>
              <w:spacing w:before="100" w:beforeAutospacing="1" w:after="100" w:afterAutospacing="1" w:line="240" w:lineRule="auto"/>
              <w:jc w:val="center"/>
              <w:rPr>
                <w:rFonts w:ascii="Times New Roman" w:hAnsi="Times New Roman"/>
                <w:sz w:val="20"/>
                <w:szCs w:val="20"/>
                <w:lang w:val="uk-UA" w:eastAsia="ru-RU"/>
              </w:rPr>
            </w:pPr>
            <w:r w:rsidRPr="00145610">
              <w:rPr>
                <w:rFonts w:ascii="Times New Roman" w:hAnsi="Times New Roman"/>
                <w:sz w:val="20"/>
                <w:szCs w:val="20"/>
                <w:lang w:val="uk-UA" w:eastAsia="ru-RU"/>
              </w:rPr>
              <w:t>Член Наглядової ради</w:t>
            </w:r>
          </w:p>
        </w:tc>
        <w:tc>
          <w:tcPr>
            <w:tcW w:w="700" w:type="pct"/>
          </w:tcPr>
          <w:p w:rsidR="007C2AC4" w:rsidRPr="00145610" w:rsidRDefault="007C2AC4" w:rsidP="000215F8">
            <w:pPr>
              <w:spacing w:before="100" w:beforeAutospacing="1" w:after="100" w:afterAutospacing="1" w:line="240" w:lineRule="auto"/>
              <w:jc w:val="center"/>
              <w:rPr>
                <w:rFonts w:ascii="Times New Roman" w:hAnsi="Times New Roman"/>
                <w:sz w:val="20"/>
                <w:szCs w:val="20"/>
                <w:lang w:val="uk-UA" w:eastAsia="ru-RU"/>
              </w:rPr>
            </w:pPr>
            <w:r w:rsidRPr="00145610">
              <w:rPr>
                <w:rFonts w:ascii="Times New Roman" w:hAnsi="Times New Roman"/>
                <w:sz w:val="20"/>
                <w:szCs w:val="20"/>
                <w:lang w:val="uk-UA" w:eastAsia="ru-RU"/>
              </w:rPr>
              <w:t xml:space="preserve"> </w:t>
            </w:r>
          </w:p>
        </w:tc>
        <w:tc>
          <w:tcPr>
            <w:tcW w:w="700" w:type="pct"/>
          </w:tcPr>
          <w:p w:rsidR="007C2AC4" w:rsidRPr="00145610" w:rsidRDefault="007C2AC4" w:rsidP="000215F8">
            <w:pPr>
              <w:spacing w:before="100" w:beforeAutospacing="1" w:after="100" w:afterAutospacing="1" w:line="240" w:lineRule="auto"/>
              <w:jc w:val="center"/>
              <w:rPr>
                <w:rFonts w:ascii="Times New Roman" w:hAnsi="Times New Roman"/>
                <w:sz w:val="20"/>
                <w:szCs w:val="20"/>
                <w:lang w:val="uk-UA" w:eastAsia="ru-RU"/>
              </w:rPr>
            </w:pPr>
            <w:r w:rsidRPr="00145610">
              <w:rPr>
                <w:rFonts w:ascii="Times New Roman" w:hAnsi="Times New Roman"/>
                <w:sz w:val="20"/>
                <w:szCs w:val="20"/>
                <w:lang w:val="uk-UA" w:eastAsia="ru-RU"/>
              </w:rPr>
              <w:t>X</w:t>
            </w:r>
          </w:p>
        </w:tc>
      </w:tr>
      <w:tr w:rsidR="007C2AC4" w:rsidRPr="00FD03A6" w:rsidTr="00534C3E">
        <w:tc>
          <w:tcPr>
            <w:tcW w:w="2151" w:type="pct"/>
          </w:tcPr>
          <w:p w:rsidR="007C2AC4" w:rsidRPr="00145610" w:rsidRDefault="007C2AC4" w:rsidP="000215F8">
            <w:pPr>
              <w:spacing w:before="100" w:beforeAutospacing="1" w:after="100" w:afterAutospacing="1" w:line="240" w:lineRule="auto"/>
              <w:jc w:val="center"/>
              <w:rPr>
                <w:rFonts w:ascii="Times New Roman" w:hAnsi="Times New Roman"/>
                <w:sz w:val="20"/>
                <w:szCs w:val="20"/>
                <w:lang w:val="uk-UA" w:eastAsia="ru-RU"/>
              </w:rPr>
            </w:pPr>
            <w:r w:rsidRPr="00145610">
              <w:rPr>
                <w:rFonts w:ascii="Times New Roman" w:hAnsi="Times New Roman"/>
                <w:sz w:val="20"/>
                <w:szCs w:val="20"/>
                <w:lang w:val="uk-UA" w:eastAsia="ru-RU"/>
              </w:rPr>
              <w:t>Член Наглядової ради</w:t>
            </w:r>
          </w:p>
        </w:tc>
        <w:tc>
          <w:tcPr>
            <w:tcW w:w="1449" w:type="pct"/>
          </w:tcPr>
          <w:p w:rsidR="007C2AC4" w:rsidRPr="00145610" w:rsidRDefault="007C2AC4" w:rsidP="000215F8">
            <w:pPr>
              <w:spacing w:before="100" w:beforeAutospacing="1" w:after="100" w:afterAutospacing="1" w:line="240" w:lineRule="auto"/>
              <w:jc w:val="center"/>
              <w:rPr>
                <w:rFonts w:ascii="Times New Roman" w:hAnsi="Times New Roman"/>
                <w:sz w:val="20"/>
                <w:szCs w:val="20"/>
                <w:lang w:val="uk-UA" w:eastAsia="ru-RU"/>
              </w:rPr>
            </w:pPr>
            <w:r w:rsidRPr="00145610">
              <w:rPr>
                <w:rFonts w:ascii="Times New Roman" w:hAnsi="Times New Roman"/>
                <w:sz w:val="20"/>
                <w:szCs w:val="20"/>
                <w:lang w:val="uk-UA" w:eastAsia="ru-RU"/>
              </w:rPr>
              <w:t>Москалець Дмитро Михайлович</w:t>
            </w:r>
          </w:p>
        </w:tc>
        <w:tc>
          <w:tcPr>
            <w:tcW w:w="700" w:type="pct"/>
          </w:tcPr>
          <w:p w:rsidR="007C2AC4" w:rsidRPr="00145610" w:rsidRDefault="007C2AC4" w:rsidP="000215F8">
            <w:pPr>
              <w:spacing w:before="100" w:beforeAutospacing="1" w:after="100" w:afterAutospacing="1" w:line="240" w:lineRule="auto"/>
              <w:jc w:val="center"/>
              <w:rPr>
                <w:rFonts w:ascii="Times New Roman" w:hAnsi="Times New Roman"/>
                <w:sz w:val="20"/>
                <w:szCs w:val="20"/>
                <w:lang w:val="uk-UA" w:eastAsia="ru-RU"/>
              </w:rPr>
            </w:pPr>
          </w:p>
        </w:tc>
        <w:tc>
          <w:tcPr>
            <w:tcW w:w="700" w:type="pct"/>
          </w:tcPr>
          <w:p w:rsidR="007C2AC4" w:rsidRPr="00145610" w:rsidRDefault="007C2AC4" w:rsidP="000215F8">
            <w:pPr>
              <w:spacing w:before="100" w:beforeAutospacing="1" w:after="100" w:afterAutospacing="1" w:line="240" w:lineRule="auto"/>
              <w:jc w:val="center"/>
              <w:rPr>
                <w:rFonts w:ascii="Times New Roman" w:hAnsi="Times New Roman"/>
                <w:sz w:val="20"/>
                <w:szCs w:val="20"/>
                <w:lang w:val="uk-UA" w:eastAsia="ru-RU"/>
              </w:rPr>
            </w:pPr>
            <w:r w:rsidRPr="00145610">
              <w:rPr>
                <w:rFonts w:ascii="Times New Roman" w:hAnsi="Times New Roman"/>
                <w:sz w:val="20"/>
                <w:szCs w:val="20"/>
                <w:lang w:val="uk-UA" w:eastAsia="ru-RU"/>
              </w:rPr>
              <w:t>X</w:t>
            </w:r>
          </w:p>
        </w:tc>
      </w:tr>
      <w:tr w:rsidR="007C2AC4" w:rsidRPr="00FD03A6" w:rsidTr="00534C3E">
        <w:tc>
          <w:tcPr>
            <w:tcW w:w="2151" w:type="pct"/>
          </w:tcPr>
          <w:p w:rsidR="007C2AC4" w:rsidRPr="00145610" w:rsidRDefault="007C2AC4" w:rsidP="000215F8">
            <w:pPr>
              <w:spacing w:before="100" w:beforeAutospacing="1" w:after="100" w:afterAutospacing="1" w:line="240" w:lineRule="auto"/>
              <w:jc w:val="center"/>
              <w:rPr>
                <w:rFonts w:ascii="Times New Roman" w:hAnsi="Times New Roman"/>
                <w:sz w:val="20"/>
                <w:szCs w:val="20"/>
                <w:lang w:val="uk-UA" w:eastAsia="ru-RU"/>
              </w:rPr>
            </w:pPr>
            <w:r w:rsidRPr="00145610">
              <w:rPr>
                <w:rFonts w:ascii="Times New Roman" w:hAnsi="Times New Roman"/>
                <w:sz w:val="20"/>
                <w:szCs w:val="20"/>
                <w:lang w:val="uk-UA" w:eastAsia="ru-RU"/>
              </w:rPr>
              <w:t>Голова  Наглядової ради</w:t>
            </w:r>
          </w:p>
        </w:tc>
        <w:tc>
          <w:tcPr>
            <w:tcW w:w="1449" w:type="pct"/>
          </w:tcPr>
          <w:p w:rsidR="007C2AC4" w:rsidRPr="00145610" w:rsidRDefault="007C2AC4" w:rsidP="000215F8">
            <w:pPr>
              <w:spacing w:before="100" w:beforeAutospacing="1" w:after="100" w:afterAutospacing="1" w:line="240" w:lineRule="auto"/>
              <w:jc w:val="center"/>
              <w:rPr>
                <w:rFonts w:ascii="Times New Roman" w:hAnsi="Times New Roman"/>
                <w:sz w:val="20"/>
                <w:szCs w:val="20"/>
                <w:lang w:val="uk-UA" w:eastAsia="ru-RU"/>
              </w:rPr>
            </w:pPr>
            <w:r w:rsidRPr="00145610">
              <w:rPr>
                <w:rFonts w:ascii="Times New Roman" w:hAnsi="Times New Roman"/>
                <w:sz w:val="20"/>
                <w:szCs w:val="20"/>
                <w:lang w:val="uk-UA" w:eastAsia="ru-RU"/>
              </w:rPr>
              <w:t>Моршинiн Євген Вiкторович</w:t>
            </w:r>
          </w:p>
        </w:tc>
        <w:tc>
          <w:tcPr>
            <w:tcW w:w="700" w:type="pct"/>
          </w:tcPr>
          <w:p w:rsidR="007C2AC4" w:rsidRPr="00145610" w:rsidRDefault="007C2AC4" w:rsidP="000215F8">
            <w:pPr>
              <w:spacing w:before="100" w:beforeAutospacing="1" w:after="100" w:afterAutospacing="1" w:line="240" w:lineRule="auto"/>
              <w:jc w:val="center"/>
              <w:rPr>
                <w:rFonts w:ascii="Times New Roman" w:hAnsi="Times New Roman"/>
                <w:sz w:val="20"/>
                <w:szCs w:val="20"/>
                <w:lang w:val="uk-UA" w:eastAsia="ru-RU"/>
              </w:rPr>
            </w:pPr>
          </w:p>
        </w:tc>
        <w:tc>
          <w:tcPr>
            <w:tcW w:w="700" w:type="pct"/>
          </w:tcPr>
          <w:p w:rsidR="007C2AC4" w:rsidRPr="00145610" w:rsidRDefault="007C2AC4" w:rsidP="000215F8">
            <w:pPr>
              <w:spacing w:before="100" w:beforeAutospacing="1" w:after="100" w:afterAutospacing="1" w:line="240" w:lineRule="auto"/>
              <w:jc w:val="center"/>
              <w:rPr>
                <w:rFonts w:ascii="Times New Roman" w:hAnsi="Times New Roman"/>
                <w:sz w:val="20"/>
                <w:szCs w:val="20"/>
                <w:lang w:val="uk-UA" w:eastAsia="ru-RU"/>
              </w:rPr>
            </w:pPr>
            <w:r w:rsidRPr="00145610">
              <w:rPr>
                <w:rFonts w:ascii="Times New Roman" w:hAnsi="Times New Roman"/>
                <w:sz w:val="20"/>
                <w:szCs w:val="20"/>
                <w:lang w:val="uk-UA" w:eastAsia="ru-RU"/>
              </w:rPr>
              <w:t>X</w:t>
            </w:r>
          </w:p>
        </w:tc>
      </w:tr>
    </w:tbl>
    <w:p w:rsidR="007C2AC4" w:rsidRPr="00145610" w:rsidRDefault="007C2AC4" w:rsidP="000215F8">
      <w:pPr>
        <w:spacing w:after="0" w:line="240" w:lineRule="auto"/>
        <w:outlineLvl w:val="2"/>
        <w:rPr>
          <w:rFonts w:ascii="Times New Roman" w:hAnsi="Times New Roman"/>
          <w:bCs/>
          <w:sz w:val="20"/>
          <w:szCs w:val="20"/>
          <w:lang w:eastAsia="uk-UA"/>
        </w:rPr>
      </w:pPr>
    </w:p>
    <w:p w:rsidR="007C2AC4" w:rsidRPr="00145610" w:rsidRDefault="007C2AC4" w:rsidP="000215F8">
      <w:pPr>
        <w:spacing w:after="0" w:line="240" w:lineRule="auto"/>
        <w:outlineLvl w:val="2"/>
        <w:rPr>
          <w:rFonts w:ascii="Times New Roman" w:hAnsi="Times New Roman"/>
          <w:b/>
          <w:bCs/>
          <w:sz w:val="20"/>
          <w:szCs w:val="20"/>
          <w:lang w:val="uk-UA" w:eastAsia="uk-UA"/>
        </w:rPr>
      </w:pPr>
      <w:r w:rsidRPr="00145610">
        <w:rPr>
          <w:rFonts w:ascii="Times New Roman" w:hAnsi="Times New Roman"/>
          <w:b/>
          <w:bCs/>
          <w:sz w:val="20"/>
          <w:szCs w:val="20"/>
          <w:lang w:val="uk-UA" w:eastAsia="uk-UA"/>
        </w:rPr>
        <w:t>Які з  вимог до членів наглядової ради викладені у внутрішніх документах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5175"/>
        <w:gridCol w:w="1683"/>
        <w:gridCol w:w="1673"/>
      </w:tblGrid>
      <w:tr w:rsidR="007C2AC4" w:rsidRPr="00FD03A6" w:rsidTr="00534C3E">
        <w:trPr>
          <w:trHeight w:val="284"/>
        </w:trPr>
        <w:tc>
          <w:tcPr>
            <w:tcW w:w="6781" w:type="dxa"/>
            <w:gridSpan w:val="2"/>
            <w:vAlign w:val="center"/>
          </w:tcPr>
          <w:p w:rsidR="007C2AC4" w:rsidRPr="00145610" w:rsidRDefault="007C2AC4" w:rsidP="000215F8">
            <w:pPr>
              <w:spacing w:after="0" w:line="240" w:lineRule="auto"/>
              <w:outlineLvl w:val="2"/>
              <w:rPr>
                <w:rFonts w:ascii="Times New Roman" w:hAnsi="Times New Roman"/>
                <w:bCs/>
                <w:sz w:val="20"/>
                <w:szCs w:val="20"/>
                <w:lang w:eastAsia="uk-UA"/>
              </w:rPr>
            </w:pPr>
          </w:p>
        </w:tc>
        <w:tc>
          <w:tcPr>
            <w:tcW w:w="1683"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eastAsia="uk-UA"/>
              </w:rPr>
              <w:t>Так</w:t>
            </w:r>
          </w:p>
        </w:tc>
        <w:tc>
          <w:tcPr>
            <w:tcW w:w="1673"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eastAsia="uk-UA"/>
              </w:rPr>
              <w:t>Ні</w:t>
            </w:r>
          </w:p>
        </w:tc>
      </w:tr>
      <w:tr w:rsidR="007C2AC4" w:rsidRPr="00FD03A6" w:rsidTr="00534C3E">
        <w:trPr>
          <w:trHeight w:val="284"/>
        </w:trPr>
        <w:tc>
          <w:tcPr>
            <w:tcW w:w="6781" w:type="dxa"/>
            <w:gridSpan w:val="2"/>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 xml:space="preserve">Галузеві знання і досвід роботи в галузі               </w:t>
            </w:r>
          </w:p>
        </w:tc>
        <w:tc>
          <w:tcPr>
            <w:tcW w:w="1683"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eastAsia="uk-UA"/>
              </w:rPr>
              <w:t xml:space="preserve"> </w:t>
            </w:r>
          </w:p>
        </w:tc>
        <w:tc>
          <w:tcPr>
            <w:tcW w:w="1673"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val="en-US" w:eastAsia="uk-UA"/>
              </w:rPr>
              <w:t>X</w:t>
            </w:r>
          </w:p>
        </w:tc>
      </w:tr>
      <w:tr w:rsidR="007C2AC4" w:rsidRPr="00FD03A6" w:rsidTr="00534C3E">
        <w:trPr>
          <w:trHeight w:val="284"/>
        </w:trPr>
        <w:tc>
          <w:tcPr>
            <w:tcW w:w="6781" w:type="dxa"/>
            <w:gridSpan w:val="2"/>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 xml:space="preserve">Знання у сфері фінансів і менеджменту                  </w:t>
            </w:r>
          </w:p>
        </w:tc>
        <w:tc>
          <w:tcPr>
            <w:tcW w:w="1683"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eastAsia="uk-UA"/>
              </w:rPr>
              <w:t xml:space="preserve"> </w:t>
            </w:r>
          </w:p>
        </w:tc>
        <w:tc>
          <w:tcPr>
            <w:tcW w:w="1673"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val="en-US" w:eastAsia="uk-UA"/>
              </w:rPr>
              <w:t>X</w:t>
            </w:r>
          </w:p>
        </w:tc>
      </w:tr>
      <w:tr w:rsidR="007C2AC4" w:rsidRPr="00FD03A6" w:rsidTr="00534C3E">
        <w:trPr>
          <w:trHeight w:val="284"/>
        </w:trPr>
        <w:tc>
          <w:tcPr>
            <w:tcW w:w="6781" w:type="dxa"/>
            <w:gridSpan w:val="2"/>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 xml:space="preserve">Особисті якості (чесність, відповідальність)           </w:t>
            </w:r>
          </w:p>
        </w:tc>
        <w:tc>
          <w:tcPr>
            <w:tcW w:w="1683"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val="en-US" w:eastAsia="uk-UA"/>
              </w:rPr>
              <w:t xml:space="preserve"> </w:t>
            </w:r>
          </w:p>
        </w:tc>
        <w:tc>
          <w:tcPr>
            <w:tcW w:w="1673"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val="en-US" w:eastAsia="uk-UA"/>
              </w:rPr>
              <w:t>X</w:t>
            </w:r>
          </w:p>
        </w:tc>
      </w:tr>
      <w:tr w:rsidR="007C2AC4" w:rsidRPr="00FD03A6" w:rsidTr="00534C3E">
        <w:trPr>
          <w:trHeight w:val="284"/>
        </w:trPr>
        <w:tc>
          <w:tcPr>
            <w:tcW w:w="6781" w:type="dxa"/>
            <w:gridSpan w:val="2"/>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 xml:space="preserve">Відсутність конфлікту інтересів                        </w:t>
            </w:r>
          </w:p>
        </w:tc>
        <w:tc>
          <w:tcPr>
            <w:tcW w:w="1683"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val="en-US" w:eastAsia="uk-UA"/>
              </w:rPr>
              <w:t xml:space="preserve"> </w:t>
            </w:r>
          </w:p>
        </w:tc>
        <w:tc>
          <w:tcPr>
            <w:tcW w:w="1673"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val="en-US" w:eastAsia="uk-UA"/>
              </w:rPr>
              <w:t>X</w:t>
            </w:r>
          </w:p>
        </w:tc>
      </w:tr>
      <w:tr w:rsidR="007C2AC4" w:rsidRPr="00FD03A6" w:rsidTr="00534C3E">
        <w:trPr>
          <w:trHeight w:val="284"/>
        </w:trPr>
        <w:tc>
          <w:tcPr>
            <w:tcW w:w="6781" w:type="dxa"/>
            <w:gridSpan w:val="2"/>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 xml:space="preserve">Граничний вік                                          </w:t>
            </w:r>
          </w:p>
        </w:tc>
        <w:tc>
          <w:tcPr>
            <w:tcW w:w="1683"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val="en-US" w:eastAsia="uk-UA"/>
              </w:rPr>
              <w:t xml:space="preserve"> </w:t>
            </w:r>
          </w:p>
        </w:tc>
        <w:tc>
          <w:tcPr>
            <w:tcW w:w="1673"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val="en-US" w:eastAsia="uk-UA"/>
              </w:rPr>
              <w:t>X</w:t>
            </w:r>
          </w:p>
        </w:tc>
      </w:tr>
      <w:tr w:rsidR="007C2AC4" w:rsidRPr="00FD03A6" w:rsidTr="00534C3E">
        <w:trPr>
          <w:trHeight w:val="284"/>
        </w:trPr>
        <w:tc>
          <w:tcPr>
            <w:tcW w:w="6781" w:type="dxa"/>
            <w:gridSpan w:val="2"/>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 xml:space="preserve">Відсутні будь-які вимоги                               </w:t>
            </w:r>
          </w:p>
        </w:tc>
        <w:tc>
          <w:tcPr>
            <w:tcW w:w="1683"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val="en-US" w:eastAsia="uk-UA"/>
              </w:rPr>
              <w:t xml:space="preserve"> </w:t>
            </w:r>
          </w:p>
        </w:tc>
        <w:tc>
          <w:tcPr>
            <w:tcW w:w="1673"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val="en-US" w:eastAsia="uk-UA"/>
              </w:rPr>
              <w:t>X</w:t>
            </w:r>
          </w:p>
        </w:tc>
      </w:tr>
      <w:tr w:rsidR="007C2AC4" w:rsidRPr="00FD03A6" w:rsidTr="00534C3E">
        <w:trPr>
          <w:trHeight w:val="284"/>
        </w:trPr>
        <w:tc>
          <w:tcPr>
            <w:tcW w:w="1606" w:type="dxa"/>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 xml:space="preserve">Інше (запишіть)                                                                          </w:t>
            </w:r>
          </w:p>
        </w:tc>
        <w:tc>
          <w:tcPr>
            <w:tcW w:w="8531" w:type="dxa"/>
            <w:gridSpan w:val="3"/>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en-US" w:eastAsia="uk-UA"/>
              </w:rPr>
              <w:t>д/н</w:t>
            </w:r>
          </w:p>
        </w:tc>
      </w:tr>
    </w:tbl>
    <w:p w:rsidR="007C2AC4" w:rsidRPr="00145610" w:rsidRDefault="007C2AC4" w:rsidP="000215F8">
      <w:pPr>
        <w:spacing w:after="0" w:line="240" w:lineRule="auto"/>
        <w:outlineLvl w:val="2"/>
        <w:rPr>
          <w:rFonts w:ascii="Times New Roman" w:hAnsi="Times New Roman"/>
          <w:b/>
          <w:bCs/>
          <w:sz w:val="20"/>
          <w:szCs w:val="20"/>
          <w:lang w:val="uk-UA" w:eastAsia="uk-UA"/>
        </w:rPr>
      </w:pPr>
    </w:p>
    <w:p w:rsidR="007C2AC4" w:rsidRPr="00145610" w:rsidRDefault="007C2AC4" w:rsidP="000215F8">
      <w:pPr>
        <w:spacing w:after="0" w:line="240" w:lineRule="auto"/>
        <w:outlineLvl w:val="2"/>
        <w:rPr>
          <w:rFonts w:ascii="Times New Roman" w:hAnsi="Times New Roman"/>
          <w:b/>
          <w:bCs/>
          <w:sz w:val="20"/>
          <w:szCs w:val="20"/>
          <w:lang w:val="uk-UA" w:eastAsia="uk-UA"/>
        </w:rPr>
      </w:pPr>
      <w:r w:rsidRPr="00145610">
        <w:rPr>
          <w:rFonts w:ascii="Times New Roman" w:hAnsi="Times New Roman"/>
          <w:b/>
          <w:bCs/>
          <w:sz w:val="20"/>
          <w:szCs w:val="20"/>
          <w:lang w:val="uk-UA" w:eastAsia="uk-UA"/>
        </w:rPr>
        <w:t>Коли останній  раз  було обрано нового члена наглядової ради, яким чином він ознайомився зі своїми правами та обов'язками?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5175"/>
        <w:gridCol w:w="1683"/>
        <w:gridCol w:w="1673"/>
      </w:tblGrid>
      <w:tr w:rsidR="007C2AC4" w:rsidRPr="00FD03A6" w:rsidTr="00534C3E">
        <w:trPr>
          <w:trHeight w:val="284"/>
        </w:trPr>
        <w:tc>
          <w:tcPr>
            <w:tcW w:w="6781" w:type="dxa"/>
            <w:gridSpan w:val="2"/>
            <w:vAlign w:val="center"/>
          </w:tcPr>
          <w:p w:rsidR="007C2AC4" w:rsidRPr="00145610" w:rsidRDefault="007C2AC4" w:rsidP="000215F8">
            <w:pPr>
              <w:spacing w:after="0" w:line="240" w:lineRule="auto"/>
              <w:outlineLvl w:val="2"/>
              <w:rPr>
                <w:rFonts w:ascii="Times New Roman" w:hAnsi="Times New Roman"/>
                <w:bCs/>
                <w:sz w:val="20"/>
                <w:szCs w:val="20"/>
                <w:lang w:eastAsia="uk-UA"/>
              </w:rPr>
            </w:pPr>
          </w:p>
        </w:tc>
        <w:tc>
          <w:tcPr>
            <w:tcW w:w="1683"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eastAsia="uk-UA"/>
              </w:rPr>
              <w:t>Так</w:t>
            </w:r>
          </w:p>
        </w:tc>
        <w:tc>
          <w:tcPr>
            <w:tcW w:w="1673"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eastAsia="uk-UA"/>
              </w:rPr>
              <w:t>Ні</w:t>
            </w:r>
          </w:p>
        </w:tc>
      </w:tr>
      <w:tr w:rsidR="007C2AC4" w:rsidRPr="00FD03A6" w:rsidTr="00534C3E">
        <w:trPr>
          <w:trHeight w:val="284"/>
        </w:trPr>
        <w:tc>
          <w:tcPr>
            <w:tcW w:w="6781" w:type="dxa"/>
            <w:gridSpan w:val="2"/>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 xml:space="preserve">Новий член наглядової ради самостійно ознайомився із змістом внутрішніх документів акціонерного товариства  </w:t>
            </w:r>
          </w:p>
        </w:tc>
        <w:tc>
          <w:tcPr>
            <w:tcW w:w="1683"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val="en-US" w:eastAsia="uk-UA"/>
              </w:rPr>
              <w:t>X</w:t>
            </w:r>
          </w:p>
        </w:tc>
        <w:tc>
          <w:tcPr>
            <w:tcW w:w="1673"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val="en-US" w:eastAsia="uk-UA"/>
              </w:rPr>
              <w:t xml:space="preserve"> </w:t>
            </w:r>
          </w:p>
        </w:tc>
      </w:tr>
      <w:tr w:rsidR="007C2AC4" w:rsidRPr="00FD03A6" w:rsidTr="00534C3E">
        <w:trPr>
          <w:trHeight w:val="284"/>
        </w:trPr>
        <w:tc>
          <w:tcPr>
            <w:tcW w:w="6781" w:type="dxa"/>
            <w:gridSpan w:val="2"/>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1683"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eastAsia="uk-UA"/>
              </w:rPr>
              <w:t xml:space="preserve"> </w:t>
            </w:r>
          </w:p>
        </w:tc>
        <w:tc>
          <w:tcPr>
            <w:tcW w:w="1673"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val="en-US" w:eastAsia="uk-UA"/>
              </w:rPr>
              <w:t>X</w:t>
            </w:r>
          </w:p>
        </w:tc>
      </w:tr>
      <w:tr w:rsidR="007C2AC4" w:rsidRPr="00FD03A6" w:rsidTr="00534C3E">
        <w:trPr>
          <w:trHeight w:val="284"/>
        </w:trPr>
        <w:tc>
          <w:tcPr>
            <w:tcW w:w="6781" w:type="dxa"/>
            <w:gridSpan w:val="2"/>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Для нового члена наглядової ради було організовано спеціальне навчання (з корпоративного управління або фінансового менеджменту)</w:t>
            </w:r>
          </w:p>
        </w:tc>
        <w:tc>
          <w:tcPr>
            <w:tcW w:w="1683"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eastAsia="uk-UA"/>
              </w:rPr>
              <w:t xml:space="preserve"> </w:t>
            </w:r>
          </w:p>
        </w:tc>
        <w:tc>
          <w:tcPr>
            <w:tcW w:w="1673"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val="en-US" w:eastAsia="uk-UA"/>
              </w:rPr>
              <w:t>X</w:t>
            </w:r>
          </w:p>
        </w:tc>
      </w:tr>
      <w:tr w:rsidR="007C2AC4" w:rsidRPr="00FD03A6" w:rsidTr="00534C3E">
        <w:trPr>
          <w:trHeight w:val="284"/>
        </w:trPr>
        <w:tc>
          <w:tcPr>
            <w:tcW w:w="6781" w:type="dxa"/>
            <w:gridSpan w:val="2"/>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 xml:space="preserve">Усіх членів наглядової ради було переобрано на повторний строк або не було обрано нового члена </w:t>
            </w:r>
          </w:p>
        </w:tc>
        <w:tc>
          <w:tcPr>
            <w:tcW w:w="1683"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eastAsia="uk-UA"/>
              </w:rPr>
              <w:t xml:space="preserve"> </w:t>
            </w:r>
          </w:p>
        </w:tc>
        <w:tc>
          <w:tcPr>
            <w:tcW w:w="1673"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val="en-US" w:eastAsia="uk-UA"/>
              </w:rPr>
              <w:t>X</w:t>
            </w:r>
          </w:p>
        </w:tc>
      </w:tr>
      <w:tr w:rsidR="007C2AC4" w:rsidRPr="00FD03A6" w:rsidTr="00534C3E">
        <w:trPr>
          <w:trHeight w:val="284"/>
        </w:trPr>
        <w:tc>
          <w:tcPr>
            <w:tcW w:w="1606" w:type="dxa"/>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 xml:space="preserve">Інше (запишіть)                                                                          </w:t>
            </w:r>
          </w:p>
        </w:tc>
        <w:tc>
          <w:tcPr>
            <w:tcW w:w="8531" w:type="dxa"/>
            <w:gridSpan w:val="3"/>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en-US" w:eastAsia="uk-UA"/>
              </w:rPr>
              <w:t>д/н</w:t>
            </w:r>
          </w:p>
        </w:tc>
      </w:tr>
    </w:tbl>
    <w:p w:rsidR="007C2AC4" w:rsidRPr="00145610" w:rsidRDefault="007C2AC4" w:rsidP="000215F8">
      <w:pPr>
        <w:spacing w:after="0" w:line="240" w:lineRule="auto"/>
        <w:outlineLvl w:val="2"/>
        <w:rPr>
          <w:rFonts w:ascii="Times New Roman" w:hAnsi="Times New Roman"/>
          <w:bCs/>
          <w:sz w:val="20"/>
          <w:szCs w:val="20"/>
          <w:lang w:val="en-US" w:eastAsia="uk-UA"/>
        </w:rPr>
      </w:pPr>
    </w:p>
    <w:p w:rsidR="007C2AC4" w:rsidRPr="00145610" w:rsidRDefault="007C2AC4" w:rsidP="000215F8">
      <w:pPr>
        <w:spacing w:after="0" w:line="240" w:lineRule="auto"/>
        <w:outlineLvl w:val="2"/>
        <w:rPr>
          <w:rFonts w:ascii="Times New Roman" w:hAnsi="Times New Roman"/>
          <w:b/>
          <w:bCs/>
          <w:sz w:val="20"/>
          <w:szCs w:val="20"/>
          <w:lang w:eastAsia="uk-UA"/>
        </w:rPr>
      </w:pPr>
      <w:r w:rsidRPr="00145610">
        <w:rPr>
          <w:rFonts w:ascii="Times New Roman" w:hAnsi="Times New Roman"/>
          <w:b/>
          <w:bCs/>
          <w:sz w:val="20"/>
          <w:szCs w:val="20"/>
          <w:lang w:val="uk-UA" w:eastAsia="uk-UA"/>
        </w:rPr>
        <w:t>Чи проводилися засідання наглядової ради? Загальний опис прийнятих на них рішень</w:t>
      </w:r>
      <w:r w:rsidRPr="00145610">
        <w:rPr>
          <w:rFonts w:ascii="Times New Roman" w:hAnsi="Times New Roman"/>
          <w:b/>
          <w:bCs/>
          <w:sz w:val="20"/>
          <w:szCs w:val="20"/>
          <w:lang w:eastAsia="uk-UA"/>
        </w:rPr>
        <w:t xml:space="preserve"> :</w:t>
      </w:r>
    </w:p>
    <w:p w:rsidR="007C2AC4" w:rsidRPr="00145610" w:rsidRDefault="007C2AC4" w:rsidP="000215F8">
      <w:pPr>
        <w:spacing w:after="0" w:line="240" w:lineRule="auto"/>
        <w:outlineLvl w:val="2"/>
        <w:rPr>
          <w:rFonts w:ascii="Times New Roman" w:hAnsi="Times New Roman"/>
          <w:b/>
          <w:bCs/>
          <w:sz w:val="20"/>
          <w:szCs w:val="20"/>
          <w:lang w:eastAsia="uk-UA"/>
        </w:rPr>
      </w:pPr>
      <w:r w:rsidRPr="00145610">
        <w:rPr>
          <w:rFonts w:ascii="Times New Roman" w:hAnsi="Times New Roman"/>
          <w:bCs/>
          <w:sz w:val="20"/>
          <w:szCs w:val="20"/>
          <w:lang w:eastAsia="uk-UA"/>
        </w:rPr>
        <w:t xml:space="preserve"> </w:t>
      </w:r>
    </w:p>
    <w:p w:rsidR="007C2AC4" w:rsidRPr="00145610" w:rsidRDefault="007C2AC4" w:rsidP="000215F8">
      <w:pPr>
        <w:spacing w:after="0" w:line="240" w:lineRule="auto"/>
        <w:outlineLvl w:val="2"/>
        <w:rPr>
          <w:rFonts w:ascii="Times New Roman" w:hAnsi="Times New Roman"/>
          <w:b/>
          <w:bCs/>
          <w:sz w:val="20"/>
          <w:szCs w:val="20"/>
          <w:lang w:val="uk-UA" w:eastAsia="uk-UA"/>
        </w:rPr>
      </w:pPr>
      <w:r w:rsidRPr="00145610">
        <w:rPr>
          <w:rFonts w:ascii="Times New Roman" w:hAnsi="Times New Roman"/>
          <w:b/>
          <w:bCs/>
          <w:sz w:val="20"/>
          <w:szCs w:val="20"/>
          <w:lang w:val="uk-UA" w:eastAsia="uk-UA"/>
        </w:rPr>
        <w:t>Яким чином  визначається  розмір винагороди членів наглядової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5767"/>
        <w:gridCol w:w="1708"/>
        <w:gridCol w:w="1700"/>
      </w:tblGrid>
      <w:tr w:rsidR="007C2AC4" w:rsidRPr="00FD03A6" w:rsidTr="00534C3E">
        <w:trPr>
          <w:trHeight w:val="284"/>
        </w:trPr>
        <w:tc>
          <w:tcPr>
            <w:tcW w:w="6729" w:type="dxa"/>
            <w:gridSpan w:val="2"/>
            <w:vAlign w:val="center"/>
          </w:tcPr>
          <w:p w:rsidR="007C2AC4" w:rsidRPr="00145610" w:rsidRDefault="007C2AC4" w:rsidP="000215F8">
            <w:pPr>
              <w:spacing w:after="0" w:line="240" w:lineRule="auto"/>
              <w:outlineLvl w:val="2"/>
              <w:rPr>
                <w:rFonts w:ascii="Times New Roman" w:hAnsi="Times New Roman"/>
                <w:bCs/>
                <w:sz w:val="20"/>
                <w:szCs w:val="20"/>
                <w:lang w:eastAsia="uk-UA"/>
              </w:rPr>
            </w:pPr>
          </w:p>
        </w:tc>
        <w:tc>
          <w:tcPr>
            <w:tcW w:w="1708"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eastAsia="uk-UA"/>
              </w:rPr>
              <w:t>Так</w:t>
            </w:r>
          </w:p>
        </w:tc>
        <w:tc>
          <w:tcPr>
            <w:tcW w:w="1700"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eastAsia="uk-UA"/>
              </w:rPr>
              <w:t>Ні</w:t>
            </w:r>
          </w:p>
        </w:tc>
      </w:tr>
      <w:tr w:rsidR="007C2AC4" w:rsidRPr="00FD03A6" w:rsidTr="00534C3E">
        <w:trPr>
          <w:trHeight w:val="284"/>
        </w:trPr>
        <w:tc>
          <w:tcPr>
            <w:tcW w:w="6729" w:type="dxa"/>
            <w:gridSpan w:val="2"/>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 xml:space="preserve">Винагорода є фіксованою сумою                          </w:t>
            </w:r>
          </w:p>
        </w:tc>
        <w:tc>
          <w:tcPr>
            <w:tcW w:w="1708"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val="en-US" w:eastAsia="uk-UA"/>
              </w:rPr>
              <w:t xml:space="preserve"> </w:t>
            </w:r>
          </w:p>
        </w:tc>
        <w:tc>
          <w:tcPr>
            <w:tcW w:w="1700"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val="en-US" w:eastAsia="uk-UA"/>
              </w:rPr>
              <w:t>X</w:t>
            </w:r>
          </w:p>
        </w:tc>
      </w:tr>
      <w:tr w:rsidR="007C2AC4" w:rsidRPr="00FD03A6" w:rsidTr="00534C3E">
        <w:trPr>
          <w:trHeight w:val="284"/>
        </w:trPr>
        <w:tc>
          <w:tcPr>
            <w:tcW w:w="6729" w:type="dxa"/>
            <w:gridSpan w:val="2"/>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 xml:space="preserve">Винагорода є відсотком від чистого прибутку або збільшення ринкової вартості акцій </w:t>
            </w:r>
          </w:p>
        </w:tc>
        <w:tc>
          <w:tcPr>
            <w:tcW w:w="1708"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eastAsia="uk-UA"/>
              </w:rPr>
              <w:t xml:space="preserve"> </w:t>
            </w:r>
          </w:p>
        </w:tc>
        <w:tc>
          <w:tcPr>
            <w:tcW w:w="1700"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val="en-US" w:eastAsia="uk-UA"/>
              </w:rPr>
              <w:t>X</w:t>
            </w:r>
          </w:p>
        </w:tc>
      </w:tr>
      <w:tr w:rsidR="007C2AC4" w:rsidRPr="00FD03A6" w:rsidTr="00534C3E">
        <w:trPr>
          <w:trHeight w:val="284"/>
        </w:trPr>
        <w:tc>
          <w:tcPr>
            <w:tcW w:w="6729" w:type="dxa"/>
            <w:gridSpan w:val="2"/>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Винагорода виплачується у вигляді цінних паперів товариства</w:t>
            </w:r>
          </w:p>
        </w:tc>
        <w:tc>
          <w:tcPr>
            <w:tcW w:w="1708"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eastAsia="uk-UA"/>
              </w:rPr>
              <w:t xml:space="preserve"> </w:t>
            </w:r>
          </w:p>
        </w:tc>
        <w:tc>
          <w:tcPr>
            <w:tcW w:w="1700"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val="en-US" w:eastAsia="uk-UA"/>
              </w:rPr>
              <w:t>X</w:t>
            </w:r>
          </w:p>
        </w:tc>
      </w:tr>
      <w:tr w:rsidR="007C2AC4" w:rsidRPr="00FD03A6" w:rsidTr="00534C3E">
        <w:trPr>
          <w:trHeight w:val="284"/>
        </w:trPr>
        <w:tc>
          <w:tcPr>
            <w:tcW w:w="6729" w:type="dxa"/>
            <w:gridSpan w:val="2"/>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 xml:space="preserve">Члени наглядової ради не отримують винагороди          </w:t>
            </w:r>
          </w:p>
        </w:tc>
        <w:tc>
          <w:tcPr>
            <w:tcW w:w="1708"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val="en-US" w:eastAsia="uk-UA"/>
              </w:rPr>
              <w:t>X</w:t>
            </w:r>
          </w:p>
        </w:tc>
        <w:tc>
          <w:tcPr>
            <w:tcW w:w="1700"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val="en-US" w:eastAsia="uk-UA"/>
              </w:rPr>
              <w:t xml:space="preserve"> </w:t>
            </w:r>
          </w:p>
        </w:tc>
      </w:tr>
      <w:tr w:rsidR="007C2AC4" w:rsidRPr="00FD03A6" w:rsidTr="00534C3E">
        <w:trPr>
          <w:trHeight w:val="284"/>
        </w:trPr>
        <w:tc>
          <w:tcPr>
            <w:tcW w:w="962" w:type="dxa"/>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 xml:space="preserve">Інше                                     </w:t>
            </w:r>
          </w:p>
        </w:tc>
        <w:tc>
          <w:tcPr>
            <w:tcW w:w="9175" w:type="dxa"/>
            <w:gridSpan w:val="3"/>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en-US" w:eastAsia="uk-UA"/>
              </w:rPr>
              <w:t>д/н</w:t>
            </w:r>
          </w:p>
        </w:tc>
      </w:tr>
    </w:tbl>
    <w:p w:rsidR="007C2AC4" w:rsidRPr="00145610" w:rsidRDefault="007C2AC4" w:rsidP="000215F8">
      <w:pPr>
        <w:spacing w:after="0" w:line="240" w:lineRule="auto"/>
        <w:outlineLvl w:val="2"/>
        <w:rPr>
          <w:rFonts w:ascii="Times New Roman" w:hAnsi="Times New Roman"/>
          <w:bCs/>
          <w:sz w:val="20"/>
          <w:szCs w:val="20"/>
          <w:lang w:eastAsia="uk-UA"/>
        </w:rPr>
      </w:pPr>
    </w:p>
    <w:p w:rsidR="007C2AC4" w:rsidRPr="00145610" w:rsidRDefault="007C2AC4">
      <w:pPr>
        <w:sectPr w:rsidR="007C2AC4" w:rsidRPr="00145610" w:rsidSect="000215F8">
          <w:pgSz w:w="11906" w:h="16838"/>
          <w:pgMar w:top="363" w:right="567" w:bottom="363" w:left="1417" w:header="709" w:footer="709" w:gutter="0"/>
          <w:cols w:space="708"/>
          <w:docGrid w:linePitch="360"/>
        </w:sectPr>
      </w:pPr>
    </w:p>
    <w:p w:rsidR="007C2AC4" w:rsidRPr="00145610" w:rsidRDefault="007C2AC4" w:rsidP="000215F8">
      <w:pPr>
        <w:spacing w:before="100" w:beforeAutospacing="1" w:after="100" w:afterAutospacing="1" w:line="240" w:lineRule="auto"/>
        <w:jc w:val="center"/>
        <w:rPr>
          <w:rFonts w:ascii="Times New Roman" w:hAnsi="Times New Roman"/>
          <w:b/>
          <w:sz w:val="28"/>
          <w:szCs w:val="28"/>
          <w:lang w:val="uk-UA" w:eastAsia="ru-RU"/>
        </w:rPr>
      </w:pPr>
      <w:r w:rsidRPr="00145610">
        <w:rPr>
          <w:rFonts w:ascii="Times New Roman" w:hAnsi="Times New Roman"/>
          <w:b/>
          <w:sz w:val="28"/>
          <w:szCs w:val="28"/>
          <w:lang w:val="uk-UA" w:eastAsia="ru-RU"/>
        </w:rPr>
        <w:lastRenderedPageBreak/>
        <w:t>Інформація про виконавчий орган</w:t>
      </w:r>
    </w:p>
    <w:p w:rsidR="007C2AC4" w:rsidRPr="00145610" w:rsidRDefault="007C2AC4" w:rsidP="000215F8">
      <w:pPr>
        <w:spacing w:after="0" w:line="240" w:lineRule="auto"/>
        <w:rPr>
          <w:rFonts w:ascii="Times New Roman" w:hAnsi="Times New Roman"/>
          <w:vanish/>
          <w:sz w:val="24"/>
          <w:szCs w:val="24"/>
          <w:lang w:val="uk-UA" w:eastAsia="uk-UA"/>
        </w:rPr>
      </w:pPr>
    </w:p>
    <w:tbl>
      <w:tblPr>
        <w:tblW w:w="9781" w:type="dxa"/>
        <w:tblInd w:w="15" w:type="dxa"/>
        <w:tblLayout w:type="fixed"/>
        <w:tblCellMar>
          <w:top w:w="15" w:type="dxa"/>
          <w:left w:w="15" w:type="dxa"/>
          <w:bottom w:w="15" w:type="dxa"/>
          <w:right w:w="15" w:type="dxa"/>
        </w:tblCellMar>
        <w:tblLook w:val="0000" w:firstRow="0" w:lastRow="0" w:firstColumn="0" w:lastColumn="0" w:noHBand="0" w:noVBand="0"/>
      </w:tblPr>
      <w:tblGrid>
        <w:gridCol w:w="5954"/>
        <w:gridCol w:w="3827"/>
      </w:tblGrid>
      <w:tr w:rsidR="007C2AC4" w:rsidRPr="00FD03A6" w:rsidTr="00534C3E">
        <w:tc>
          <w:tcPr>
            <w:tcW w:w="5954"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sz w:val="20"/>
                <w:szCs w:val="20"/>
                <w:lang w:val="uk-UA" w:eastAsia="uk-UA"/>
              </w:rPr>
              <w:t>Склад виконавчого органу</w:t>
            </w:r>
          </w:p>
        </w:tc>
        <w:tc>
          <w:tcPr>
            <w:tcW w:w="3827"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sz w:val="20"/>
                <w:szCs w:val="20"/>
                <w:lang w:val="uk-UA" w:eastAsia="uk-UA"/>
              </w:rPr>
              <w:t>Функціональні обов'язки</w:t>
            </w:r>
          </w:p>
        </w:tc>
      </w:tr>
      <w:tr w:rsidR="007C2AC4" w:rsidRPr="00FD03A6" w:rsidTr="00534C3E">
        <w:tc>
          <w:tcPr>
            <w:tcW w:w="5954"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Голова правління</w:t>
            </w:r>
          </w:p>
        </w:tc>
        <w:tc>
          <w:tcPr>
            <w:tcW w:w="3827"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Повноваження та обов`язки посадової особи визначенi Статутом та Положенням про Правлiння Товариства. Голова правлiння керує роботою Правлiння - виконавчим органом Товариства, та здiйснює керiвництво його поточною дiяльнiстю.</w:t>
            </w:r>
          </w:p>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Голова Правлiння виконує функцiї, покладенi на нього як на керiвника пiдприємства, згiдно до законодавства України, у тому числi:</w:t>
            </w:r>
          </w:p>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-керує поточними справами Товариства;</w:t>
            </w:r>
          </w:p>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-скликає засiдання Правлiння;</w:t>
            </w:r>
          </w:p>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-головує на засiданнях Правлiння;</w:t>
            </w:r>
          </w:p>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-органiзує пiдготовку питань до розгляду на засiданнях Правлiння;</w:t>
            </w:r>
          </w:p>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-органiзує ведення протоколу на засiданнях Правлiння;</w:t>
            </w:r>
          </w:p>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-затверджує штатний розклад Товариства, приймає на роботу та звiльняє працiвникiв;</w:t>
            </w:r>
          </w:p>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-представляє Правлiння у взаємовiдносинах з iншими органами управлiння та контролю Товариства;</w:t>
            </w:r>
          </w:p>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-забезпечує виконання рiшень Загальних зборiв, Наглядової ради, Правлiння, норм чинного законодавства, Статуту, внутрiшнiх нормативних актiв Товариства;</w:t>
            </w:r>
          </w:p>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-органiзує виконання планiв дiяльностi Товариства, виконання Товариством зобов'язань перед державою i контрагентами за господарськими договорами, вимог по охоронi працi та технiки безпеки, вимог щодо охорони навколишнього природного середовища;</w:t>
            </w:r>
          </w:p>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-органiзує збереження майна Товариства i його належне використання;</w:t>
            </w:r>
          </w:p>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-органiзує ведення в Товариствi бухгалтерського облiку та статистичної звiтностi;</w:t>
            </w:r>
          </w:p>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-розробляє умови колективної угоди;</w:t>
            </w:r>
          </w:p>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-виконує iншi повноваження, покладенi на нього як на керiвника пiдприємства чинним законодавством,</w:t>
            </w:r>
          </w:p>
          <w:p w:rsidR="007C2AC4" w:rsidRPr="00145610" w:rsidRDefault="007C2AC4" w:rsidP="000215F8">
            <w:pPr>
              <w:spacing w:after="0" w:line="240" w:lineRule="auto"/>
              <w:jc w:val="center"/>
              <w:rPr>
                <w:rFonts w:ascii="Times New Roman" w:hAnsi="Times New Roman"/>
                <w:sz w:val="20"/>
                <w:szCs w:val="20"/>
                <w:lang w:val="uk-UA" w:eastAsia="uk-UA"/>
              </w:rPr>
            </w:pPr>
          </w:p>
        </w:tc>
      </w:tr>
      <w:tr w:rsidR="007C2AC4" w:rsidRPr="00FD03A6" w:rsidTr="00534C3E">
        <w:tc>
          <w:tcPr>
            <w:tcW w:w="5954"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Опис</w:t>
            </w:r>
          </w:p>
        </w:tc>
        <w:tc>
          <w:tcPr>
            <w:tcW w:w="3827"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Персональний склад правління:</w:t>
            </w:r>
          </w:p>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 xml:space="preserve">Голова правління Навроцький Денис Вадимович </w:t>
            </w:r>
          </w:p>
          <w:p w:rsidR="007C2AC4" w:rsidRPr="00145610" w:rsidRDefault="007C2AC4" w:rsidP="00CB066D">
            <w:pPr>
              <w:spacing w:after="0" w:line="240" w:lineRule="auto"/>
              <w:jc w:val="center"/>
              <w:rPr>
                <w:rFonts w:ascii="Times New Roman" w:hAnsi="Times New Roman"/>
                <w:sz w:val="20"/>
                <w:szCs w:val="20"/>
                <w:lang w:val="uk-UA" w:eastAsia="uk-UA"/>
              </w:rPr>
            </w:pPr>
          </w:p>
        </w:tc>
      </w:tr>
      <w:tr w:rsidR="007C2AC4" w:rsidRPr="00FD03A6" w:rsidTr="00534C3E">
        <w:tc>
          <w:tcPr>
            <w:tcW w:w="5954"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Члени правління</w:t>
            </w:r>
          </w:p>
        </w:tc>
        <w:tc>
          <w:tcPr>
            <w:tcW w:w="3827"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Повноваження та обов`язки визначенi Статутом  та Положенням про Правлiння Товариства  i передбачають  участь в оперативному керiвництвi дiяльнiстю емiтента, шляхом  участi у засiданнях Правлiння при вирiшеннi питань, вiднесених до повноважень Правлiння щодо оперативного управлiння справами емiтента.</w:t>
            </w:r>
          </w:p>
        </w:tc>
      </w:tr>
      <w:tr w:rsidR="007C2AC4" w:rsidRPr="00FD03A6" w:rsidTr="00534C3E">
        <w:tc>
          <w:tcPr>
            <w:tcW w:w="5954"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Опис</w:t>
            </w:r>
          </w:p>
        </w:tc>
        <w:tc>
          <w:tcPr>
            <w:tcW w:w="3827"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CB066D">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 xml:space="preserve">Члени правління </w:t>
            </w:r>
          </w:p>
          <w:p w:rsidR="007C2AC4" w:rsidRPr="00145610" w:rsidRDefault="007C2AC4" w:rsidP="00CB066D">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Бесєда Микола Володимирович</w:t>
            </w:r>
          </w:p>
          <w:p w:rsidR="007C2AC4" w:rsidRPr="00145610" w:rsidRDefault="007C2AC4" w:rsidP="00CB066D">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Савельєва Лідія Петрівна</w:t>
            </w:r>
          </w:p>
          <w:p w:rsidR="007C2AC4" w:rsidRPr="00145610" w:rsidRDefault="007C2AC4" w:rsidP="00CB066D">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Костельников Сергій Анатолійович</w:t>
            </w:r>
          </w:p>
          <w:p w:rsidR="007C2AC4" w:rsidRPr="00145610" w:rsidRDefault="007C2AC4" w:rsidP="00CB066D">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Зайченко Дмитро Григорович</w:t>
            </w:r>
          </w:p>
          <w:p w:rsidR="007C2AC4" w:rsidRPr="00145610" w:rsidRDefault="007C2AC4" w:rsidP="000215F8">
            <w:pPr>
              <w:spacing w:after="0" w:line="240" w:lineRule="auto"/>
              <w:jc w:val="center"/>
              <w:rPr>
                <w:rFonts w:ascii="Times New Roman" w:hAnsi="Times New Roman"/>
                <w:sz w:val="20"/>
                <w:szCs w:val="20"/>
                <w:lang w:val="uk-UA" w:eastAsia="uk-UA"/>
              </w:rPr>
            </w:pPr>
          </w:p>
        </w:tc>
      </w:tr>
    </w:tbl>
    <w:p w:rsidR="007C2AC4" w:rsidRPr="00145610" w:rsidRDefault="007C2AC4" w:rsidP="000215F8">
      <w:pPr>
        <w:spacing w:after="0" w:line="240" w:lineRule="auto"/>
        <w:rPr>
          <w:rFonts w:ascii="Times New Roman" w:hAnsi="Times New Roman"/>
          <w:sz w:val="24"/>
          <w:szCs w:val="24"/>
          <w:lang w:val="uk-UA" w:eastAsia="uk-UA"/>
        </w:rPr>
      </w:pPr>
    </w:p>
    <w:p w:rsidR="007C2AC4" w:rsidRPr="00145610" w:rsidRDefault="007C2AC4">
      <w:pPr>
        <w:sectPr w:rsidR="007C2AC4" w:rsidRPr="00145610" w:rsidSect="000215F8">
          <w:pgSz w:w="11906" w:h="16838"/>
          <w:pgMar w:top="363" w:right="567" w:bottom="363" w:left="1417" w:header="709" w:footer="709" w:gutter="0"/>
          <w:cols w:space="708"/>
          <w:docGrid w:linePitch="360"/>
        </w:sectPr>
      </w:pPr>
    </w:p>
    <w:p w:rsidR="007C2AC4" w:rsidRPr="00145610" w:rsidRDefault="007C2AC4" w:rsidP="000215F8">
      <w:pPr>
        <w:spacing w:after="0" w:line="240" w:lineRule="auto"/>
        <w:jc w:val="center"/>
        <w:rPr>
          <w:rFonts w:ascii="Times New Roman" w:hAnsi="Times New Roman"/>
          <w:b/>
          <w:sz w:val="28"/>
          <w:szCs w:val="28"/>
          <w:lang w:val="uk-UA" w:eastAsia="uk-UA"/>
        </w:rPr>
      </w:pPr>
      <w:r w:rsidRPr="00145610">
        <w:rPr>
          <w:rFonts w:ascii="Times New Roman" w:hAnsi="Times New Roman"/>
          <w:b/>
          <w:sz w:val="28"/>
          <w:szCs w:val="28"/>
          <w:lang w:val="uk-UA" w:eastAsia="uk-UA"/>
        </w:rPr>
        <w:lastRenderedPageBreak/>
        <w:t>Додаткова інформація про наглядову раду та виконавчий орган емітента</w:t>
      </w:r>
    </w:p>
    <w:p w:rsidR="007C2AC4" w:rsidRPr="00145610" w:rsidRDefault="007C2AC4" w:rsidP="000215F8">
      <w:pPr>
        <w:spacing w:after="0" w:line="240" w:lineRule="auto"/>
        <w:jc w:val="center"/>
        <w:rPr>
          <w:rFonts w:ascii="Times New Roman" w:hAnsi="Times New Roman"/>
          <w:b/>
          <w:sz w:val="28"/>
          <w:szCs w:val="28"/>
          <w:lang w:val="uk-UA" w:eastAsia="uk-UA"/>
        </w:rPr>
      </w:pPr>
      <w:r w:rsidRPr="00145610">
        <w:rPr>
          <w:rFonts w:ascii="Times New Roman" w:hAnsi="Times New Roman"/>
          <w:b/>
          <w:sz w:val="28"/>
          <w:szCs w:val="28"/>
          <w:lang w:val="uk-UA" w:eastAsia="uk-UA"/>
        </w:rPr>
        <w:t xml:space="preserve"> </w:t>
      </w:r>
    </w:p>
    <w:p w:rsidR="007C2AC4" w:rsidRPr="00145610" w:rsidRDefault="007C2AC4" w:rsidP="000215F8">
      <w:pPr>
        <w:spacing w:after="0" w:line="240" w:lineRule="auto"/>
        <w:rPr>
          <w:rFonts w:ascii="Times New Roman" w:hAnsi="Times New Roman"/>
          <w:sz w:val="20"/>
          <w:szCs w:val="20"/>
          <w:lang w:val="uk-UA" w:eastAsia="uk-UA"/>
        </w:rPr>
      </w:pP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 </w:t>
      </w:r>
    </w:p>
    <w:p w:rsidR="007C2AC4" w:rsidRPr="00145610" w:rsidRDefault="007C2AC4">
      <w:pPr>
        <w:sectPr w:rsidR="007C2AC4" w:rsidRPr="00145610" w:rsidSect="000215F8">
          <w:pgSz w:w="11906" w:h="16838"/>
          <w:pgMar w:top="363" w:right="567" w:bottom="363" w:left="1417" w:header="709" w:footer="709" w:gutter="0"/>
          <w:cols w:space="708"/>
          <w:docGrid w:linePitch="360"/>
        </w:sectPr>
      </w:pPr>
    </w:p>
    <w:p w:rsidR="007C2AC4" w:rsidRPr="00145610" w:rsidRDefault="007C2AC4" w:rsidP="000215F8">
      <w:pPr>
        <w:spacing w:before="100" w:beforeAutospacing="1" w:after="100" w:afterAutospacing="1" w:line="240" w:lineRule="auto"/>
        <w:jc w:val="center"/>
        <w:rPr>
          <w:rFonts w:ascii="Times New Roman" w:hAnsi="Times New Roman"/>
          <w:b/>
          <w:sz w:val="28"/>
          <w:szCs w:val="28"/>
          <w:lang w:val="uk-UA" w:eastAsia="ru-RU"/>
        </w:rPr>
      </w:pPr>
      <w:r w:rsidRPr="00145610">
        <w:rPr>
          <w:rFonts w:ascii="Times New Roman" w:hAnsi="Times New Roman"/>
          <w:b/>
          <w:sz w:val="28"/>
          <w:szCs w:val="28"/>
          <w:lang w:val="uk-UA" w:eastAsia="ru-RU"/>
        </w:rPr>
        <w:lastRenderedPageBreak/>
        <w:t>5) опис основних характеристик систем внутрішнього контролю і управління ризиками емітента</w:t>
      </w:r>
    </w:p>
    <w:p w:rsidR="007C2AC4" w:rsidRPr="00145610" w:rsidRDefault="007C2AC4" w:rsidP="000215F8">
      <w:pPr>
        <w:spacing w:after="0" w:line="240" w:lineRule="auto"/>
        <w:outlineLvl w:val="2"/>
        <w:rPr>
          <w:rFonts w:ascii="Times New Roman" w:hAnsi="Times New Roman"/>
          <w:bCs/>
          <w:sz w:val="20"/>
          <w:szCs w:val="20"/>
          <w:lang w:eastAsia="uk-UA"/>
        </w:rPr>
      </w:pPr>
    </w:p>
    <w:p w:rsidR="007C2AC4" w:rsidRPr="00145610" w:rsidRDefault="007C2AC4" w:rsidP="000215F8">
      <w:pPr>
        <w:spacing w:after="0" w:line="240" w:lineRule="auto"/>
        <w:outlineLvl w:val="2"/>
        <w:rPr>
          <w:rFonts w:ascii="Times New Roman" w:hAnsi="Times New Roman"/>
          <w:b/>
          <w:bCs/>
          <w:sz w:val="20"/>
          <w:szCs w:val="20"/>
          <w:lang w:val="uk-UA" w:eastAsia="uk-UA"/>
        </w:rPr>
      </w:pPr>
      <w:r w:rsidRPr="00145610">
        <w:rPr>
          <w:rFonts w:ascii="Times New Roman" w:hAnsi="Times New Roman"/>
          <w:b/>
          <w:sz w:val="20"/>
          <w:szCs w:val="20"/>
          <w:lang w:val="uk-UA" w:eastAsia="uk-UA"/>
        </w:rPr>
        <w:t>Чи створено у вашому акціонерному товаристві ревізійну комісію або введено посаду ревізора?</w:t>
      </w:r>
      <w:r w:rsidRPr="00145610">
        <w:rPr>
          <w:rFonts w:ascii="Times New Roman" w:hAnsi="Times New Roman"/>
          <w:sz w:val="20"/>
          <w:szCs w:val="20"/>
          <w:lang w:val="uk-UA" w:eastAsia="uk-UA"/>
        </w:rPr>
        <w:t xml:space="preserve"> </w:t>
      </w:r>
      <w:r w:rsidRPr="00145610">
        <w:rPr>
          <w:rFonts w:ascii="Times New Roman" w:hAnsi="Times New Roman"/>
          <w:b/>
          <w:bCs/>
          <w:sz w:val="20"/>
          <w:szCs w:val="20"/>
          <w:lang w:val="uk-UA" w:eastAsia="uk-UA"/>
        </w:rPr>
        <w:t>(так, створено ревізійну комісію / так, введено посаду ревізора / ні)</w:t>
      </w:r>
      <w:r w:rsidRPr="00145610">
        <w:rPr>
          <w:rFonts w:ascii="Times New Roman" w:hAnsi="Times New Roman"/>
          <w:sz w:val="20"/>
          <w:szCs w:val="20"/>
          <w:lang w:val="uk-UA" w:eastAsia="uk-UA"/>
        </w:rPr>
        <w:t xml:space="preserve"> </w:t>
      </w:r>
      <w:r w:rsidRPr="00145610">
        <w:rPr>
          <w:rFonts w:ascii="Times New Roman" w:hAnsi="Times New Roman"/>
          <w:b/>
          <w:bCs/>
          <w:sz w:val="20"/>
          <w:szCs w:val="20"/>
          <w:lang w:val="uk-UA" w:eastAsia="uk-UA"/>
        </w:rPr>
        <w:t xml:space="preserve">  </w:t>
      </w:r>
      <w:r w:rsidRPr="00145610">
        <w:rPr>
          <w:rFonts w:ascii="Times New Roman" w:hAnsi="Times New Roman"/>
          <w:bCs/>
          <w:sz w:val="20"/>
          <w:szCs w:val="20"/>
          <w:u w:val="single"/>
          <w:lang w:eastAsia="uk-UA"/>
        </w:rPr>
        <w:t>Так, створено ревізійну комісію</w:t>
      </w:r>
      <w:r w:rsidRPr="00145610">
        <w:rPr>
          <w:rFonts w:ascii="Times New Roman" w:hAnsi="Times New Roman"/>
          <w:bCs/>
          <w:sz w:val="20"/>
          <w:szCs w:val="20"/>
          <w:u w:val="single"/>
          <w:lang w:val="uk-UA" w:eastAsia="uk-UA"/>
        </w:rPr>
        <w:t xml:space="preserve"> (ревізор)</w:t>
      </w:r>
    </w:p>
    <w:p w:rsidR="007C2AC4" w:rsidRPr="006F705F" w:rsidRDefault="007C2AC4" w:rsidP="000215F8">
      <w:pPr>
        <w:spacing w:before="100" w:beforeAutospacing="1" w:after="100" w:afterAutospacing="1" w:line="240" w:lineRule="auto"/>
        <w:jc w:val="both"/>
        <w:rPr>
          <w:rFonts w:ascii="Times New Roman" w:hAnsi="Times New Roman"/>
          <w:b/>
          <w:sz w:val="20"/>
          <w:szCs w:val="20"/>
          <w:lang w:val="uk-UA" w:eastAsia="ru-RU"/>
        </w:rPr>
      </w:pPr>
      <w:r w:rsidRPr="006F705F">
        <w:rPr>
          <w:rFonts w:ascii="Times New Roman" w:hAnsi="Times New Roman"/>
          <w:b/>
          <w:sz w:val="20"/>
          <w:szCs w:val="20"/>
          <w:lang w:val="uk-UA" w:eastAsia="ru-RU"/>
        </w:rPr>
        <w:t>Якщо в товаристві створено ревізійну комісію:</w:t>
      </w:r>
    </w:p>
    <w:p w:rsidR="007C2AC4" w:rsidRPr="00145610" w:rsidRDefault="007C2AC4" w:rsidP="000215F8">
      <w:pPr>
        <w:spacing w:after="0" w:line="240" w:lineRule="auto"/>
        <w:outlineLvl w:val="2"/>
        <w:rPr>
          <w:rFonts w:ascii="Times New Roman" w:hAnsi="Times New Roman"/>
          <w:b/>
          <w:bCs/>
          <w:sz w:val="20"/>
          <w:szCs w:val="20"/>
          <w:lang w:val="uk-UA" w:eastAsia="uk-UA"/>
        </w:rPr>
      </w:pPr>
      <w:r w:rsidRPr="00145610">
        <w:rPr>
          <w:rFonts w:ascii="Times New Roman" w:hAnsi="Times New Roman"/>
          <w:b/>
          <w:bCs/>
          <w:sz w:val="20"/>
          <w:szCs w:val="20"/>
          <w:lang w:val="uk-UA" w:eastAsia="uk-UA"/>
        </w:rPr>
        <w:t xml:space="preserve">Кількість членів ревізійної комісії </w:t>
      </w:r>
      <w:r w:rsidRPr="00145610">
        <w:rPr>
          <w:rFonts w:ascii="Times New Roman" w:hAnsi="Times New Roman"/>
          <w:b/>
          <w:bCs/>
          <w:sz w:val="20"/>
          <w:szCs w:val="20"/>
          <w:u w:val="single"/>
          <w:lang w:val="uk-UA" w:eastAsia="uk-UA"/>
        </w:rPr>
        <w:t xml:space="preserve"> 1 </w:t>
      </w:r>
      <w:r w:rsidRPr="00145610">
        <w:rPr>
          <w:rFonts w:ascii="Times New Roman" w:hAnsi="Times New Roman"/>
          <w:b/>
          <w:bCs/>
          <w:sz w:val="20"/>
          <w:szCs w:val="20"/>
          <w:lang w:val="uk-UA" w:eastAsia="uk-UA"/>
        </w:rPr>
        <w:t xml:space="preserve"> особа.</w:t>
      </w:r>
    </w:p>
    <w:p w:rsidR="007C2AC4" w:rsidRPr="00145610" w:rsidRDefault="007C2AC4" w:rsidP="000215F8">
      <w:pPr>
        <w:spacing w:after="0" w:line="240" w:lineRule="auto"/>
        <w:outlineLvl w:val="2"/>
        <w:rPr>
          <w:rFonts w:ascii="Times New Roman" w:hAnsi="Times New Roman"/>
          <w:b/>
          <w:bCs/>
          <w:sz w:val="20"/>
          <w:szCs w:val="20"/>
          <w:lang w:val="uk-UA" w:eastAsia="uk-UA"/>
        </w:rPr>
      </w:pPr>
    </w:p>
    <w:p w:rsidR="007C2AC4" w:rsidRPr="00145610" w:rsidRDefault="007C2AC4" w:rsidP="000215F8">
      <w:pPr>
        <w:spacing w:after="0" w:line="240" w:lineRule="auto"/>
        <w:outlineLvl w:val="2"/>
        <w:rPr>
          <w:rFonts w:ascii="Times New Roman" w:hAnsi="Times New Roman"/>
          <w:b/>
          <w:bCs/>
          <w:sz w:val="20"/>
          <w:szCs w:val="20"/>
          <w:lang w:eastAsia="uk-UA"/>
        </w:rPr>
      </w:pPr>
      <w:r w:rsidRPr="00145610">
        <w:rPr>
          <w:rFonts w:ascii="Times New Roman" w:hAnsi="Times New Roman"/>
          <w:b/>
          <w:bCs/>
          <w:sz w:val="20"/>
          <w:szCs w:val="20"/>
          <w:lang w:val="uk-UA" w:eastAsia="uk-UA"/>
        </w:rPr>
        <w:t xml:space="preserve">Скільки разів  на  рік  у  середньому  відбувалися  засідання ревізійної комісії протягом останніх трьох років? </w:t>
      </w:r>
      <w:r w:rsidRPr="00145610">
        <w:rPr>
          <w:rFonts w:ascii="Times New Roman" w:hAnsi="Times New Roman"/>
          <w:b/>
          <w:bCs/>
          <w:sz w:val="20"/>
          <w:szCs w:val="20"/>
          <w:u w:val="single"/>
          <w:lang w:val="uk-UA" w:eastAsia="uk-UA"/>
        </w:rPr>
        <w:t xml:space="preserve"> </w:t>
      </w:r>
      <w:r w:rsidRPr="00145610">
        <w:rPr>
          <w:rFonts w:ascii="Times New Roman" w:hAnsi="Times New Roman"/>
          <w:bCs/>
          <w:sz w:val="20"/>
          <w:szCs w:val="20"/>
          <w:u w:val="single"/>
          <w:lang w:eastAsia="uk-UA"/>
        </w:rPr>
        <w:t xml:space="preserve">3 </w:t>
      </w:r>
    </w:p>
    <w:p w:rsidR="007C2AC4" w:rsidRPr="00145610" w:rsidRDefault="007C2AC4" w:rsidP="000215F8">
      <w:pPr>
        <w:spacing w:after="0" w:line="240" w:lineRule="auto"/>
        <w:outlineLvl w:val="2"/>
        <w:rPr>
          <w:rFonts w:ascii="Times New Roman" w:hAnsi="Times New Roman"/>
          <w:b/>
          <w:bCs/>
          <w:sz w:val="20"/>
          <w:szCs w:val="20"/>
          <w:lang w:val="uk-UA" w:eastAsia="uk-UA"/>
        </w:rPr>
      </w:pPr>
    </w:p>
    <w:p w:rsidR="007C2AC4" w:rsidRPr="00145610" w:rsidRDefault="007C2AC4" w:rsidP="000215F8">
      <w:pPr>
        <w:spacing w:after="0" w:line="240" w:lineRule="auto"/>
        <w:outlineLvl w:val="2"/>
        <w:rPr>
          <w:rFonts w:ascii="Times New Roman" w:hAnsi="Times New Roman"/>
          <w:b/>
          <w:bCs/>
          <w:sz w:val="20"/>
          <w:szCs w:val="20"/>
          <w:lang w:eastAsia="uk-UA"/>
        </w:rPr>
      </w:pPr>
      <w:r w:rsidRPr="00145610">
        <w:rPr>
          <w:rFonts w:ascii="Times New Roman" w:hAnsi="Times New Roman"/>
          <w:b/>
          <w:bCs/>
          <w:sz w:val="20"/>
          <w:szCs w:val="20"/>
          <w:lang w:val="uk-UA"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p w:rsidR="007C2AC4" w:rsidRPr="00145610" w:rsidRDefault="007C2AC4" w:rsidP="000215F8">
      <w:pPr>
        <w:spacing w:after="0" w:line="240" w:lineRule="auto"/>
        <w:outlineLvl w:val="2"/>
        <w:rPr>
          <w:rFonts w:ascii="Times New Roman" w:hAnsi="Times New Roman"/>
          <w:b/>
          <w:bCs/>
          <w:sz w:val="20"/>
          <w:szCs w:val="20"/>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1386"/>
        <w:gridCol w:w="1385"/>
        <w:gridCol w:w="1400"/>
        <w:gridCol w:w="1616"/>
      </w:tblGrid>
      <w:tr w:rsidR="007C2AC4" w:rsidRPr="00FD03A6" w:rsidTr="00534C3E">
        <w:trPr>
          <w:trHeight w:val="284"/>
        </w:trPr>
        <w:tc>
          <w:tcPr>
            <w:tcW w:w="4350" w:type="dxa"/>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p>
        </w:tc>
        <w:tc>
          <w:tcPr>
            <w:tcW w:w="1386"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Загальні збори акціонерів</w:t>
            </w:r>
          </w:p>
        </w:tc>
        <w:tc>
          <w:tcPr>
            <w:tcW w:w="1385"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Наглядова рада</w:t>
            </w:r>
          </w:p>
        </w:tc>
        <w:tc>
          <w:tcPr>
            <w:tcW w:w="1400"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Виконавчий орган</w:t>
            </w:r>
          </w:p>
        </w:tc>
        <w:tc>
          <w:tcPr>
            <w:tcW w:w="1616"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Не належить до компетенції жодного органу</w:t>
            </w:r>
          </w:p>
        </w:tc>
      </w:tr>
      <w:tr w:rsidR="007C2AC4" w:rsidRPr="00FD03A6" w:rsidTr="00534C3E">
        <w:trPr>
          <w:trHeight w:val="284"/>
        </w:trPr>
        <w:tc>
          <w:tcPr>
            <w:tcW w:w="4350" w:type="dxa"/>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 xml:space="preserve">Визначення основних напрямів діяльності (стратегії)                      </w:t>
            </w:r>
          </w:p>
        </w:tc>
        <w:tc>
          <w:tcPr>
            <w:tcW w:w="1386"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Так</w:t>
            </w:r>
          </w:p>
        </w:tc>
        <w:tc>
          <w:tcPr>
            <w:tcW w:w="1385"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400"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616"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r>
      <w:tr w:rsidR="007C2AC4" w:rsidRPr="00FD03A6" w:rsidTr="00534C3E">
        <w:trPr>
          <w:trHeight w:val="284"/>
        </w:trPr>
        <w:tc>
          <w:tcPr>
            <w:tcW w:w="4350" w:type="dxa"/>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Затвердження планів</w:t>
            </w:r>
            <w:r w:rsidRPr="00145610">
              <w:rPr>
                <w:rFonts w:ascii="Times New Roman" w:hAnsi="Times New Roman"/>
                <w:bCs/>
                <w:sz w:val="20"/>
                <w:szCs w:val="20"/>
                <w:lang w:eastAsia="uk-UA"/>
              </w:rPr>
              <w:t xml:space="preserve"> </w:t>
            </w:r>
            <w:r w:rsidRPr="00145610">
              <w:rPr>
                <w:rFonts w:ascii="Times New Roman" w:hAnsi="Times New Roman"/>
                <w:bCs/>
                <w:sz w:val="20"/>
                <w:szCs w:val="20"/>
                <w:lang w:val="uk-UA" w:eastAsia="uk-UA"/>
              </w:rPr>
              <w:t>діяльності (бізнес-планів)</w:t>
            </w:r>
          </w:p>
        </w:tc>
        <w:tc>
          <w:tcPr>
            <w:tcW w:w="1386"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385"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400"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616"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Так</w:t>
            </w:r>
          </w:p>
        </w:tc>
      </w:tr>
      <w:tr w:rsidR="007C2AC4" w:rsidRPr="00FD03A6" w:rsidTr="00534C3E">
        <w:trPr>
          <w:trHeight w:val="284"/>
        </w:trPr>
        <w:tc>
          <w:tcPr>
            <w:tcW w:w="4350" w:type="dxa"/>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Затвердження річного фінансового звіту, або балансу, або бюджету</w:t>
            </w:r>
          </w:p>
        </w:tc>
        <w:tc>
          <w:tcPr>
            <w:tcW w:w="1386"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Так</w:t>
            </w:r>
          </w:p>
        </w:tc>
        <w:tc>
          <w:tcPr>
            <w:tcW w:w="1385"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400"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616"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r>
      <w:tr w:rsidR="007C2AC4" w:rsidRPr="00FD03A6" w:rsidTr="00534C3E">
        <w:trPr>
          <w:trHeight w:val="284"/>
        </w:trPr>
        <w:tc>
          <w:tcPr>
            <w:tcW w:w="4350" w:type="dxa"/>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Обрання та припинення повноважень голови та членів виконавчого органу</w:t>
            </w:r>
          </w:p>
        </w:tc>
        <w:tc>
          <w:tcPr>
            <w:tcW w:w="1386"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385"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Так</w:t>
            </w:r>
          </w:p>
        </w:tc>
        <w:tc>
          <w:tcPr>
            <w:tcW w:w="1400"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616"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r>
      <w:tr w:rsidR="007C2AC4" w:rsidRPr="00FD03A6" w:rsidTr="00534C3E">
        <w:trPr>
          <w:trHeight w:val="284"/>
        </w:trPr>
        <w:tc>
          <w:tcPr>
            <w:tcW w:w="4350" w:type="dxa"/>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Обрання та припинення повноважень голови та членів наглядової ради</w:t>
            </w:r>
          </w:p>
        </w:tc>
        <w:tc>
          <w:tcPr>
            <w:tcW w:w="1386"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Так</w:t>
            </w:r>
          </w:p>
        </w:tc>
        <w:tc>
          <w:tcPr>
            <w:tcW w:w="1385"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400"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616"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r>
      <w:tr w:rsidR="007C2AC4" w:rsidRPr="00FD03A6" w:rsidTr="00534C3E">
        <w:trPr>
          <w:trHeight w:val="284"/>
        </w:trPr>
        <w:tc>
          <w:tcPr>
            <w:tcW w:w="4350" w:type="dxa"/>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Обрання та припинення повноважень голови та членів ревізійної комісії</w:t>
            </w:r>
          </w:p>
        </w:tc>
        <w:tc>
          <w:tcPr>
            <w:tcW w:w="1386"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Так</w:t>
            </w:r>
          </w:p>
        </w:tc>
        <w:tc>
          <w:tcPr>
            <w:tcW w:w="1385"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400"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616"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r>
      <w:tr w:rsidR="007C2AC4" w:rsidRPr="00FD03A6" w:rsidTr="00534C3E">
        <w:trPr>
          <w:trHeight w:val="284"/>
        </w:trPr>
        <w:tc>
          <w:tcPr>
            <w:tcW w:w="4350" w:type="dxa"/>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Визначення розміру</w:t>
            </w:r>
            <w:r w:rsidRPr="00145610">
              <w:rPr>
                <w:rFonts w:ascii="Times New Roman" w:hAnsi="Times New Roman"/>
                <w:bCs/>
                <w:sz w:val="20"/>
                <w:szCs w:val="20"/>
                <w:lang w:eastAsia="uk-UA"/>
              </w:rPr>
              <w:t xml:space="preserve"> </w:t>
            </w:r>
            <w:r w:rsidRPr="00145610">
              <w:rPr>
                <w:rFonts w:ascii="Times New Roman" w:hAnsi="Times New Roman"/>
                <w:bCs/>
                <w:sz w:val="20"/>
                <w:szCs w:val="20"/>
                <w:lang w:val="uk-UA" w:eastAsia="uk-UA"/>
              </w:rPr>
              <w:t>винагороди для голови та</w:t>
            </w:r>
            <w:r w:rsidRPr="00145610">
              <w:rPr>
                <w:rFonts w:ascii="Times New Roman" w:hAnsi="Times New Roman"/>
                <w:bCs/>
                <w:sz w:val="20"/>
                <w:szCs w:val="20"/>
                <w:lang w:eastAsia="uk-UA"/>
              </w:rPr>
              <w:t xml:space="preserve"> </w:t>
            </w:r>
            <w:r w:rsidRPr="00145610">
              <w:rPr>
                <w:rFonts w:ascii="Times New Roman" w:hAnsi="Times New Roman"/>
                <w:bCs/>
                <w:sz w:val="20"/>
                <w:szCs w:val="20"/>
                <w:lang w:val="uk-UA" w:eastAsia="uk-UA"/>
              </w:rPr>
              <w:t>членів виконавчого органу</w:t>
            </w:r>
          </w:p>
        </w:tc>
        <w:tc>
          <w:tcPr>
            <w:tcW w:w="1386"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385"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Так</w:t>
            </w:r>
          </w:p>
        </w:tc>
        <w:tc>
          <w:tcPr>
            <w:tcW w:w="1400"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616"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r>
      <w:tr w:rsidR="007C2AC4" w:rsidRPr="00FD03A6" w:rsidTr="00534C3E">
        <w:trPr>
          <w:trHeight w:val="284"/>
        </w:trPr>
        <w:tc>
          <w:tcPr>
            <w:tcW w:w="4350" w:type="dxa"/>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Визначення розміру</w:t>
            </w:r>
            <w:r w:rsidRPr="00145610">
              <w:rPr>
                <w:rFonts w:ascii="Times New Roman" w:hAnsi="Times New Roman"/>
                <w:bCs/>
                <w:sz w:val="20"/>
                <w:szCs w:val="20"/>
                <w:lang w:eastAsia="uk-UA"/>
              </w:rPr>
              <w:t xml:space="preserve"> </w:t>
            </w:r>
            <w:r w:rsidRPr="00145610">
              <w:rPr>
                <w:rFonts w:ascii="Times New Roman" w:hAnsi="Times New Roman"/>
                <w:bCs/>
                <w:sz w:val="20"/>
                <w:szCs w:val="20"/>
                <w:lang w:val="uk-UA" w:eastAsia="uk-UA"/>
              </w:rPr>
              <w:t>винагороди для голови</w:t>
            </w:r>
            <w:r w:rsidRPr="00145610">
              <w:rPr>
                <w:rFonts w:ascii="Times New Roman" w:hAnsi="Times New Roman"/>
                <w:bCs/>
                <w:sz w:val="20"/>
                <w:szCs w:val="20"/>
                <w:lang w:eastAsia="uk-UA"/>
              </w:rPr>
              <w:t xml:space="preserve"> </w:t>
            </w:r>
            <w:r w:rsidRPr="00145610">
              <w:rPr>
                <w:rFonts w:ascii="Times New Roman" w:hAnsi="Times New Roman"/>
                <w:bCs/>
                <w:sz w:val="20"/>
                <w:szCs w:val="20"/>
                <w:lang w:val="uk-UA" w:eastAsia="uk-UA"/>
              </w:rPr>
              <w:t>та членів наглядової ради</w:t>
            </w:r>
          </w:p>
        </w:tc>
        <w:tc>
          <w:tcPr>
            <w:tcW w:w="1386"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385"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400"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616"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Так</w:t>
            </w:r>
          </w:p>
        </w:tc>
      </w:tr>
      <w:tr w:rsidR="007C2AC4" w:rsidRPr="00FD03A6" w:rsidTr="00534C3E">
        <w:trPr>
          <w:trHeight w:val="284"/>
        </w:trPr>
        <w:tc>
          <w:tcPr>
            <w:tcW w:w="4350" w:type="dxa"/>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Прийняття рішення про</w:t>
            </w:r>
            <w:r w:rsidRPr="00145610">
              <w:rPr>
                <w:rFonts w:ascii="Times New Roman" w:hAnsi="Times New Roman"/>
                <w:bCs/>
                <w:sz w:val="20"/>
                <w:szCs w:val="20"/>
                <w:lang w:eastAsia="uk-UA"/>
              </w:rPr>
              <w:t xml:space="preserve"> </w:t>
            </w:r>
            <w:r w:rsidRPr="00145610">
              <w:rPr>
                <w:rFonts w:ascii="Times New Roman" w:hAnsi="Times New Roman"/>
                <w:bCs/>
                <w:sz w:val="20"/>
                <w:szCs w:val="20"/>
                <w:lang w:val="uk-UA" w:eastAsia="uk-UA"/>
              </w:rPr>
              <w:t>притягнення до майнової</w:t>
            </w:r>
            <w:r w:rsidRPr="00145610">
              <w:rPr>
                <w:rFonts w:ascii="Times New Roman" w:hAnsi="Times New Roman"/>
                <w:bCs/>
                <w:sz w:val="20"/>
                <w:szCs w:val="20"/>
                <w:lang w:eastAsia="uk-UA"/>
              </w:rPr>
              <w:t xml:space="preserve"> </w:t>
            </w:r>
            <w:r w:rsidRPr="00145610">
              <w:rPr>
                <w:rFonts w:ascii="Times New Roman" w:hAnsi="Times New Roman"/>
                <w:bCs/>
                <w:sz w:val="20"/>
                <w:szCs w:val="20"/>
                <w:lang w:val="uk-UA" w:eastAsia="uk-UA"/>
              </w:rPr>
              <w:t>відповідальності членів</w:t>
            </w:r>
            <w:r w:rsidRPr="00145610">
              <w:rPr>
                <w:rFonts w:ascii="Times New Roman" w:hAnsi="Times New Roman"/>
                <w:bCs/>
                <w:sz w:val="20"/>
                <w:szCs w:val="20"/>
                <w:lang w:eastAsia="uk-UA"/>
              </w:rPr>
              <w:t xml:space="preserve"> </w:t>
            </w:r>
            <w:r w:rsidRPr="00145610">
              <w:rPr>
                <w:rFonts w:ascii="Times New Roman" w:hAnsi="Times New Roman"/>
                <w:bCs/>
                <w:sz w:val="20"/>
                <w:szCs w:val="20"/>
                <w:lang w:val="uk-UA" w:eastAsia="uk-UA"/>
              </w:rPr>
              <w:t>виконавчого органу</w:t>
            </w:r>
          </w:p>
        </w:tc>
        <w:tc>
          <w:tcPr>
            <w:tcW w:w="1386"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385"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400"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616"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Так</w:t>
            </w:r>
          </w:p>
        </w:tc>
      </w:tr>
      <w:tr w:rsidR="007C2AC4" w:rsidRPr="00FD03A6" w:rsidTr="00534C3E">
        <w:trPr>
          <w:trHeight w:val="284"/>
        </w:trPr>
        <w:tc>
          <w:tcPr>
            <w:tcW w:w="4350" w:type="dxa"/>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Прийняття рішення про</w:t>
            </w:r>
            <w:r w:rsidRPr="00145610">
              <w:rPr>
                <w:rFonts w:ascii="Times New Roman" w:hAnsi="Times New Roman"/>
                <w:bCs/>
                <w:sz w:val="20"/>
                <w:szCs w:val="20"/>
                <w:lang w:eastAsia="uk-UA"/>
              </w:rPr>
              <w:t xml:space="preserve"> </w:t>
            </w:r>
            <w:r w:rsidRPr="00145610">
              <w:rPr>
                <w:rFonts w:ascii="Times New Roman" w:hAnsi="Times New Roman"/>
                <w:bCs/>
                <w:sz w:val="20"/>
                <w:szCs w:val="20"/>
                <w:lang w:val="uk-UA" w:eastAsia="uk-UA"/>
              </w:rPr>
              <w:t>додатковий випуск акцій</w:t>
            </w:r>
            <w:r w:rsidRPr="00145610">
              <w:rPr>
                <w:rFonts w:ascii="Times New Roman" w:hAnsi="Times New Roman"/>
                <w:bCs/>
                <w:sz w:val="20"/>
                <w:szCs w:val="20"/>
                <w:lang w:eastAsia="uk-UA"/>
              </w:rPr>
              <w:t xml:space="preserve"> </w:t>
            </w:r>
          </w:p>
        </w:tc>
        <w:tc>
          <w:tcPr>
            <w:tcW w:w="1386"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Так</w:t>
            </w:r>
          </w:p>
        </w:tc>
        <w:tc>
          <w:tcPr>
            <w:tcW w:w="1385"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400"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616"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r>
      <w:tr w:rsidR="007C2AC4" w:rsidRPr="00FD03A6" w:rsidTr="00534C3E">
        <w:trPr>
          <w:trHeight w:val="284"/>
        </w:trPr>
        <w:tc>
          <w:tcPr>
            <w:tcW w:w="4350" w:type="dxa"/>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Прийняття рішення про</w:t>
            </w:r>
            <w:r w:rsidRPr="00145610">
              <w:rPr>
                <w:rFonts w:ascii="Times New Roman" w:hAnsi="Times New Roman"/>
                <w:bCs/>
                <w:sz w:val="20"/>
                <w:szCs w:val="20"/>
                <w:lang w:eastAsia="uk-UA"/>
              </w:rPr>
              <w:t xml:space="preserve"> </w:t>
            </w:r>
            <w:r w:rsidRPr="00145610">
              <w:rPr>
                <w:rFonts w:ascii="Times New Roman" w:hAnsi="Times New Roman"/>
                <w:bCs/>
                <w:sz w:val="20"/>
                <w:szCs w:val="20"/>
                <w:lang w:val="uk-UA" w:eastAsia="uk-UA"/>
              </w:rPr>
              <w:t>викуп, реалізацію та</w:t>
            </w:r>
            <w:r w:rsidRPr="00145610">
              <w:rPr>
                <w:rFonts w:ascii="Times New Roman" w:hAnsi="Times New Roman"/>
                <w:bCs/>
                <w:sz w:val="20"/>
                <w:szCs w:val="20"/>
                <w:lang w:eastAsia="uk-UA"/>
              </w:rPr>
              <w:t xml:space="preserve"> </w:t>
            </w:r>
            <w:r w:rsidRPr="00145610">
              <w:rPr>
                <w:rFonts w:ascii="Times New Roman" w:hAnsi="Times New Roman"/>
                <w:bCs/>
                <w:sz w:val="20"/>
                <w:szCs w:val="20"/>
                <w:lang w:val="uk-UA" w:eastAsia="uk-UA"/>
              </w:rPr>
              <w:t>розміщення власних акцій</w:t>
            </w:r>
          </w:p>
        </w:tc>
        <w:tc>
          <w:tcPr>
            <w:tcW w:w="1386"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Так</w:t>
            </w:r>
          </w:p>
        </w:tc>
        <w:tc>
          <w:tcPr>
            <w:tcW w:w="1385"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400"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616"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r>
      <w:tr w:rsidR="007C2AC4" w:rsidRPr="00FD03A6" w:rsidTr="00534C3E">
        <w:trPr>
          <w:trHeight w:val="284"/>
        </w:trPr>
        <w:tc>
          <w:tcPr>
            <w:tcW w:w="4350" w:type="dxa"/>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 xml:space="preserve">Затвердження зовнішнього аудитора      </w:t>
            </w:r>
          </w:p>
        </w:tc>
        <w:tc>
          <w:tcPr>
            <w:tcW w:w="1386"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385"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Так</w:t>
            </w:r>
          </w:p>
        </w:tc>
        <w:tc>
          <w:tcPr>
            <w:tcW w:w="1400"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616"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r>
      <w:tr w:rsidR="007C2AC4" w:rsidRPr="00FD03A6" w:rsidTr="00534C3E">
        <w:trPr>
          <w:trHeight w:val="284"/>
        </w:trPr>
        <w:tc>
          <w:tcPr>
            <w:tcW w:w="4350" w:type="dxa"/>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Затвердження договорів, щодо яких існує конфлікт</w:t>
            </w:r>
            <w:r w:rsidRPr="00145610">
              <w:rPr>
                <w:rFonts w:ascii="Times New Roman" w:hAnsi="Times New Roman"/>
                <w:bCs/>
                <w:sz w:val="20"/>
                <w:szCs w:val="20"/>
                <w:lang w:eastAsia="uk-UA"/>
              </w:rPr>
              <w:t xml:space="preserve"> </w:t>
            </w:r>
            <w:r w:rsidRPr="00145610">
              <w:rPr>
                <w:rFonts w:ascii="Times New Roman" w:hAnsi="Times New Roman"/>
                <w:bCs/>
                <w:sz w:val="20"/>
                <w:szCs w:val="20"/>
                <w:lang w:val="uk-UA" w:eastAsia="uk-UA"/>
              </w:rPr>
              <w:t>інтересів</w:t>
            </w:r>
          </w:p>
        </w:tc>
        <w:tc>
          <w:tcPr>
            <w:tcW w:w="1386"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385"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Так</w:t>
            </w:r>
          </w:p>
        </w:tc>
        <w:tc>
          <w:tcPr>
            <w:tcW w:w="1400"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616"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r>
    </w:tbl>
    <w:p w:rsidR="007C2AC4" w:rsidRPr="00145610" w:rsidRDefault="007C2AC4" w:rsidP="000215F8">
      <w:pPr>
        <w:spacing w:after="0" w:line="240" w:lineRule="auto"/>
        <w:outlineLvl w:val="2"/>
        <w:rPr>
          <w:rFonts w:ascii="Times New Roman" w:hAnsi="Times New Roman"/>
          <w:bCs/>
          <w:sz w:val="20"/>
          <w:szCs w:val="20"/>
          <w:lang w:val="en-US" w:eastAsia="uk-UA"/>
        </w:rPr>
      </w:pPr>
    </w:p>
    <w:p w:rsidR="007C2AC4" w:rsidRPr="00145610" w:rsidRDefault="007C2AC4" w:rsidP="000215F8">
      <w:pPr>
        <w:spacing w:after="0" w:line="240" w:lineRule="auto"/>
        <w:outlineLvl w:val="2"/>
        <w:rPr>
          <w:rFonts w:ascii="Times New Roman" w:hAnsi="Times New Roman"/>
          <w:bCs/>
          <w:sz w:val="20"/>
          <w:szCs w:val="20"/>
          <w:u w:val="single"/>
          <w:lang w:eastAsia="uk-UA"/>
        </w:rPr>
      </w:pPr>
      <w:r w:rsidRPr="00145610">
        <w:rPr>
          <w:rFonts w:ascii="Times New Roman" w:hAnsi="Times New Roman"/>
          <w:b/>
          <w:bCs/>
          <w:sz w:val="20"/>
          <w:szCs w:val="20"/>
          <w:lang w:val="uk-UA"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r w:rsidRPr="00145610">
        <w:rPr>
          <w:rFonts w:ascii="Times New Roman" w:hAnsi="Times New Roman"/>
          <w:b/>
          <w:bCs/>
          <w:sz w:val="20"/>
          <w:szCs w:val="20"/>
          <w:lang w:eastAsia="uk-UA"/>
        </w:rPr>
        <w:t xml:space="preserve"> )  </w:t>
      </w:r>
      <w:r w:rsidRPr="00145610">
        <w:rPr>
          <w:rFonts w:ascii="Times New Roman" w:hAnsi="Times New Roman"/>
          <w:b/>
          <w:bCs/>
          <w:sz w:val="20"/>
          <w:szCs w:val="20"/>
          <w:u w:val="single"/>
          <w:lang w:eastAsia="uk-UA"/>
        </w:rPr>
        <w:t xml:space="preserve"> </w:t>
      </w:r>
      <w:r w:rsidRPr="00145610">
        <w:rPr>
          <w:rFonts w:ascii="Times New Roman" w:hAnsi="Times New Roman"/>
          <w:bCs/>
          <w:sz w:val="20"/>
          <w:szCs w:val="20"/>
          <w:u w:val="single"/>
          <w:lang w:eastAsia="uk-UA"/>
        </w:rPr>
        <w:t xml:space="preserve">Так </w:t>
      </w:r>
    </w:p>
    <w:p w:rsidR="007C2AC4" w:rsidRPr="00145610" w:rsidRDefault="007C2AC4" w:rsidP="000215F8">
      <w:pPr>
        <w:spacing w:after="0" w:line="240" w:lineRule="auto"/>
        <w:outlineLvl w:val="2"/>
        <w:rPr>
          <w:rFonts w:ascii="Times New Roman" w:hAnsi="Times New Roman"/>
          <w:b/>
          <w:bCs/>
          <w:sz w:val="20"/>
          <w:szCs w:val="20"/>
          <w:lang w:eastAsia="uk-UA"/>
        </w:rPr>
      </w:pPr>
    </w:p>
    <w:p w:rsidR="007C2AC4" w:rsidRPr="00145610" w:rsidRDefault="007C2AC4" w:rsidP="000215F8">
      <w:pPr>
        <w:spacing w:after="0" w:line="240" w:lineRule="auto"/>
        <w:outlineLvl w:val="2"/>
        <w:rPr>
          <w:rFonts w:ascii="Times New Roman" w:hAnsi="Times New Roman"/>
          <w:bCs/>
          <w:sz w:val="20"/>
          <w:szCs w:val="20"/>
          <w:u w:val="single"/>
          <w:lang w:eastAsia="uk-UA"/>
        </w:rPr>
      </w:pPr>
      <w:r w:rsidRPr="00145610">
        <w:rPr>
          <w:rFonts w:ascii="Times New Roman" w:hAnsi="Times New Roman"/>
          <w:b/>
          <w:bCs/>
          <w:sz w:val="20"/>
          <w:szCs w:val="20"/>
          <w:lang w:val="uk-UA" w:eastAsia="uk-UA"/>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w:t>
      </w:r>
      <w:r w:rsidRPr="00145610">
        <w:rPr>
          <w:rFonts w:ascii="Times New Roman" w:hAnsi="Times New Roman"/>
          <w:b/>
          <w:bCs/>
          <w:sz w:val="20"/>
          <w:szCs w:val="20"/>
          <w:lang w:val="uk-UA" w:eastAsia="uk-UA"/>
        </w:rPr>
        <w:br/>
        <w:t>осіб  та  обов'язком  діяти  в  інтересах акціонерного товариства? (так/ні)</w:t>
      </w:r>
      <w:r w:rsidRPr="00145610">
        <w:rPr>
          <w:rFonts w:ascii="Times New Roman" w:hAnsi="Times New Roman"/>
          <w:b/>
          <w:bCs/>
          <w:sz w:val="20"/>
          <w:szCs w:val="20"/>
          <w:lang w:eastAsia="uk-UA"/>
        </w:rPr>
        <w:t xml:space="preserve">  </w:t>
      </w:r>
      <w:r w:rsidRPr="00145610">
        <w:rPr>
          <w:rFonts w:ascii="Times New Roman" w:hAnsi="Times New Roman"/>
          <w:bCs/>
          <w:sz w:val="20"/>
          <w:szCs w:val="20"/>
          <w:u w:val="single"/>
          <w:lang w:eastAsia="uk-UA"/>
        </w:rPr>
        <w:t>Так</w:t>
      </w:r>
    </w:p>
    <w:p w:rsidR="007C2AC4" w:rsidRPr="00145610" w:rsidRDefault="007C2AC4" w:rsidP="000215F8">
      <w:pPr>
        <w:spacing w:after="0" w:line="240" w:lineRule="auto"/>
        <w:outlineLvl w:val="2"/>
        <w:rPr>
          <w:rFonts w:ascii="Times New Roman" w:hAnsi="Times New Roman"/>
          <w:bCs/>
          <w:sz w:val="20"/>
          <w:szCs w:val="20"/>
          <w:u w:val="single"/>
          <w:lang w:eastAsia="uk-UA"/>
        </w:rPr>
      </w:pPr>
    </w:p>
    <w:p w:rsidR="007C2AC4" w:rsidRPr="00145610" w:rsidRDefault="007C2AC4" w:rsidP="000215F8">
      <w:pPr>
        <w:spacing w:after="0" w:line="240" w:lineRule="auto"/>
        <w:outlineLvl w:val="2"/>
        <w:rPr>
          <w:rFonts w:ascii="Times New Roman" w:hAnsi="Times New Roman"/>
          <w:b/>
          <w:bCs/>
          <w:sz w:val="20"/>
          <w:szCs w:val="20"/>
          <w:lang w:eastAsia="uk-UA"/>
        </w:rPr>
      </w:pPr>
      <w:r w:rsidRPr="00145610">
        <w:rPr>
          <w:rFonts w:ascii="Times New Roman" w:hAnsi="Times New Roman"/>
          <w:b/>
          <w:bCs/>
          <w:sz w:val="20"/>
          <w:szCs w:val="20"/>
          <w:lang w:val="uk-UA" w:eastAsia="uk-UA"/>
        </w:rPr>
        <w:t>Які документи існують у вашому акціонерному товаристві</w:t>
      </w:r>
      <w:r w:rsidRPr="00145610">
        <w:rPr>
          <w:rFonts w:ascii="Times New Roman" w:hAnsi="Times New Roman"/>
          <w:b/>
          <w:bCs/>
          <w:sz w:val="20"/>
          <w:szCs w:val="20"/>
          <w:lang w:eastAsia="uk-UA"/>
        </w:rPr>
        <w:t xml:space="preserve"> </w:t>
      </w:r>
      <w:r w:rsidRPr="00145610">
        <w:rPr>
          <w:rFonts w:ascii="Times New Roman" w:hAnsi="Times New Roman"/>
          <w:b/>
          <w:bCs/>
          <w:sz w:val="20"/>
          <w:szCs w:val="20"/>
          <w:lang w:val="uk-UA"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5389"/>
        <w:gridCol w:w="1526"/>
        <w:gridCol w:w="1504"/>
      </w:tblGrid>
      <w:tr w:rsidR="007C2AC4" w:rsidRPr="00FD03A6" w:rsidTr="00534C3E">
        <w:trPr>
          <w:trHeight w:val="284"/>
        </w:trPr>
        <w:tc>
          <w:tcPr>
            <w:tcW w:w="7107" w:type="dxa"/>
            <w:gridSpan w:val="2"/>
            <w:vAlign w:val="center"/>
          </w:tcPr>
          <w:p w:rsidR="007C2AC4" w:rsidRPr="00145610" w:rsidRDefault="007C2AC4" w:rsidP="000215F8">
            <w:pPr>
              <w:spacing w:after="0" w:line="240" w:lineRule="auto"/>
              <w:outlineLvl w:val="2"/>
              <w:rPr>
                <w:rFonts w:ascii="Times New Roman" w:hAnsi="Times New Roman"/>
                <w:bCs/>
                <w:sz w:val="20"/>
                <w:szCs w:val="20"/>
                <w:lang w:eastAsia="uk-UA"/>
              </w:rPr>
            </w:pPr>
          </w:p>
        </w:tc>
        <w:tc>
          <w:tcPr>
            <w:tcW w:w="1526"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eastAsia="uk-UA"/>
              </w:rPr>
              <w:t>Так</w:t>
            </w:r>
          </w:p>
        </w:tc>
        <w:tc>
          <w:tcPr>
            <w:tcW w:w="150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eastAsia="uk-UA"/>
              </w:rPr>
              <w:t>Ні</w:t>
            </w:r>
          </w:p>
        </w:tc>
      </w:tr>
      <w:tr w:rsidR="007C2AC4" w:rsidRPr="00FD03A6" w:rsidTr="00534C3E">
        <w:trPr>
          <w:trHeight w:val="284"/>
        </w:trPr>
        <w:tc>
          <w:tcPr>
            <w:tcW w:w="7107" w:type="dxa"/>
            <w:gridSpan w:val="2"/>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 xml:space="preserve">Положення про загальні збори акціонерів                </w:t>
            </w:r>
          </w:p>
        </w:tc>
        <w:tc>
          <w:tcPr>
            <w:tcW w:w="1526"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eastAsia="uk-UA"/>
              </w:rPr>
              <w:t xml:space="preserve"> </w:t>
            </w:r>
          </w:p>
        </w:tc>
        <w:tc>
          <w:tcPr>
            <w:tcW w:w="150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en-US" w:eastAsia="uk-UA"/>
              </w:rPr>
            </w:pPr>
            <w:r w:rsidRPr="00145610">
              <w:rPr>
                <w:rFonts w:ascii="Times New Roman" w:hAnsi="Times New Roman"/>
                <w:bCs/>
                <w:sz w:val="20"/>
                <w:szCs w:val="20"/>
                <w:lang w:eastAsia="uk-UA"/>
              </w:rPr>
              <w:t>X</w:t>
            </w:r>
          </w:p>
        </w:tc>
      </w:tr>
      <w:tr w:rsidR="007C2AC4" w:rsidRPr="00FD03A6" w:rsidTr="00534C3E">
        <w:trPr>
          <w:trHeight w:val="284"/>
        </w:trPr>
        <w:tc>
          <w:tcPr>
            <w:tcW w:w="7107" w:type="dxa"/>
            <w:gridSpan w:val="2"/>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 xml:space="preserve">Положення про наглядову раду                           </w:t>
            </w:r>
          </w:p>
        </w:tc>
        <w:tc>
          <w:tcPr>
            <w:tcW w:w="1526"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eastAsia="uk-UA"/>
              </w:rPr>
              <w:t>X</w:t>
            </w:r>
          </w:p>
        </w:tc>
        <w:tc>
          <w:tcPr>
            <w:tcW w:w="1504"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eastAsia="uk-UA"/>
              </w:rPr>
              <w:t xml:space="preserve"> </w:t>
            </w:r>
          </w:p>
        </w:tc>
      </w:tr>
      <w:tr w:rsidR="007C2AC4" w:rsidRPr="00FD03A6" w:rsidTr="00534C3E">
        <w:trPr>
          <w:trHeight w:val="284"/>
        </w:trPr>
        <w:tc>
          <w:tcPr>
            <w:tcW w:w="7107" w:type="dxa"/>
            <w:gridSpan w:val="2"/>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 xml:space="preserve">Положення про виконавчий орган  </w:t>
            </w:r>
          </w:p>
        </w:tc>
        <w:tc>
          <w:tcPr>
            <w:tcW w:w="1526"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eastAsia="uk-UA"/>
              </w:rPr>
              <w:t>X</w:t>
            </w:r>
          </w:p>
        </w:tc>
        <w:tc>
          <w:tcPr>
            <w:tcW w:w="1504"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eastAsia="uk-UA"/>
              </w:rPr>
              <w:t xml:space="preserve"> </w:t>
            </w:r>
          </w:p>
        </w:tc>
      </w:tr>
      <w:tr w:rsidR="007C2AC4" w:rsidRPr="00FD03A6" w:rsidTr="00534C3E">
        <w:trPr>
          <w:trHeight w:val="284"/>
        </w:trPr>
        <w:tc>
          <w:tcPr>
            <w:tcW w:w="7107" w:type="dxa"/>
            <w:gridSpan w:val="2"/>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 xml:space="preserve">Положення про посадових осіб акціонерного товариства   </w:t>
            </w:r>
          </w:p>
        </w:tc>
        <w:tc>
          <w:tcPr>
            <w:tcW w:w="1526" w:type="dxa"/>
            <w:vAlign w:val="center"/>
          </w:tcPr>
          <w:p w:rsidR="007C2AC4" w:rsidRPr="00145610" w:rsidRDefault="007C2AC4" w:rsidP="000215F8">
            <w:pPr>
              <w:spacing w:after="0" w:line="240" w:lineRule="auto"/>
              <w:jc w:val="center"/>
              <w:outlineLvl w:val="2"/>
              <w:rPr>
                <w:rFonts w:ascii="Times New Roman" w:hAnsi="Times New Roman"/>
                <w:b/>
                <w:bCs/>
                <w:sz w:val="20"/>
                <w:szCs w:val="20"/>
                <w:lang w:eastAsia="uk-UA"/>
              </w:rPr>
            </w:pPr>
            <w:r w:rsidRPr="00145610">
              <w:rPr>
                <w:rFonts w:ascii="Times New Roman" w:hAnsi="Times New Roman"/>
                <w:bCs/>
                <w:sz w:val="20"/>
                <w:szCs w:val="20"/>
                <w:lang w:eastAsia="uk-UA"/>
              </w:rPr>
              <w:t xml:space="preserve"> </w:t>
            </w:r>
          </w:p>
        </w:tc>
        <w:tc>
          <w:tcPr>
            <w:tcW w:w="1504" w:type="dxa"/>
            <w:vAlign w:val="center"/>
          </w:tcPr>
          <w:p w:rsidR="007C2AC4" w:rsidRPr="00145610" w:rsidRDefault="007C2AC4" w:rsidP="000215F8">
            <w:pPr>
              <w:spacing w:after="0" w:line="240" w:lineRule="auto"/>
              <w:jc w:val="center"/>
              <w:outlineLvl w:val="2"/>
              <w:rPr>
                <w:rFonts w:ascii="Times New Roman" w:hAnsi="Times New Roman"/>
                <w:b/>
                <w:bCs/>
                <w:sz w:val="20"/>
                <w:szCs w:val="20"/>
                <w:lang w:eastAsia="uk-UA"/>
              </w:rPr>
            </w:pPr>
            <w:r w:rsidRPr="00145610">
              <w:rPr>
                <w:rFonts w:ascii="Times New Roman" w:hAnsi="Times New Roman"/>
                <w:bCs/>
                <w:sz w:val="20"/>
                <w:szCs w:val="20"/>
                <w:lang w:eastAsia="uk-UA"/>
              </w:rPr>
              <w:t>X</w:t>
            </w:r>
          </w:p>
        </w:tc>
      </w:tr>
      <w:tr w:rsidR="007C2AC4" w:rsidRPr="00FD03A6" w:rsidTr="00534C3E">
        <w:trPr>
          <w:trHeight w:val="284"/>
        </w:trPr>
        <w:tc>
          <w:tcPr>
            <w:tcW w:w="7107" w:type="dxa"/>
            <w:gridSpan w:val="2"/>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 xml:space="preserve">Положення про ревізійну комісію ( або ревізора )                       </w:t>
            </w:r>
          </w:p>
        </w:tc>
        <w:tc>
          <w:tcPr>
            <w:tcW w:w="1526"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eastAsia="uk-UA"/>
              </w:rPr>
              <w:t>X</w:t>
            </w:r>
          </w:p>
        </w:tc>
        <w:tc>
          <w:tcPr>
            <w:tcW w:w="1504"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eastAsia="uk-UA"/>
              </w:rPr>
              <w:t xml:space="preserve"> </w:t>
            </w:r>
          </w:p>
        </w:tc>
      </w:tr>
      <w:tr w:rsidR="007C2AC4" w:rsidRPr="00FD03A6" w:rsidTr="00534C3E">
        <w:trPr>
          <w:trHeight w:val="284"/>
        </w:trPr>
        <w:tc>
          <w:tcPr>
            <w:tcW w:w="7107" w:type="dxa"/>
            <w:gridSpan w:val="2"/>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 xml:space="preserve">Положення про акції акціонерного товариства            </w:t>
            </w:r>
          </w:p>
        </w:tc>
        <w:tc>
          <w:tcPr>
            <w:tcW w:w="1526"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eastAsia="uk-UA"/>
              </w:rPr>
              <w:t xml:space="preserve"> </w:t>
            </w:r>
          </w:p>
        </w:tc>
        <w:tc>
          <w:tcPr>
            <w:tcW w:w="1504"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eastAsia="uk-UA"/>
              </w:rPr>
              <w:t>X</w:t>
            </w:r>
          </w:p>
        </w:tc>
      </w:tr>
      <w:tr w:rsidR="007C2AC4" w:rsidRPr="00FD03A6" w:rsidTr="00534C3E">
        <w:trPr>
          <w:trHeight w:val="284"/>
        </w:trPr>
        <w:tc>
          <w:tcPr>
            <w:tcW w:w="7107" w:type="dxa"/>
            <w:gridSpan w:val="2"/>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 xml:space="preserve">Положення про порядок розподілу прибутку               </w:t>
            </w:r>
          </w:p>
        </w:tc>
        <w:tc>
          <w:tcPr>
            <w:tcW w:w="1526"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eastAsia="uk-UA"/>
              </w:rPr>
              <w:t xml:space="preserve"> </w:t>
            </w:r>
          </w:p>
        </w:tc>
        <w:tc>
          <w:tcPr>
            <w:tcW w:w="1504"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eastAsia="uk-UA"/>
              </w:rPr>
              <w:t>X</w:t>
            </w:r>
          </w:p>
        </w:tc>
      </w:tr>
      <w:tr w:rsidR="007C2AC4" w:rsidRPr="00FD03A6" w:rsidTr="00534C3E">
        <w:trPr>
          <w:trHeight w:val="284"/>
        </w:trPr>
        <w:tc>
          <w:tcPr>
            <w:tcW w:w="1718" w:type="dxa"/>
          </w:tcPr>
          <w:p w:rsidR="007C2AC4" w:rsidRPr="00145610" w:rsidRDefault="007C2AC4" w:rsidP="000215F8">
            <w:pPr>
              <w:spacing w:after="0" w:line="240" w:lineRule="auto"/>
              <w:outlineLvl w:val="2"/>
              <w:rPr>
                <w:rFonts w:ascii="Times New Roman" w:hAnsi="Times New Roman"/>
                <w:bCs/>
                <w:sz w:val="20"/>
                <w:szCs w:val="20"/>
                <w:lang w:val="en-US" w:eastAsia="uk-UA"/>
              </w:rPr>
            </w:pPr>
            <w:r w:rsidRPr="00145610">
              <w:rPr>
                <w:rFonts w:ascii="Times New Roman" w:hAnsi="Times New Roman"/>
                <w:bCs/>
                <w:sz w:val="20"/>
                <w:szCs w:val="20"/>
                <w:lang w:val="uk-UA" w:eastAsia="uk-UA"/>
              </w:rPr>
              <w:t xml:space="preserve">Інше (запишіть)                                        </w:t>
            </w:r>
          </w:p>
        </w:tc>
        <w:tc>
          <w:tcPr>
            <w:tcW w:w="8419" w:type="dxa"/>
            <w:gridSpan w:val="3"/>
          </w:tcPr>
          <w:p w:rsidR="007C2AC4" w:rsidRPr="00145610" w:rsidRDefault="007C2AC4" w:rsidP="000215F8">
            <w:pPr>
              <w:spacing w:after="0" w:line="240" w:lineRule="auto"/>
              <w:outlineLvl w:val="2"/>
              <w:rPr>
                <w:rFonts w:ascii="Times New Roman" w:hAnsi="Times New Roman"/>
                <w:bCs/>
                <w:sz w:val="20"/>
                <w:szCs w:val="20"/>
                <w:lang w:val="en-US" w:eastAsia="uk-UA"/>
              </w:rPr>
            </w:pPr>
            <w:r w:rsidRPr="00145610">
              <w:rPr>
                <w:rFonts w:ascii="Times New Roman" w:hAnsi="Times New Roman"/>
                <w:bCs/>
                <w:sz w:val="20"/>
                <w:szCs w:val="20"/>
                <w:lang w:eastAsia="uk-UA"/>
              </w:rPr>
              <w:t>Iнших документiв не iснує.</w:t>
            </w:r>
          </w:p>
        </w:tc>
      </w:tr>
    </w:tbl>
    <w:p w:rsidR="007C2AC4" w:rsidRPr="00145610" w:rsidRDefault="007C2AC4" w:rsidP="000215F8">
      <w:pPr>
        <w:spacing w:after="0" w:line="240" w:lineRule="auto"/>
        <w:outlineLvl w:val="2"/>
        <w:rPr>
          <w:rFonts w:ascii="Times New Roman" w:hAnsi="Times New Roman"/>
          <w:bCs/>
          <w:sz w:val="20"/>
          <w:szCs w:val="20"/>
          <w:lang w:val="en-US" w:eastAsia="uk-UA"/>
        </w:rPr>
      </w:pPr>
    </w:p>
    <w:p w:rsidR="007C2AC4" w:rsidRPr="00145610" w:rsidRDefault="007C2AC4" w:rsidP="000215F8">
      <w:pPr>
        <w:spacing w:after="0" w:line="240" w:lineRule="auto"/>
        <w:outlineLvl w:val="2"/>
        <w:rPr>
          <w:rFonts w:ascii="Times New Roman" w:hAnsi="Times New Roman"/>
          <w:bCs/>
          <w:sz w:val="20"/>
          <w:szCs w:val="20"/>
          <w:lang w:val="en-US" w:eastAsia="uk-UA"/>
        </w:rPr>
      </w:pPr>
    </w:p>
    <w:p w:rsidR="007C2AC4" w:rsidRPr="00145610" w:rsidRDefault="007C2AC4" w:rsidP="000215F8">
      <w:pPr>
        <w:spacing w:after="0" w:line="240" w:lineRule="auto"/>
        <w:outlineLvl w:val="2"/>
        <w:rPr>
          <w:rFonts w:ascii="Times New Roman" w:hAnsi="Times New Roman"/>
          <w:bCs/>
          <w:sz w:val="20"/>
          <w:szCs w:val="20"/>
          <w:lang w:val="en-US" w:eastAsia="uk-UA"/>
        </w:rPr>
      </w:pPr>
    </w:p>
    <w:p w:rsidR="007C2AC4" w:rsidRPr="00145610" w:rsidRDefault="007C2AC4" w:rsidP="000215F8">
      <w:pPr>
        <w:spacing w:after="0" w:line="240" w:lineRule="auto"/>
        <w:outlineLvl w:val="2"/>
        <w:rPr>
          <w:rFonts w:ascii="Times New Roman" w:hAnsi="Times New Roman"/>
          <w:bCs/>
          <w:sz w:val="20"/>
          <w:szCs w:val="20"/>
          <w:lang w:val="en-US" w:eastAsia="uk-UA"/>
        </w:rPr>
      </w:pPr>
    </w:p>
    <w:p w:rsidR="007C2AC4" w:rsidRPr="00145610" w:rsidRDefault="007C2AC4" w:rsidP="000215F8">
      <w:pPr>
        <w:spacing w:after="0" w:line="240" w:lineRule="auto"/>
        <w:outlineLvl w:val="2"/>
        <w:rPr>
          <w:rFonts w:ascii="Times New Roman" w:hAnsi="Times New Roman"/>
          <w:b/>
          <w:bCs/>
          <w:sz w:val="20"/>
          <w:szCs w:val="20"/>
          <w:lang w:val="uk-UA" w:eastAsia="uk-UA"/>
        </w:rPr>
      </w:pPr>
      <w:r w:rsidRPr="00145610">
        <w:rPr>
          <w:rFonts w:ascii="Times New Roman" w:hAnsi="Times New Roman"/>
          <w:b/>
          <w:bCs/>
          <w:sz w:val="20"/>
          <w:szCs w:val="20"/>
          <w:lang w:val="uk-UA" w:eastAsia="uk-UA"/>
        </w:rPr>
        <w:t>Яким чином  акціонери  можуть  отримати  таку  інформацію про діяльність вашого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4"/>
        <w:gridCol w:w="1274"/>
        <w:gridCol w:w="1861"/>
        <w:gridCol w:w="1568"/>
        <w:gridCol w:w="1176"/>
        <w:gridCol w:w="1364"/>
      </w:tblGrid>
      <w:tr w:rsidR="007C2AC4" w:rsidRPr="00FD03A6" w:rsidTr="00534C3E">
        <w:trPr>
          <w:trHeight w:val="284"/>
        </w:trPr>
        <w:tc>
          <w:tcPr>
            <w:tcW w:w="2894" w:type="dxa"/>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Інформація про діяльність акціонерного товариства</w:t>
            </w:r>
          </w:p>
        </w:tc>
        <w:tc>
          <w:tcPr>
            <w:tcW w:w="127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Інформація розповсюджується на загальних зборах</w:t>
            </w:r>
          </w:p>
        </w:tc>
        <w:tc>
          <w:tcPr>
            <w:tcW w:w="1861"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68"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Документи надаються для ознайомлення безпосередньо в акціонерному товаристві</w:t>
            </w:r>
          </w:p>
        </w:tc>
        <w:tc>
          <w:tcPr>
            <w:tcW w:w="1176"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Копії документів надаються на запит акціонера</w:t>
            </w:r>
          </w:p>
        </w:tc>
        <w:tc>
          <w:tcPr>
            <w:tcW w:w="136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 xml:space="preserve">Інформація розміщується на власній інтернет </w:t>
            </w:r>
            <w:r w:rsidRPr="00145610">
              <w:rPr>
                <w:rFonts w:ascii="Times New Roman" w:hAnsi="Times New Roman"/>
                <w:bCs/>
                <w:sz w:val="20"/>
                <w:szCs w:val="20"/>
                <w:lang w:val="en-US" w:eastAsia="uk-UA"/>
              </w:rPr>
              <w:t>c</w:t>
            </w:r>
            <w:r w:rsidRPr="00145610">
              <w:rPr>
                <w:rFonts w:ascii="Times New Roman" w:hAnsi="Times New Roman"/>
                <w:bCs/>
                <w:sz w:val="20"/>
                <w:szCs w:val="20"/>
                <w:lang w:val="uk-UA" w:eastAsia="uk-UA"/>
              </w:rPr>
              <w:t>торінці акціонерного товариства</w:t>
            </w:r>
          </w:p>
        </w:tc>
      </w:tr>
      <w:tr w:rsidR="007C2AC4" w:rsidRPr="00FD03A6" w:rsidTr="00534C3E">
        <w:trPr>
          <w:trHeight w:val="284"/>
        </w:trPr>
        <w:tc>
          <w:tcPr>
            <w:tcW w:w="2894" w:type="dxa"/>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Фінансова звітність, результати діяльності</w:t>
            </w:r>
          </w:p>
        </w:tc>
        <w:tc>
          <w:tcPr>
            <w:tcW w:w="127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en-US" w:eastAsia="uk-UA"/>
              </w:rPr>
            </w:pPr>
            <w:r w:rsidRPr="00145610">
              <w:rPr>
                <w:rFonts w:ascii="Times New Roman" w:hAnsi="Times New Roman"/>
                <w:bCs/>
                <w:sz w:val="20"/>
                <w:szCs w:val="20"/>
                <w:lang w:val="en-US" w:eastAsia="uk-UA"/>
              </w:rPr>
              <w:t>Так</w:t>
            </w:r>
          </w:p>
        </w:tc>
        <w:tc>
          <w:tcPr>
            <w:tcW w:w="1861"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en-US" w:eastAsia="uk-UA"/>
              </w:rPr>
            </w:pPr>
            <w:r w:rsidRPr="00145610">
              <w:rPr>
                <w:rFonts w:ascii="Times New Roman" w:hAnsi="Times New Roman"/>
                <w:bCs/>
                <w:sz w:val="20"/>
                <w:szCs w:val="20"/>
                <w:lang w:val="en-US" w:eastAsia="uk-UA"/>
              </w:rPr>
              <w:t>Так</w:t>
            </w:r>
          </w:p>
        </w:tc>
        <w:tc>
          <w:tcPr>
            <w:tcW w:w="1568"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en-US" w:eastAsia="uk-UA"/>
              </w:rPr>
            </w:pPr>
            <w:r w:rsidRPr="00145610">
              <w:rPr>
                <w:rFonts w:ascii="Times New Roman" w:hAnsi="Times New Roman"/>
                <w:bCs/>
                <w:sz w:val="20"/>
                <w:szCs w:val="20"/>
                <w:lang w:val="en-US" w:eastAsia="uk-UA"/>
              </w:rPr>
              <w:t>Так</w:t>
            </w:r>
          </w:p>
        </w:tc>
        <w:tc>
          <w:tcPr>
            <w:tcW w:w="1176"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en-US" w:eastAsia="uk-UA"/>
              </w:rPr>
            </w:pPr>
            <w:r w:rsidRPr="00145610">
              <w:rPr>
                <w:rFonts w:ascii="Times New Roman" w:hAnsi="Times New Roman"/>
                <w:bCs/>
                <w:sz w:val="20"/>
                <w:szCs w:val="20"/>
                <w:lang w:val="en-US" w:eastAsia="uk-UA"/>
              </w:rPr>
              <w:t>Так</w:t>
            </w:r>
          </w:p>
        </w:tc>
        <w:tc>
          <w:tcPr>
            <w:tcW w:w="136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en-US" w:eastAsia="uk-UA"/>
              </w:rPr>
            </w:pPr>
            <w:r w:rsidRPr="00145610">
              <w:rPr>
                <w:rFonts w:ascii="Times New Roman" w:hAnsi="Times New Roman"/>
                <w:bCs/>
                <w:sz w:val="20"/>
                <w:szCs w:val="20"/>
                <w:lang w:val="en-US" w:eastAsia="uk-UA"/>
              </w:rPr>
              <w:t>Так</w:t>
            </w:r>
          </w:p>
        </w:tc>
      </w:tr>
      <w:tr w:rsidR="007C2AC4" w:rsidRPr="00FD03A6" w:rsidTr="00534C3E">
        <w:trPr>
          <w:trHeight w:val="284"/>
        </w:trPr>
        <w:tc>
          <w:tcPr>
            <w:tcW w:w="2894" w:type="dxa"/>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Інформація про акціонерів, які володіють 10 відсотків та більше статутного капіталу</w:t>
            </w:r>
          </w:p>
        </w:tc>
        <w:tc>
          <w:tcPr>
            <w:tcW w:w="127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861"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Так</w:t>
            </w:r>
          </w:p>
        </w:tc>
        <w:tc>
          <w:tcPr>
            <w:tcW w:w="1568"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Так</w:t>
            </w:r>
          </w:p>
        </w:tc>
        <w:tc>
          <w:tcPr>
            <w:tcW w:w="1176"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36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Так</w:t>
            </w:r>
          </w:p>
        </w:tc>
      </w:tr>
      <w:tr w:rsidR="007C2AC4" w:rsidRPr="00FD03A6" w:rsidTr="00534C3E">
        <w:trPr>
          <w:trHeight w:val="284"/>
        </w:trPr>
        <w:tc>
          <w:tcPr>
            <w:tcW w:w="2894" w:type="dxa"/>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Інформація про склад органів управління товариства</w:t>
            </w:r>
          </w:p>
        </w:tc>
        <w:tc>
          <w:tcPr>
            <w:tcW w:w="127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861"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Так</w:t>
            </w:r>
          </w:p>
        </w:tc>
        <w:tc>
          <w:tcPr>
            <w:tcW w:w="1568"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Так</w:t>
            </w:r>
          </w:p>
        </w:tc>
        <w:tc>
          <w:tcPr>
            <w:tcW w:w="1176"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Так</w:t>
            </w:r>
          </w:p>
        </w:tc>
        <w:tc>
          <w:tcPr>
            <w:tcW w:w="136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Так</w:t>
            </w:r>
          </w:p>
        </w:tc>
      </w:tr>
      <w:tr w:rsidR="007C2AC4" w:rsidRPr="00FD03A6" w:rsidTr="00534C3E">
        <w:trPr>
          <w:trHeight w:val="284"/>
        </w:trPr>
        <w:tc>
          <w:tcPr>
            <w:tcW w:w="2894" w:type="dxa"/>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Статут та внутрішні документи</w:t>
            </w:r>
          </w:p>
        </w:tc>
        <w:tc>
          <w:tcPr>
            <w:tcW w:w="127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861"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568"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Так</w:t>
            </w:r>
          </w:p>
        </w:tc>
        <w:tc>
          <w:tcPr>
            <w:tcW w:w="1176"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Так</w:t>
            </w:r>
          </w:p>
        </w:tc>
        <w:tc>
          <w:tcPr>
            <w:tcW w:w="136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r>
      <w:tr w:rsidR="007C2AC4" w:rsidRPr="00FD03A6" w:rsidTr="00534C3E">
        <w:trPr>
          <w:trHeight w:val="284"/>
        </w:trPr>
        <w:tc>
          <w:tcPr>
            <w:tcW w:w="2894" w:type="dxa"/>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Протоколи загальних зборів акціонерів після їх проведення</w:t>
            </w:r>
          </w:p>
        </w:tc>
        <w:tc>
          <w:tcPr>
            <w:tcW w:w="127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861"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568"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Так</w:t>
            </w:r>
          </w:p>
        </w:tc>
        <w:tc>
          <w:tcPr>
            <w:tcW w:w="1176"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Так</w:t>
            </w:r>
          </w:p>
        </w:tc>
        <w:tc>
          <w:tcPr>
            <w:tcW w:w="136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r>
      <w:tr w:rsidR="007C2AC4" w:rsidRPr="00FD03A6" w:rsidTr="00534C3E">
        <w:trPr>
          <w:trHeight w:val="284"/>
        </w:trPr>
        <w:tc>
          <w:tcPr>
            <w:tcW w:w="2894" w:type="dxa"/>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Розмір винагороди посадових осіб акціонерного товариства</w:t>
            </w:r>
          </w:p>
        </w:tc>
        <w:tc>
          <w:tcPr>
            <w:tcW w:w="127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861"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568"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176"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c>
          <w:tcPr>
            <w:tcW w:w="136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Ні</w:t>
            </w:r>
          </w:p>
        </w:tc>
      </w:tr>
    </w:tbl>
    <w:p w:rsidR="007C2AC4" w:rsidRPr="00145610" w:rsidRDefault="007C2AC4" w:rsidP="000215F8">
      <w:pPr>
        <w:spacing w:after="0" w:line="240" w:lineRule="auto"/>
        <w:outlineLvl w:val="2"/>
        <w:rPr>
          <w:rFonts w:ascii="Times New Roman" w:hAnsi="Times New Roman"/>
          <w:bCs/>
          <w:sz w:val="20"/>
          <w:szCs w:val="20"/>
          <w:lang w:val="uk-UA" w:eastAsia="uk-UA"/>
        </w:rPr>
      </w:pPr>
    </w:p>
    <w:p w:rsidR="007C2AC4" w:rsidRPr="00145610" w:rsidRDefault="007C2AC4" w:rsidP="000215F8">
      <w:pPr>
        <w:spacing w:after="0" w:line="240" w:lineRule="auto"/>
        <w:outlineLvl w:val="2"/>
        <w:rPr>
          <w:rFonts w:ascii="Times New Roman" w:hAnsi="Times New Roman"/>
          <w:b/>
          <w:bCs/>
          <w:sz w:val="20"/>
          <w:szCs w:val="20"/>
          <w:lang w:val="uk-UA" w:eastAsia="uk-UA"/>
        </w:rPr>
      </w:pPr>
      <w:r w:rsidRPr="00145610">
        <w:rPr>
          <w:rFonts w:ascii="Times New Roman" w:hAnsi="Times New Roman"/>
          <w:b/>
          <w:bCs/>
          <w:sz w:val="20"/>
          <w:szCs w:val="20"/>
          <w:lang w:val="uk-UA" w:eastAsia="uk-UA"/>
        </w:rPr>
        <w:t xml:space="preserve">Чи готує   акціонерне   товариство   фінансову   звітність  у відповідності до міжнародних  стандартів  фінансової звітності? (так/ні)  </w:t>
      </w:r>
      <w:r w:rsidRPr="00145610">
        <w:rPr>
          <w:rFonts w:ascii="Times New Roman" w:hAnsi="Times New Roman"/>
          <w:bCs/>
          <w:sz w:val="20"/>
          <w:szCs w:val="20"/>
          <w:u w:val="single"/>
          <w:lang w:eastAsia="uk-UA"/>
        </w:rPr>
        <w:t>Ні</w:t>
      </w:r>
    </w:p>
    <w:p w:rsidR="007C2AC4" w:rsidRPr="00145610" w:rsidRDefault="007C2AC4" w:rsidP="000215F8">
      <w:pPr>
        <w:spacing w:after="0" w:line="240" w:lineRule="auto"/>
        <w:outlineLvl w:val="2"/>
        <w:rPr>
          <w:rFonts w:ascii="Times New Roman" w:hAnsi="Times New Roman"/>
          <w:b/>
          <w:bCs/>
          <w:sz w:val="20"/>
          <w:szCs w:val="20"/>
          <w:lang w:val="uk-UA" w:eastAsia="uk-UA"/>
        </w:rPr>
      </w:pPr>
    </w:p>
    <w:p w:rsidR="007C2AC4" w:rsidRPr="00145610" w:rsidRDefault="007C2AC4" w:rsidP="000215F8">
      <w:pPr>
        <w:spacing w:after="0" w:line="240" w:lineRule="auto"/>
        <w:outlineLvl w:val="2"/>
        <w:rPr>
          <w:rFonts w:ascii="Times New Roman" w:hAnsi="Times New Roman"/>
          <w:b/>
          <w:bCs/>
          <w:sz w:val="20"/>
          <w:szCs w:val="20"/>
          <w:lang w:val="uk-UA" w:eastAsia="uk-UA"/>
        </w:rPr>
      </w:pPr>
      <w:r w:rsidRPr="00145610">
        <w:rPr>
          <w:rFonts w:ascii="Times New Roman" w:hAnsi="Times New Roman"/>
          <w:b/>
          <w:bCs/>
          <w:sz w:val="20"/>
          <w:szCs w:val="20"/>
          <w:lang w:val="uk-UA" w:eastAsia="uk-UA"/>
        </w:rPr>
        <w:t xml:space="preserve"> Скільки разів  на  рік  у  середньому проводилися аудиторські перевірки акціонерного  товариства  незалежним аудитором (аудиторською фірмою) протягом звітного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1"/>
        <w:gridCol w:w="1932"/>
        <w:gridCol w:w="1924"/>
      </w:tblGrid>
      <w:tr w:rsidR="007C2AC4" w:rsidRPr="00FD03A6" w:rsidTr="00534C3E">
        <w:trPr>
          <w:trHeight w:val="284"/>
        </w:trPr>
        <w:tc>
          <w:tcPr>
            <w:tcW w:w="6281" w:type="dxa"/>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p>
        </w:tc>
        <w:tc>
          <w:tcPr>
            <w:tcW w:w="1932"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Так</w:t>
            </w:r>
          </w:p>
        </w:tc>
        <w:tc>
          <w:tcPr>
            <w:tcW w:w="192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Ні</w:t>
            </w:r>
          </w:p>
        </w:tc>
      </w:tr>
      <w:tr w:rsidR="007C2AC4" w:rsidRPr="00FD03A6" w:rsidTr="00534C3E">
        <w:trPr>
          <w:trHeight w:val="284"/>
        </w:trPr>
        <w:tc>
          <w:tcPr>
            <w:tcW w:w="6281" w:type="dxa"/>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 xml:space="preserve">Не проводились взагалі                                 </w:t>
            </w:r>
          </w:p>
        </w:tc>
        <w:tc>
          <w:tcPr>
            <w:tcW w:w="1932"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 xml:space="preserve"> </w:t>
            </w:r>
          </w:p>
        </w:tc>
        <w:tc>
          <w:tcPr>
            <w:tcW w:w="192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X</w:t>
            </w:r>
          </w:p>
        </w:tc>
      </w:tr>
      <w:tr w:rsidR="007C2AC4" w:rsidRPr="00FD03A6" w:rsidTr="00534C3E">
        <w:trPr>
          <w:trHeight w:val="284"/>
        </w:trPr>
        <w:tc>
          <w:tcPr>
            <w:tcW w:w="6281" w:type="dxa"/>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 xml:space="preserve">Менше ніж раз на рік                                   </w:t>
            </w:r>
          </w:p>
        </w:tc>
        <w:tc>
          <w:tcPr>
            <w:tcW w:w="1932"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eastAsia="uk-UA"/>
              </w:rPr>
              <w:t xml:space="preserve"> </w:t>
            </w:r>
          </w:p>
        </w:tc>
        <w:tc>
          <w:tcPr>
            <w:tcW w:w="192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X</w:t>
            </w:r>
          </w:p>
        </w:tc>
      </w:tr>
      <w:tr w:rsidR="007C2AC4" w:rsidRPr="00FD03A6" w:rsidTr="00534C3E">
        <w:trPr>
          <w:trHeight w:val="284"/>
        </w:trPr>
        <w:tc>
          <w:tcPr>
            <w:tcW w:w="6281" w:type="dxa"/>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 xml:space="preserve">Раз на рік                                             </w:t>
            </w:r>
          </w:p>
        </w:tc>
        <w:tc>
          <w:tcPr>
            <w:tcW w:w="1932"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X</w:t>
            </w:r>
          </w:p>
        </w:tc>
        <w:tc>
          <w:tcPr>
            <w:tcW w:w="192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 xml:space="preserve"> </w:t>
            </w:r>
          </w:p>
        </w:tc>
      </w:tr>
      <w:tr w:rsidR="007C2AC4" w:rsidRPr="00FD03A6" w:rsidTr="00534C3E">
        <w:trPr>
          <w:trHeight w:val="284"/>
        </w:trPr>
        <w:tc>
          <w:tcPr>
            <w:tcW w:w="6281" w:type="dxa"/>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 xml:space="preserve">Частіше ніж раз на рік                                 </w:t>
            </w:r>
          </w:p>
        </w:tc>
        <w:tc>
          <w:tcPr>
            <w:tcW w:w="1932"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eastAsia="uk-UA"/>
              </w:rPr>
              <w:t xml:space="preserve"> </w:t>
            </w:r>
          </w:p>
        </w:tc>
        <w:tc>
          <w:tcPr>
            <w:tcW w:w="1924"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en-US" w:eastAsia="uk-UA"/>
              </w:rPr>
              <w:t>X</w:t>
            </w:r>
          </w:p>
        </w:tc>
      </w:tr>
    </w:tbl>
    <w:p w:rsidR="007C2AC4" w:rsidRPr="00145610" w:rsidRDefault="007C2AC4" w:rsidP="000215F8">
      <w:pPr>
        <w:spacing w:after="0" w:line="240" w:lineRule="auto"/>
        <w:outlineLvl w:val="2"/>
        <w:rPr>
          <w:rFonts w:ascii="Times New Roman" w:hAnsi="Times New Roman"/>
          <w:bCs/>
          <w:sz w:val="20"/>
          <w:szCs w:val="20"/>
          <w:lang w:val="uk-UA" w:eastAsia="uk-UA"/>
        </w:rPr>
      </w:pPr>
    </w:p>
    <w:p w:rsidR="007C2AC4" w:rsidRPr="00145610" w:rsidRDefault="007C2AC4" w:rsidP="000215F8">
      <w:pPr>
        <w:spacing w:after="0" w:line="240" w:lineRule="auto"/>
        <w:outlineLvl w:val="2"/>
        <w:rPr>
          <w:rFonts w:ascii="Times New Roman" w:hAnsi="Times New Roman"/>
          <w:b/>
          <w:bCs/>
          <w:sz w:val="20"/>
          <w:szCs w:val="20"/>
          <w:lang w:val="uk-UA" w:eastAsia="uk-UA"/>
        </w:rPr>
      </w:pPr>
      <w:r w:rsidRPr="00145610">
        <w:rPr>
          <w:rFonts w:ascii="Times New Roman" w:hAnsi="Times New Roman"/>
          <w:b/>
          <w:bCs/>
          <w:sz w:val="20"/>
          <w:szCs w:val="20"/>
          <w:lang w:val="uk-UA" w:eastAsia="uk-UA"/>
        </w:rPr>
        <w:t>Який орган приймав рішення про затвердження незалежного аудитора ( аудиторської фірми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4591"/>
        <w:gridCol w:w="1890"/>
        <w:gridCol w:w="1938"/>
      </w:tblGrid>
      <w:tr w:rsidR="007C2AC4" w:rsidRPr="00FD03A6" w:rsidTr="00534C3E">
        <w:trPr>
          <w:trHeight w:val="284"/>
        </w:trPr>
        <w:tc>
          <w:tcPr>
            <w:tcW w:w="6309" w:type="dxa"/>
            <w:gridSpan w:val="2"/>
            <w:vAlign w:val="center"/>
          </w:tcPr>
          <w:p w:rsidR="007C2AC4" w:rsidRPr="00145610" w:rsidRDefault="007C2AC4" w:rsidP="000215F8">
            <w:pPr>
              <w:spacing w:after="0" w:line="240" w:lineRule="auto"/>
              <w:outlineLvl w:val="2"/>
              <w:rPr>
                <w:rFonts w:ascii="Times New Roman" w:hAnsi="Times New Roman"/>
                <w:bCs/>
                <w:sz w:val="20"/>
                <w:szCs w:val="20"/>
                <w:lang w:eastAsia="uk-UA"/>
              </w:rPr>
            </w:pPr>
          </w:p>
        </w:tc>
        <w:tc>
          <w:tcPr>
            <w:tcW w:w="1890"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eastAsia="uk-UA"/>
              </w:rPr>
              <w:t>Так</w:t>
            </w:r>
          </w:p>
        </w:tc>
        <w:tc>
          <w:tcPr>
            <w:tcW w:w="1938"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eastAsia="uk-UA"/>
              </w:rPr>
              <w:t>Ні</w:t>
            </w:r>
          </w:p>
        </w:tc>
      </w:tr>
      <w:tr w:rsidR="007C2AC4" w:rsidRPr="00FD03A6" w:rsidTr="00534C3E">
        <w:trPr>
          <w:trHeight w:val="284"/>
        </w:trPr>
        <w:tc>
          <w:tcPr>
            <w:tcW w:w="6309" w:type="dxa"/>
            <w:gridSpan w:val="2"/>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 xml:space="preserve">Загальні збори акціонерів    </w:t>
            </w:r>
          </w:p>
        </w:tc>
        <w:tc>
          <w:tcPr>
            <w:tcW w:w="1890"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val="en-US" w:eastAsia="uk-UA"/>
              </w:rPr>
              <w:t xml:space="preserve"> </w:t>
            </w:r>
          </w:p>
        </w:tc>
        <w:tc>
          <w:tcPr>
            <w:tcW w:w="1938"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val="en-US" w:eastAsia="uk-UA"/>
              </w:rPr>
              <w:t>X</w:t>
            </w:r>
          </w:p>
        </w:tc>
      </w:tr>
      <w:tr w:rsidR="007C2AC4" w:rsidRPr="00FD03A6" w:rsidTr="00534C3E">
        <w:trPr>
          <w:trHeight w:val="284"/>
        </w:trPr>
        <w:tc>
          <w:tcPr>
            <w:tcW w:w="6309" w:type="dxa"/>
            <w:gridSpan w:val="2"/>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 xml:space="preserve">Наглядова рада                                         </w:t>
            </w:r>
          </w:p>
        </w:tc>
        <w:tc>
          <w:tcPr>
            <w:tcW w:w="1890"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val="en-US" w:eastAsia="uk-UA"/>
              </w:rPr>
              <w:t>X</w:t>
            </w:r>
          </w:p>
        </w:tc>
        <w:tc>
          <w:tcPr>
            <w:tcW w:w="1938"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val="en-US" w:eastAsia="uk-UA"/>
              </w:rPr>
              <w:t xml:space="preserve"> </w:t>
            </w:r>
          </w:p>
        </w:tc>
      </w:tr>
      <w:tr w:rsidR="007C2AC4" w:rsidRPr="00FD03A6" w:rsidTr="00534C3E">
        <w:trPr>
          <w:trHeight w:val="284"/>
        </w:trPr>
        <w:tc>
          <w:tcPr>
            <w:tcW w:w="6309" w:type="dxa"/>
            <w:gridSpan w:val="2"/>
            <w:vAlign w:val="center"/>
          </w:tcPr>
          <w:p w:rsidR="007C2AC4" w:rsidRPr="00145610" w:rsidRDefault="007C2AC4" w:rsidP="000215F8">
            <w:pPr>
              <w:spacing w:after="0" w:line="240" w:lineRule="auto"/>
              <w:outlineLvl w:val="2"/>
              <w:rPr>
                <w:rFonts w:ascii="Times New Roman" w:hAnsi="Times New Roman"/>
                <w:bCs/>
                <w:sz w:val="20"/>
                <w:szCs w:val="20"/>
                <w:lang w:eastAsia="uk-UA"/>
              </w:rPr>
            </w:pPr>
            <w:r w:rsidRPr="00145610">
              <w:rPr>
                <w:rFonts w:ascii="Times New Roman" w:hAnsi="Times New Roman"/>
                <w:bCs/>
                <w:sz w:val="20"/>
                <w:szCs w:val="20"/>
                <w:lang w:val="uk-UA" w:eastAsia="uk-UA"/>
              </w:rPr>
              <w:t xml:space="preserve">Виконавчий орган                       </w:t>
            </w:r>
          </w:p>
        </w:tc>
        <w:tc>
          <w:tcPr>
            <w:tcW w:w="1890"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val="en-US" w:eastAsia="uk-UA"/>
              </w:rPr>
              <w:t xml:space="preserve"> </w:t>
            </w:r>
          </w:p>
        </w:tc>
        <w:tc>
          <w:tcPr>
            <w:tcW w:w="1938" w:type="dxa"/>
            <w:vAlign w:val="center"/>
          </w:tcPr>
          <w:p w:rsidR="007C2AC4" w:rsidRPr="00145610" w:rsidRDefault="007C2AC4" w:rsidP="000215F8">
            <w:pPr>
              <w:spacing w:after="0" w:line="240" w:lineRule="auto"/>
              <w:jc w:val="center"/>
              <w:outlineLvl w:val="2"/>
              <w:rPr>
                <w:rFonts w:ascii="Times New Roman" w:hAnsi="Times New Roman"/>
                <w:bCs/>
                <w:sz w:val="20"/>
                <w:szCs w:val="20"/>
                <w:lang w:eastAsia="uk-UA"/>
              </w:rPr>
            </w:pPr>
            <w:r w:rsidRPr="00145610">
              <w:rPr>
                <w:rFonts w:ascii="Times New Roman" w:hAnsi="Times New Roman"/>
                <w:bCs/>
                <w:sz w:val="20"/>
                <w:szCs w:val="20"/>
                <w:lang w:val="en-US" w:eastAsia="uk-UA"/>
              </w:rPr>
              <w:t>X</w:t>
            </w:r>
          </w:p>
        </w:tc>
      </w:tr>
      <w:tr w:rsidR="007C2AC4" w:rsidRPr="00FD03A6" w:rsidTr="00534C3E">
        <w:trPr>
          <w:trHeight w:val="284"/>
        </w:trPr>
        <w:tc>
          <w:tcPr>
            <w:tcW w:w="1718" w:type="dxa"/>
          </w:tcPr>
          <w:p w:rsidR="007C2AC4" w:rsidRPr="00145610" w:rsidRDefault="007C2AC4" w:rsidP="000215F8">
            <w:pPr>
              <w:spacing w:after="0" w:line="240" w:lineRule="auto"/>
              <w:outlineLvl w:val="2"/>
              <w:rPr>
                <w:rFonts w:ascii="Times New Roman" w:hAnsi="Times New Roman"/>
                <w:bCs/>
                <w:sz w:val="20"/>
                <w:szCs w:val="20"/>
                <w:lang w:val="en-US" w:eastAsia="uk-UA"/>
              </w:rPr>
            </w:pPr>
            <w:r w:rsidRPr="00145610">
              <w:rPr>
                <w:rFonts w:ascii="Times New Roman" w:hAnsi="Times New Roman"/>
                <w:bCs/>
                <w:sz w:val="20"/>
                <w:szCs w:val="20"/>
                <w:lang w:val="uk-UA" w:eastAsia="uk-UA"/>
              </w:rPr>
              <w:t xml:space="preserve">Інше (зазначити)                                        </w:t>
            </w:r>
          </w:p>
        </w:tc>
        <w:tc>
          <w:tcPr>
            <w:tcW w:w="8419" w:type="dxa"/>
            <w:gridSpan w:val="3"/>
          </w:tcPr>
          <w:p w:rsidR="007C2AC4" w:rsidRPr="00145610" w:rsidRDefault="007C2AC4" w:rsidP="000215F8">
            <w:pPr>
              <w:spacing w:after="0" w:line="240" w:lineRule="auto"/>
              <w:outlineLvl w:val="2"/>
              <w:rPr>
                <w:rFonts w:ascii="Times New Roman" w:hAnsi="Times New Roman"/>
                <w:bCs/>
                <w:sz w:val="20"/>
                <w:szCs w:val="20"/>
                <w:lang w:val="en-US" w:eastAsia="uk-UA"/>
              </w:rPr>
            </w:pPr>
            <w:r w:rsidRPr="00145610">
              <w:rPr>
                <w:rFonts w:ascii="Times New Roman" w:hAnsi="Times New Roman"/>
                <w:bCs/>
                <w:sz w:val="20"/>
                <w:szCs w:val="20"/>
                <w:lang w:val="en-US" w:eastAsia="uk-UA"/>
              </w:rPr>
              <w:t>д/н</w:t>
            </w:r>
          </w:p>
        </w:tc>
      </w:tr>
    </w:tbl>
    <w:p w:rsidR="007C2AC4" w:rsidRPr="00145610" w:rsidRDefault="007C2AC4" w:rsidP="000215F8">
      <w:pPr>
        <w:spacing w:after="0" w:line="240" w:lineRule="auto"/>
        <w:outlineLvl w:val="2"/>
        <w:rPr>
          <w:rFonts w:ascii="Times New Roman" w:hAnsi="Times New Roman"/>
          <w:bCs/>
          <w:sz w:val="20"/>
          <w:szCs w:val="20"/>
          <w:lang w:val="uk-UA" w:eastAsia="uk-UA"/>
        </w:rPr>
      </w:pPr>
    </w:p>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
          <w:bCs/>
          <w:sz w:val="20"/>
          <w:szCs w:val="20"/>
          <w:lang w:val="uk-UA" w:eastAsia="uk-UA"/>
        </w:rPr>
        <w:t>З ініціативи   якого   органу   ревізійна  комісія (ревізор) проводила перевірку останнього разу?</w:t>
      </w:r>
    </w:p>
    <w:p w:rsidR="007C2AC4" w:rsidRPr="00145610" w:rsidRDefault="007C2AC4" w:rsidP="000215F8">
      <w:pPr>
        <w:spacing w:after="0" w:line="240" w:lineRule="auto"/>
        <w:outlineLvl w:val="2"/>
        <w:rPr>
          <w:rFonts w:ascii="Times New Roman" w:hAnsi="Times New Roman"/>
          <w:b/>
          <w:bCs/>
          <w:sz w:val="20"/>
          <w:szCs w:val="20"/>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5151"/>
        <w:gridCol w:w="1652"/>
        <w:gridCol w:w="1672"/>
      </w:tblGrid>
      <w:tr w:rsidR="007C2AC4" w:rsidRPr="00FD03A6" w:rsidTr="00534C3E">
        <w:trPr>
          <w:trHeight w:val="284"/>
        </w:trPr>
        <w:tc>
          <w:tcPr>
            <w:tcW w:w="6813" w:type="dxa"/>
            <w:gridSpan w:val="2"/>
            <w:vAlign w:val="center"/>
          </w:tcPr>
          <w:p w:rsidR="007C2AC4" w:rsidRPr="00145610" w:rsidRDefault="007C2AC4" w:rsidP="000215F8">
            <w:pPr>
              <w:spacing w:after="0" w:line="240" w:lineRule="auto"/>
              <w:outlineLvl w:val="2"/>
              <w:rPr>
                <w:rFonts w:ascii="Times New Roman" w:hAnsi="Times New Roman"/>
                <w:b/>
                <w:bCs/>
                <w:sz w:val="20"/>
                <w:szCs w:val="20"/>
                <w:lang w:val="uk-UA" w:eastAsia="uk-UA"/>
              </w:rPr>
            </w:pPr>
          </w:p>
        </w:tc>
        <w:tc>
          <w:tcPr>
            <w:tcW w:w="1652"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Так</w:t>
            </w:r>
          </w:p>
        </w:tc>
        <w:tc>
          <w:tcPr>
            <w:tcW w:w="1672"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Ні</w:t>
            </w:r>
          </w:p>
        </w:tc>
      </w:tr>
      <w:tr w:rsidR="007C2AC4" w:rsidRPr="00FD03A6" w:rsidTr="00534C3E">
        <w:trPr>
          <w:trHeight w:val="284"/>
        </w:trPr>
        <w:tc>
          <w:tcPr>
            <w:tcW w:w="6813" w:type="dxa"/>
            <w:gridSpan w:val="2"/>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 xml:space="preserve">З власної ініціативи                                   </w:t>
            </w:r>
          </w:p>
        </w:tc>
        <w:tc>
          <w:tcPr>
            <w:tcW w:w="1652"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eastAsia="uk-UA"/>
              </w:rPr>
              <w:t>X</w:t>
            </w:r>
          </w:p>
        </w:tc>
        <w:tc>
          <w:tcPr>
            <w:tcW w:w="1672"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eastAsia="uk-UA"/>
              </w:rPr>
              <w:t xml:space="preserve"> </w:t>
            </w:r>
          </w:p>
        </w:tc>
      </w:tr>
      <w:tr w:rsidR="007C2AC4" w:rsidRPr="00FD03A6" w:rsidTr="00534C3E">
        <w:trPr>
          <w:trHeight w:val="284"/>
        </w:trPr>
        <w:tc>
          <w:tcPr>
            <w:tcW w:w="6813" w:type="dxa"/>
            <w:gridSpan w:val="2"/>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 xml:space="preserve">За дорученням загальних зборів                         </w:t>
            </w:r>
          </w:p>
        </w:tc>
        <w:tc>
          <w:tcPr>
            <w:tcW w:w="1652"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eastAsia="uk-UA"/>
              </w:rPr>
              <w:t xml:space="preserve"> </w:t>
            </w:r>
          </w:p>
        </w:tc>
        <w:tc>
          <w:tcPr>
            <w:tcW w:w="1672"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eastAsia="uk-UA"/>
              </w:rPr>
              <w:t>X</w:t>
            </w:r>
          </w:p>
        </w:tc>
      </w:tr>
      <w:tr w:rsidR="007C2AC4" w:rsidRPr="00FD03A6" w:rsidTr="00534C3E">
        <w:trPr>
          <w:trHeight w:val="284"/>
        </w:trPr>
        <w:tc>
          <w:tcPr>
            <w:tcW w:w="6813" w:type="dxa"/>
            <w:gridSpan w:val="2"/>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 xml:space="preserve">За дорученням наглядової ради                          </w:t>
            </w:r>
          </w:p>
        </w:tc>
        <w:tc>
          <w:tcPr>
            <w:tcW w:w="1652"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eastAsia="uk-UA"/>
              </w:rPr>
              <w:t xml:space="preserve"> </w:t>
            </w:r>
          </w:p>
        </w:tc>
        <w:tc>
          <w:tcPr>
            <w:tcW w:w="1672"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eastAsia="uk-UA"/>
              </w:rPr>
              <w:t>X</w:t>
            </w:r>
          </w:p>
        </w:tc>
      </w:tr>
      <w:tr w:rsidR="007C2AC4" w:rsidRPr="00FD03A6" w:rsidTr="00534C3E">
        <w:trPr>
          <w:trHeight w:val="284"/>
        </w:trPr>
        <w:tc>
          <w:tcPr>
            <w:tcW w:w="6813" w:type="dxa"/>
            <w:gridSpan w:val="2"/>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 xml:space="preserve">За зверненням виконавчого органу                       </w:t>
            </w:r>
          </w:p>
        </w:tc>
        <w:tc>
          <w:tcPr>
            <w:tcW w:w="1652"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eastAsia="uk-UA"/>
              </w:rPr>
              <w:t xml:space="preserve"> </w:t>
            </w:r>
          </w:p>
        </w:tc>
        <w:tc>
          <w:tcPr>
            <w:tcW w:w="1672"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eastAsia="uk-UA"/>
              </w:rPr>
              <w:t>X</w:t>
            </w:r>
          </w:p>
        </w:tc>
      </w:tr>
      <w:tr w:rsidR="007C2AC4" w:rsidRPr="00FD03A6" w:rsidTr="00534C3E">
        <w:trPr>
          <w:trHeight w:val="284"/>
        </w:trPr>
        <w:tc>
          <w:tcPr>
            <w:tcW w:w="6813" w:type="dxa"/>
            <w:gridSpan w:val="2"/>
            <w:vAlign w:val="center"/>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t xml:space="preserve">На вимогу акціонерів, які в сукупності володіють понад 10 відсотків голосів                                   </w:t>
            </w:r>
          </w:p>
        </w:tc>
        <w:tc>
          <w:tcPr>
            <w:tcW w:w="1652"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eastAsia="uk-UA"/>
              </w:rPr>
              <w:t xml:space="preserve"> </w:t>
            </w:r>
          </w:p>
        </w:tc>
        <w:tc>
          <w:tcPr>
            <w:tcW w:w="1672" w:type="dxa"/>
            <w:vAlign w:val="center"/>
          </w:tcPr>
          <w:p w:rsidR="007C2AC4" w:rsidRPr="00145610" w:rsidRDefault="007C2AC4" w:rsidP="000215F8">
            <w:pPr>
              <w:spacing w:after="0" w:line="240" w:lineRule="auto"/>
              <w:jc w:val="center"/>
              <w:outlineLvl w:val="2"/>
              <w:rPr>
                <w:rFonts w:ascii="Times New Roman" w:hAnsi="Times New Roman"/>
                <w:bCs/>
                <w:sz w:val="20"/>
                <w:szCs w:val="20"/>
                <w:lang w:val="uk-UA" w:eastAsia="uk-UA"/>
              </w:rPr>
            </w:pPr>
            <w:r w:rsidRPr="00145610">
              <w:rPr>
                <w:rFonts w:ascii="Times New Roman" w:hAnsi="Times New Roman"/>
                <w:bCs/>
                <w:sz w:val="20"/>
                <w:szCs w:val="20"/>
                <w:lang w:eastAsia="uk-UA"/>
              </w:rPr>
              <w:t>X</w:t>
            </w:r>
          </w:p>
        </w:tc>
      </w:tr>
      <w:tr w:rsidR="007C2AC4" w:rsidRPr="00FD03A6" w:rsidTr="00534C3E">
        <w:trPr>
          <w:trHeight w:val="284"/>
        </w:trPr>
        <w:tc>
          <w:tcPr>
            <w:tcW w:w="1662" w:type="dxa"/>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val="uk-UA" w:eastAsia="uk-UA"/>
              </w:rPr>
              <w:lastRenderedPageBreak/>
              <w:t xml:space="preserve">Інше (запишіть)                                        </w:t>
            </w:r>
          </w:p>
        </w:tc>
        <w:tc>
          <w:tcPr>
            <w:tcW w:w="8475" w:type="dxa"/>
            <w:gridSpan w:val="3"/>
          </w:tcPr>
          <w:p w:rsidR="007C2AC4" w:rsidRPr="00145610" w:rsidRDefault="007C2AC4" w:rsidP="000215F8">
            <w:pPr>
              <w:spacing w:after="0" w:line="240" w:lineRule="auto"/>
              <w:outlineLvl w:val="2"/>
              <w:rPr>
                <w:rFonts w:ascii="Times New Roman" w:hAnsi="Times New Roman"/>
                <w:bCs/>
                <w:sz w:val="20"/>
                <w:szCs w:val="20"/>
                <w:lang w:val="uk-UA" w:eastAsia="uk-UA"/>
              </w:rPr>
            </w:pPr>
            <w:r w:rsidRPr="00145610">
              <w:rPr>
                <w:rFonts w:ascii="Times New Roman" w:hAnsi="Times New Roman"/>
                <w:bCs/>
                <w:sz w:val="20"/>
                <w:szCs w:val="20"/>
                <w:lang w:eastAsia="uk-UA"/>
              </w:rPr>
              <w:t>д/н</w:t>
            </w:r>
          </w:p>
        </w:tc>
      </w:tr>
    </w:tbl>
    <w:p w:rsidR="007C2AC4" w:rsidRPr="00145610" w:rsidRDefault="007C2AC4" w:rsidP="000215F8">
      <w:pPr>
        <w:spacing w:after="0" w:line="240" w:lineRule="auto"/>
        <w:rPr>
          <w:rFonts w:ascii="Times New Roman" w:hAnsi="Times New Roman"/>
          <w:b/>
          <w:bCs/>
          <w:sz w:val="20"/>
          <w:szCs w:val="20"/>
          <w:lang w:val="uk-UA" w:eastAsia="uk-UA"/>
        </w:rPr>
      </w:pPr>
    </w:p>
    <w:p w:rsidR="007C2AC4" w:rsidRPr="00145610" w:rsidRDefault="007C2AC4">
      <w:pPr>
        <w:sectPr w:rsidR="007C2AC4" w:rsidRPr="00145610" w:rsidSect="000215F8">
          <w:pgSz w:w="11906" w:h="16838"/>
          <w:pgMar w:top="363" w:right="567" w:bottom="363" w:left="1417" w:header="709" w:footer="709" w:gutter="0"/>
          <w:cols w:space="708"/>
          <w:docGrid w:linePitch="360"/>
        </w:sectPr>
      </w:pPr>
    </w:p>
    <w:p w:rsidR="007C2AC4" w:rsidRPr="00145610" w:rsidRDefault="007C2AC4" w:rsidP="000215F8">
      <w:pPr>
        <w:spacing w:before="100" w:beforeAutospacing="1" w:after="100" w:afterAutospacing="1" w:line="240" w:lineRule="auto"/>
        <w:jc w:val="center"/>
        <w:rPr>
          <w:rFonts w:ascii="Times New Roman" w:hAnsi="Times New Roman"/>
          <w:vanish/>
          <w:sz w:val="24"/>
          <w:szCs w:val="24"/>
          <w:lang w:eastAsia="ru-RU"/>
        </w:rPr>
      </w:pPr>
      <w:r w:rsidRPr="00145610">
        <w:rPr>
          <w:rFonts w:ascii="Times New Roman" w:hAnsi="Times New Roman"/>
          <w:b/>
          <w:sz w:val="28"/>
          <w:szCs w:val="28"/>
          <w:lang w:val="uk-UA" w:eastAsia="ru-RU"/>
        </w:rPr>
        <w:lastRenderedPageBreak/>
        <w:t>6) перелік осіб, які прямо або опосередковано є власниками значного пакета акцій емітента</w:t>
      </w:r>
    </w:p>
    <w:tbl>
      <w:tblPr>
        <w:tblW w:w="10206"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4563"/>
        <w:gridCol w:w="3119"/>
        <w:gridCol w:w="1984"/>
      </w:tblGrid>
      <w:tr w:rsidR="007C2AC4" w:rsidRPr="00FD03A6" w:rsidTr="00534C3E">
        <w:tc>
          <w:tcPr>
            <w:tcW w:w="540"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ind w:left="180" w:hanging="180"/>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 з/п</w:t>
            </w:r>
          </w:p>
        </w:tc>
        <w:tc>
          <w:tcPr>
            <w:tcW w:w="4563"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sz w:val="20"/>
                <w:szCs w:val="20"/>
                <w:lang w:val="uk-UA"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119" w:type="dxa"/>
            <w:tcBorders>
              <w:top w:val="single" w:sz="6" w:space="0" w:color="000000"/>
              <w:left w:val="single" w:sz="6" w:space="0" w:color="000000"/>
              <w:bottom w:val="single" w:sz="6" w:space="0" w:color="000000"/>
              <w:right w:val="single" w:sz="6" w:space="0" w:color="000000"/>
            </w:tcBorders>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sz w:val="20"/>
                <w:szCs w:val="20"/>
                <w:lang w:val="uk-UA" w:eastAsia="uk-UA"/>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1984"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sz w:val="20"/>
                <w:szCs w:val="20"/>
                <w:lang w:val="uk-UA" w:eastAsia="uk-UA"/>
              </w:rPr>
              <w:t>Розмір частки акціонера (власника) (у відсотках до статутного капіталу)</w:t>
            </w:r>
          </w:p>
        </w:tc>
      </w:tr>
      <w:tr w:rsidR="007C2AC4" w:rsidRPr="00FD03A6" w:rsidTr="00534C3E">
        <w:tc>
          <w:tcPr>
            <w:tcW w:w="540"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ind w:left="180" w:hanging="180"/>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2</w:t>
            </w:r>
          </w:p>
        </w:tc>
        <w:tc>
          <w:tcPr>
            <w:tcW w:w="3119" w:type="dxa"/>
            <w:tcBorders>
              <w:top w:val="single" w:sz="6" w:space="0" w:color="000000"/>
              <w:left w:val="single" w:sz="6" w:space="0" w:color="000000"/>
              <w:bottom w:val="single" w:sz="6" w:space="0" w:color="000000"/>
              <w:right w:val="single" w:sz="6" w:space="0" w:color="000000"/>
            </w:tcBorders>
          </w:tcPr>
          <w:p w:rsidR="007C2AC4" w:rsidRPr="00145610" w:rsidRDefault="007C2AC4" w:rsidP="000215F8">
            <w:pPr>
              <w:spacing w:after="0" w:line="240" w:lineRule="auto"/>
              <w:jc w:val="center"/>
              <w:rPr>
                <w:rFonts w:ascii="Times New Roman" w:hAnsi="Times New Roman"/>
                <w:b/>
                <w:bCs/>
                <w:sz w:val="20"/>
                <w:szCs w:val="20"/>
                <w:lang w:val="en-US" w:eastAsia="uk-UA"/>
              </w:rPr>
            </w:pPr>
            <w:r w:rsidRPr="00145610">
              <w:rPr>
                <w:rFonts w:ascii="Times New Roman" w:hAnsi="Times New Roman"/>
                <w:b/>
                <w:bCs/>
                <w:sz w:val="20"/>
                <w:szCs w:val="20"/>
                <w:lang w:val="en-US" w:eastAsia="uk-UA"/>
              </w:rPr>
              <w:t>3</w:t>
            </w:r>
          </w:p>
        </w:tc>
        <w:tc>
          <w:tcPr>
            <w:tcW w:w="1984"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b/>
                <w:bCs/>
                <w:sz w:val="20"/>
                <w:szCs w:val="20"/>
                <w:lang w:val="en-US" w:eastAsia="uk-UA"/>
              </w:rPr>
            </w:pPr>
            <w:r w:rsidRPr="00145610">
              <w:rPr>
                <w:rFonts w:ascii="Times New Roman" w:hAnsi="Times New Roman"/>
                <w:b/>
                <w:bCs/>
                <w:sz w:val="20"/>
                <w:szCs w:val="20"/>
                <w:lang w:val="en-US" w:eastAsia="uk-UA"/>
              </w:rPr>
              <w:t>4</w:t>
            </w:r>
          </w:p>
        </w:tc>
      </w:tr>
      <w:tr w:rsidR="007C2AC4" w:rsidRPr="00FD03A6" w:rsidTr="00534C3E">
        <w:tc>
          <w:tcPr>
            <w:tcW w:w="540"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ind w:left="180" w:hanging="180"/>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Попов Володимир Васильович</w:t>
            </w:r>
          </w:p>
        </w:tc>
        <w:tc>
          <w:tcPr>
            <w:tcW w:w="3119" w:type="dxa"/>
            <w:tcBorders>
              <w:top w:val="single" w:sz="6" w:space="0" w:color="000000"/>
              <w:left w:val="single" w:sz="6" w:space="0" w:color="000000"/>
              <w:bottom w:val="single" w:sz="6" w:space="0" w:color="000000"/>
              <w:right w:val="single" w:sz="6" w:space="0" w:color="000000"/>
            </w:tcBorders>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sz w:val="24"/>
                <w:szCs w:val="24"/>
                <w:lang w:eastAsia="ru-RU"/>
              </w:rPr>
              <w:t>2907900718</w:t>
            </w:r>
          </w:p>
        </w:tc>
        <w:tc>
          <w:tcPr>
            <w:tcW w:w="1984"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10</w:t>
            </w:r>
          </w:p>
        </w:tc>
      </w:tr>
      <w:tr w:rsidR="007C2AC4" w:rsidRPr="00FD03A6" w:rsidTr="00534C3E">
        <w:tc>
          <w:tcPr>
            <w:tcW w:w="540"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ind w:left="180" w:hanging="180"/>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2</w:t>
            </w:r>
          </w:p>
        </w:tc>
        <w:tc>
          <w:tcPr>
            <w:tcW w:w="4563"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Фінько Володимир Миколайович</w:t>
            </w:r>
          </w:p>
        </w:tc>
        <w:tc>
          <w:tcPr>
            <w:tcW w:w="3119" w:type="dxa"/>
            <w:tcBorders>
              <w:top w:val="single" w:sz="6" w:space="0" w:color="000000"/>
              <w:left w:val="single" w:sz="6" w:space="0" w:color="000000"/>
              <w:bottom w:val="single" w:sz="6" w:space="0" w:color="000000"/>
              <w:right w:val="single" w:sz="6" w:space="0" w:color="000000"/>
            </w:tcBorders>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2647105879</w:t>
            </w:r>
          </w:p>
        </w:tc>
        <w:tc>
          <w:tcPr>
            <w:tcW w:w="1984"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20</w:t>
            </w:r>
          </w:p>
        </w:tc>
      </w:tr>
      <w:tr w:rsidR="007C2AC4" w:rsidRPr="00FD03A6" w:rsidTr="00534C3E">
        <w:tc>
          <w:tcPr>
            <w:tcW w:w="540"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ind w:left="180" w:hanging="180"/>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3</w:t>
            </w:r>
          </w:p>
        </w:tc>
        <w:tc>
          <w:tcPr>
            <w:tcW w:w="4563"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Нищета Наталія Іванівна</w:t>
            </w:r>
          </w:p>
        </w:tc>
        <w:tc>
          <w:tcPr>
            <w:tcW w:w="3119" w:type="dxa"/>
            <w:tcBorders>
              <w:top w:val="single" w:sz="6" w:space="0" w:color="000000"/>
              <w:left w:val="single" w:sz="6" w:space="0" w:color="000000"/>
              <w:bottom w:val="single" w:sz="6" w:space="0" w:color="000000"/>
              <w:right w:val="single" w:sz="6" w:space="0" w:color="000000"/>
            </w:tcBorders>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2737308245</w:t>
            </w:r>
          </w:p>
        </w:tc>
        <w:tc>
          <w:tcPr>
            <w:tcW w:w="1984"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20</w:t>
            </w:r>
          </w:p>
        </w:tc>
      </w:tr>
      <w:tr w:rsidR="007C2AC4" w:rsidRPr="00FD03A6" w:rsidTr="00534C3E">
        <w:tc>
          <w:tcPr>
            <w:tcW w:w="540"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ind w:left="180" w:hanging="180"/>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4</w:t>
            </w:r>
          </w:p>
        </w:tc>
        <w:tc>
          <w:tcPr>
            <w:tcW w:w="4563"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Борисенко Дмитро Вікторович</w:t>
            </w:r>
          </w:p>
        </w:tc>
        <w:tc>
          <w:tcPr>
            <w:tcW w:w="3119" w:type="dxa"/>
            <w:tcBorders>
              <w:top w:val="single" w:sz="6" w:space="0" w:color="000000"/>
              <w:left w:val="single" w:sz="6" w:space="0" w:color="000000"/>
              <w:bottom w:val="single" w:sz="6" w:space="0" w:color="000000"/>
              <w:right w:val="single" w:sz="6" w:space="0" w:color="000000"/>
            </w:tcBorders>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3297402536</w:t>
            </w:r>
          </w:p>
        </w:tc>
        <w:tc>
          <w:tcPr>
            <w:tcW w:w="1984"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10</w:t>
            </w:r>
          </w:p>
        </w:tc>
      </w:tr>
      <w:tr w:rsidR="007C2AC4" w:rsidRPr="00FD03A6" w:rsidTr="00534C3E">
        <w:tc>
          <w:tcPr>
            <w:tcW w:w="540"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ind w:left="180" w:hanging="180"/>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5</w:t>
            </w:r>
          </w:p>
        </w:tc>
        <w:tc>
          <w:tcPr>
            <w:tcW w:w="4563"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Борисенко Антон Олександрович</w:t>
            </w:r>
          </w:p>
        </w:tc>
        <w:tc>
          <w:tcPr>
            <w:tcW w:w="3119" w:type="dxa"/>
            <w:tcBorders>
              <w:top w:val="single" w:sz="6" w:space="0" w:color="000000"/>
              <w:left w:val="single" w:sz="6" w:space="0" w:color="000000"/>
              <w:bottom w:val="single" w:sz="6" w:space="0" w:color="000000"/>
              <w:right w:val="single" w:sz="6" w:space="0" w:color="000000"/>
            </w:tcBorders>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3186600735</w:t>
            </w:r>
          </w:p>
        </w:tc>
        <w:tc>
          <w:tcPr>
            <w:tcW w:w="1984"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20</w:t>
            </w:r>
          </w:p>
        </w:tc>
      </w:tr>
      <w:tr w:rsidR="007C2AC4" w:rsidRPr="00FD03A6" w:rsidTr="00534C3E">
        <w:tc>
          <w:tcPr>
            <w:tcW w:w="540"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ind w:left="180" w:hanging="180"/>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6</w:t>
            </w:r>
          </w:p>
        </w:tc>
        <w:tc>
          <w:tcPr>
            <w:tcW w:w="4563"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Явтушенко Владислав Юрійович</w:t>
            </w:r>
          </w:p>
        </w:tc>
        <w:tc>
          <w:tcPr>
            <w:tcW w:w="3119" w:type="dxa"/>
            <w:tcBorders>
              <w:top w:val="single" w:sz="6" w:space="0" w:color="000000"/>
              <w:left w:val="single" w:sz="6" w:space="0" w:color="000000"/>
              <w:bottom w:val="single" w:sz="6" w:space="0" w:color="000000"/>
              <w:right w:val="single" w:sz="6" w:space="0" w:color="000000"/>
            </w:tcBorders>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3262604450</w:t>
            </w:r>
          </w:p>
        </w:tc>
        <w:tc>
          <w:tcPr>
            <w:tcW w:w="1984"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20</w:t>
            </w:r>
          </w:p>
        </w:tc>
      </w:tr>
    </w:tbl>
    <w:p w:rsidR="007C2AC4" w:rsidRPr="00145610" w:rsidRDefault="007C2AC4" w:rsidP="000215F8">
      <w:pPr>
        <w:spacing w:after="0" w:line="240" w:lineRule="auto"/>
        <w:rPr>
          <w:rFonts w:ascii="Times New Roman" w:hAnsi="Times New Roman"/>
          <w:sz w:val="24"/>
          <w:szCs w:val="24"/>
          <w:lang w:val="uk-UA" w:eastAsia="uk-UA"/>
        </w:rPr>
      </w:pPr>
    </w:p>
    <w:p w:rsidR="007C2AC4" w:rsidRPr="00145610" w:rsidRDefault="007C2AC4">
      <w:pPr>
        <w:sectPr w:rsidR="007C2AC4" w:rsidRPr="00145610" w:rsidSect="000215F8">
          <w:pgSz w:w="11906" w:h="16838"/>
          <w:pgMar w:top="363" w:right="567" w:bottom="363" w:left="1417" w:header="709" w:footer="709" w:gutter="0"/>
          <w:cols w:space="708"/>
          <w:docGrid w:linePitch="360"/>
        </w:sectPr>
      </w:pPr>
    </w:p>
    <w:p w:rsidR="007C2AC4" w:rsidRPr="00145610" w:rsidRDefault="007C2AC4" w:rsidP="000215F8">
      <w:pPr>
        <w:spacing w:before="100" w:beforeAutospacing="1" w:after="100" w:afterAutospacing="1" w:line="240" w:lineRule="auto"/>
        <w:jc w:val="center"/>
        <w:rPr>
          <w:rFonts w:ascii="Times New Roman" w:hAnsi="Times New Roman"/>
          <w:b/>
          <w:sz w:val="28"/>
          <w:szCs w:val="28"/>
          <w:lang w:val="uk-UA" w:eastAsia="ru-RU"/>
        </w:rPr>
      </w:pPr>
      <w:r w:rsidRPr="00145610">
        <w:rPr>
          <w:rFonts w:ascii="Times New Roman" w:hAnsi="Times New Roman"/>
          <w:b/>
          <w:sz w:val="28"/>
          <w:szCs w:val="28"/>
          <w:lang w:val="uk-UA" w:eastAsia="ru-RU"/>
        </w:rPr>
        <w:lastRenderedPageBreak/>
        <w:t>7) інформація про будь-які обмеження прав участі та голосування акціонерів (учасників) на загальних зборах емітента</w:t>
      </w:r>
    </w:p>
    <w:tbl>
      <w:tblPr>
        <w:tblW w:w="10065" w:type="dxa"/>
        <w:tblInd w:w="15" w:type="dxa"/>
        <w:tblLayout w:type="fixed"/>
        <w:tblCellMar>
          <w:top w:w="15" w:type="dxa"/>
          <w:left w:w="15" w:type="dxa"/>
          <w:bottom w:w="15" w:type="dxa"/>
          <w:right w:w="15" w:type="dxa"/>
        </w:tblCellMar>
        <w:tblLook w:val="0000" w:firstRow="0" w:lastRow="0" w:firstColumn="0" w:lastColumn="0" w:noHBand="0" w:noVBand="0"/>
      </w:tblPr>
      <w:tblGrid>
        <w:gridCol w:w="2268"/>
        <w:gridCol w:w="1985"/>
        <w:gridCol w:w="4394"/>
        <w:gridCol w:w="1418"/>
      </w:tblGrid>
      <w:tr w:rsidR="007C2AC4" w:rsidRPr="00FD03A6" w:rsidTr="00534C3E">
        <w:tc>
          <w:tcPr>
            <w:tcW w:w="2268"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ind w:left="180" w:hanging="180"/>
              <w:jc w:val="center"/>
              <w:rPr>
                <w:rFonts w:ascii="Times New Roman" w:hAnsi="Times New Roman"/>
                <w:b/>
                <w:bCs/>
                <w:sz w:val="20"/>
                <w:szCs w:val="20"/>
                <w:lang w:val="uk-UA" w:eastAsia="uk-UA"/>
              </w:rPr>
            </w:pPr>
            <w:r w:rsidRPr="00145610">
              <w:rPr>
                <w:rFonts w:ascii="Times New Roman" w:hAnsi="Times New Roman"/>
                <w:b/>
                <w:sz w:val="20"/>
                <w:szCs w:val="20"/>
                <w:lang w:val="uk-UA" w:eastAsia="uk-UA"/>
              </w:rPr>
              <w:t>Загальна кількість акцій</w:t>
            </w:r>
          </w:p>
        </w:tc>
        <w:tc>
          <w:tcPr>
            <w:tcW w:w="1985"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before="100" w:beforeAutospacing="1" w:after="100" w:afterAutospacing="1" w:line="240" w:lineRule="auto"/>
              <w:jc w:val="center"/>
              <w:rPr>
                <w:rFonts w:ascii="Times New Roman" w:hAnsi="Times New Roman"/>
                <w:b/>
                <w:sz w:val="20"/>
                <w:szCs w:val="20"/>
                <w:lang w:val="uk-UA" w:eastAsia="ru-RU"/>
              </w:rPr>
            </w:pPr>
            <w:r w:rsidRPr="00145610">
              <w:rPr>
                <w:rFonts w:ascii="Times New Roman" w:hAnsi="Times New Roman"/>
                <w:b/>
                <w:sz w:val="20"/>
                <w:szCs w:val="20"/>
                <w:lang w:val="uk-UA" w:eastAsia="ru-RU"/>
              </w:rPr>
              <w:t>Кількість акцій з обмеженнями</w:t>
            </w:r>
          </w:p>
        </w:tc>
        <w:tc>
          <w:tcPr>
            <w:tcW w:w="4394"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before="100" w:beforeAutospacing="1" w:after="100" w:afterAutospacing="1" w:line="240" w:lineRule="auto"/>
              <w:jc w:val="center"/>
              <w:rPr>
                <w:rFonts w:ascii="Times New Roman" w:hAnsi="Times New Roman"/>
                <w:b/>
                <w:sz w:val="20"/>
                <w:szCs w:val="20"/>
                <w:lang w:val="uk-UA" w:eastAsia="ru-RU"/>
              </w:rPr>
            </w:pPr>
            <w:r w:rsidRPr="00145610">
              <w:rPr>
                <w:rFonts w:ascii="Times New Roman" w:hAnsi="Times New Roman"/>
                <w:b/>
                <w:sz w:val="20"/>
                <w:szCs w:val="20"/>
                <w:lang w:val="uk-UA" w:eastAsia="ru-RU"/>
              </w:rPr>
              <w:t>Підстава виникнення обмеження</w:t>
            </w:r>
          </w:p>
        </w:tc>
        <w:tc>
          <w:tcPr>
            <w:tcW w:w="1418"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before="100" w:beforeAutospacing="1" w:after="100" w:afterAutospacing="1" w:line="240" w:lineRule="auto"/>
              <w:jc w:val="center"/>
              <w:rPr>
                <w:rFonts w:ascii="Times New Roman" w:hAnsi="Times New Roman"/>
                <w:b/>
                <w:sz w:val="20"/>
                <w:szCs w:val="20"/>
                <w:lang w:val="uk-UA" w:eastAsia="ru-RU"/>
              </w:rPr>
            </w:pPr>
            <w:r w:rsidRPr="00145610">
              <w:rPr>
                <w:rFonts w:ascii="Times New Roman" w:hAnsi="Times New Roman"/>
                <w:b/>
                <w:sz w:val="20"/>
                <w:szCs w:val="20"/>
                <w:lang w:val="uk-UA" w:eastAsia="ru-RU"/>
              </w:rPr>
              <w:t>Дата виникнення обмеження</w:t>
            </w:r>
          </w:p>
        </w:tc>
      </w:tr>
      <w:tr w:rsidR="007C2AC4" w:rsidRPr="00FD03A6" w:rsidTr="00534C3E">
        <w:tc>
          <w:tcPr>
            <w:tcW w:w="2268"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ind w:left="180" w:hanging="180"/>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1</w:t>
            </w:r>
          </w:p>
        </w:tc>
        <w:tc>
          <w:tcPr>
            <w:tcW w:w="1985"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2</w:t>
            </w:r>
          </w:p>
        </w:tc>
        <w:tc>
          <w:tcPr>
            <w:tcW w:w="4394" w:type="dxa"/>
            <w:tcBorders>
              <w:top w:val="single" w:sz="6" w:space="0" w:color="000000"/>
              <w:left w:val="single" w:sz="6" w:space="0" w:color="000000"/>
              <w:bottom w:val="single" w:sz="6" w:space="0" w:color="000000"/>
              <w:right w:val="single" w:sz="6" w:space="0" w:color="000000"/>
            </w:tcBorders>
          </w:tcPr>
          <w:p w:rsidR="007C2AC4" w:rsidRPr="00145610" w:rsidRDefault="007C2AC4" w:rsidP="000215F8">
            <w:pPr>
              <w:spacing w:after="0" w:line="240" w:lineRule="auto"/>
              <w:jc w:val="center"/>
              <w:rPr>
                <w:rFonts w:ascii="Times New Roman" w:hAnsi="Times New Roman"/>
                <w:b/>
                <w:bCs/>
                <w:sz w:val="20"/>
                <w:szCs w:val="20"/>
                <w:lang w:val="en-US" w:eastAsia="uk-UA"/>
              </w:rPr>
            </w:pPr>
            <w:r w:rsidRPr="00145610">
              <w:rPr>
                <w:rFonts w:ascii="Times New Roman" w:hAnsi="Times New Roman"/>
                <w:b/>
                <w:bCs/>
                <w:sz w:val="20"/>
                <w:szCs w:val="20"/>
                <w:lang w:val="en-US" w:eastAsia="uk-UA"/>
              </w:rPr>
              <w:t>3</w:t>
            </w:r>
          </w:p>
        </w:tc>
        <w:tc>
          <w:tcPr>
            <w:tcW w:w="1418"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b/>
                <w:bCs/>
                <w:sz w:val="20"/>
                <w:szCs w:val="20"/>
                <w:lang w:val="en-US" w:eastAsia="uk-UA"/>
              </w:rPr>
            </w:pPr>
            <w:r w:rsidRPr="00145610">
              <w:rPr>
                <w:rFonts w:ascii="Times New Roman" w:hAnsi="Times New Roman"/>
                <w:b/>
                <w:bCs/>
                <w:sz w:val="20"/>
                <w:szCs w:val="20"/>
                <w:lang w:val="en-US" w:eastAsia="uk-UA"/>
              </w:rPr>
              <w:t>4</w:t>
            </w:r>
          </w:p>
        </w:tc>
      </w:tr>
      <w:tr w:rsidR="007C2AC4" w:rsidRPr="00FD03A6" w:rsidTr="00534C3E">
        <w:tc>
          <w:tcPr>
            <w:tcW w:w="2268"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ind w:left="180" w:hanging="180"/>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932796</w:t>
            </w:r>
          </w:p>
        </w:tc>
        <w:tc>
          <w:tcPr>
            <w:tcW w:w="1985"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0</w:t>
            </w:r>
          </w:p>
        </w:tc>
        <w:tc>
          <w:tcPr>
            <w:tcW w:w="4394" w:type="dxa"/>
            <w:tcBorders>
              <w:top w:val="single" w:sz="6" w:space="0" w:color="000000"/>
              <w:left w:val="single" w:sz="6" w:space="0" w:color="000000"/>
              <w:bottom w:val="single" w:sz="6" w:space="0" w:color="000000"/>
              <w:right w:val="single" w:sz="6" w:space="0" w:color="000000"/>
            </w:tcBorders>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Відповідно до даних останнього реєстру власників акцій Товариства, загальна кількість голосуючих акцій ПРИВАТНОГО АКЦІОНЕРНОГО ТОВАРИСТВА "Павлоградхліб"  складає 9327960 штук, що становить 100% від загальної кількості акцій Товариства,  які належать 6 особам.</w:t>
            </w:r>
          </w:p>
          <w:p w:rsidR="007C2AC4" w:rsidRPr="00145610" w:rsidRDefault="007C2AC4" w:rsidP="000215F8">
            <w:pPr>
              <w:spacing w:after="0" w:line="240" w:lineRule="auto"/>
              <w:jc w:val="center"/>
              <w:rPr>
                <w:rFonts w:ascii="Times New Roman" w:hAnsi="Times New Roman"/>
                <w:bCs/>
                <w:sz w:val="20"/>
                <w:szCs w:val="20"/>
                <w:lang w:eastAsia="uk-UA"/>
              </w:rPr>
            </w:pPr>
            <w:r w:rsidRPr="00145610">
              <w:rPr>
                <w:rFonts w:ascii="Times New Roman" w:hAnsi="Times New Roman"/>
                <w:bCs/>
                <w:sz w:val="20"/>
                <w:szCs w:val="20"/>
                <w:lang w:eastAsia="uk-UA"/>
              </w:rPr>
              <w:t>Інших обмежень прав участі та голосування акціонерів на загальних зборах емітентів немає.</w:t>
            </w:r>
          </w:p>
          <w:p w:rsidR="007C2AC4" w:rsidRPr="00145610" w:rsidRDefault="007C2AC4" w:rsidP="000215F8">
            <w:pPr>
              <w:spacing w:after="0" w:line="240" w:lineRule="auto"/>
              <w:jc w:val="center"/>
              <w:rPr>
                <w:rFonts w:ascii="Times New Roman" w:hAnsi="Times New Roman"/>
                <w:bCs/>
                <w:sz w:val="20"/>
                <w:szCs w:val="20"/>
                <w:lang w:eastAsia="uk-UA"/>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bCs/>
                <w:sz w:val="20"/>
                <w:szCs w:val="20"/>
                <w:lang w:eastAsia="uk-UA"/>
              </w:rPr>
            </w:pPr>
          </w:p>
        </w:tc>
      </w:tr>
    </w:tbl>
    <w:p w:rsidR="007C2AC4" w:rsidRPr="00145610" w:rsidRDefault="007C2AC4" w:rsidP="000215F8">
      <w:pPr>
        <w:spacing w:after="0" w:line="240" w:lineRule="auto"/>
        <w:rPr>
          <w:rFonts w:ascii="Times New Roman" w:hAnsi="Times New Roman"/>
          <w:sz w:val="24"/>
          <w:szCs w:val="24"/>
          <w:lang w:val="uk-UA" w:eastAsia="uk-UA"/>
        </w:rPr>
      </w:pPr>
    </w:p>
    <w:p w:rsidR="007C2AC4" w:rsidRPr="00145610" w:rsidRDefault="007C2AC4">
      <w:pPr>
        <w:sectPr w:rsidR="007C2AC4" w:rsidRPr="00145610" w:rsidSect="000215F8">
          <w:pgSz w:w="11906" w:h="16838"/>
          <w:pgMar w:top="363" w:right="567" w:bottom="363" w:left="1417" w:header="709" w:footer="709" w:gutter="0"/>
          <w:cols w:space="708"/>
          <w:docGrid w:linePitch="360"/>
        </w:sectPr>
      </w:pPr>
    </w:p>
    <w:p w:rsidR="007C2AC4" w:rsidRPr="00145610" w:rsidRDefault="007C2AC4" w:rsidP="000215F8">
      <w:pPr>
        <w:spacing w:after="0" w:line="240" w:lineRule="auto"/>
        <w:jc w:val="center"/>
        <w:rPr>
          <w:rFonts w:ascii="Times New Roman" w:hAnsi="Times New Roman"/>
          <w:b/>
          <w:sz w:val="28"/>
          <w:szCs w:val="28"/>
          <w:lang w:val="uk-UA" w:eastAsia="uk-UA"/>
        </w:rPr>
      </w:pPr>
      <w:r w:rsidRPr="00145610">
        <w:rPr>
          <w:rFonts w:ascii="Times New Roman" w:hAnsi="Times New Roman"/>
          <w:b/>
          <w:sz w:val="28"/>
          <w:szCs w:val="28"/>
          <w:lang w:val="uk-UA" w:eastAsia="uk-UA"/>
        </w:rPr>
        <w:lastRenderedPageBreak/>
        <w:t>8) порядок призначення та звільнення посадових осіб емітента. Інформація про будь-які винагороди або компенсації, які мають бути виплачені посадовим особам емітента в разі їх звільнення</w:t>
      </w:r>
    </w:p>
    <w:p w:rsidR="007C2AC4" w:rsidRPr="00145610" w:rsidRDefault="007C2AC4" w:rsidP="000215F8">
      <w:pPr>
        <w:spacing w:after="0" w:line="240" w:lineRule="auto"/>
        <w:jc w:val="center"/>
        <w:rPr>
          <w:rFonts w:ascii="Times New Roman" w:hAnsi="Times New Roman"/>
          <w:b/>
          <w:sz w:val="28"/>
          <w:szCs w:val="28"/>
          <w:lang w:val="uk-UA" w:eastAsia="uk-UA"/>
        </w:rPr>
      </w:pPr>
      <w:r w:rsidRPr="00145610">
        <w:rPr>
          <w:rFonts w:ascii="Times New Roman" w:hAnsi="Times New Roman"/>
          <w:b/>
          <w:sz w:val="28"/>
          <w:szCs w:val="28"/>
          <w:lang w:val="uk-UA" w:eastAsia="uk-UA"/>
        </w:rPr>
        <w:t xml:space="preserve"> </w:t>
      </w:r>
    </w:p>
    <w:p w:rsidR="007C2AC4" w:rsidRPr="00145610" w:rsidRDefault="007C2AC4" w:rsidP="000215F8">
      <w:pPr>
        <w:spacing w:after="0" w:line="240" w:lineRule="auto"/>
        <w:rPr>
          <w:rFonts w:ascii="Times New Roman" w:hAnsi="Times New Roman"/>
          <w:sz w:val="20"/>
          <w:szCs w:val="20"/>
          <w:lang w:val="uk-UA" w:eastAsia="uk-UA"/>
        </w:rPr>
      </w:pP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Згідно з п. 13.1. Статуту,посадові особи органівТовариства - Голова та члени Наглядової ради, Голова та члени Правління, Голова та члени Ревізійної комісії Товариства.</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Відповідно до п. 10.3 Статуту, Наглядова рада обирається Загальними зборами акціонерів у кількості 3-х членів з числа фізичних осіб, які мають повну цивільну дієздатність, строком на 3 роки. До складу Наглядової ради входять Голова Наглядової ради та два члени Наглядової ради. Кількісний склад Наглядової ради встановлюється загальними зборами.</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До складу Наглядової ради обираються акціонери або особи, які представляють їхні інтереси.</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Обрання членів Наглядової ради Товариства проводиться кумулятивним голосуванням, голосування проводиться щодо всіх кандидатів одночасно.</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Обраними вважаються кандидати, які набрали найбільшу кількість голосів акціонерів порівняно з іншими кандидатами.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Прийняття рішення про припинення повноважень членів Наглядової ради належить до виключної компетенції загальних збрів акціонерів (підпункт 17 п. 9.5 Статуту). Відповідно до п. 2.6 "Положення про Наглядову раду Приватного акціонерного товариства "Павлоградхліб" (затвердженого загальними зборами акціонерів (протокол № 1 від </w:t>
      </w:r>
      <w:r w:rsidRPr="00145610">
        <w:rPr>
          <w:rFonts w:ascii="Times New Roman" w:hAnsi="Times New Roman"/>
          <w:sz w:val="20"/>
          <w:szCs w:val="20"/>
          <w:lang w:val="uk-UA" w:eastAsia="uk-UA"/>
        </w:rPr>
        <w:t>19</w:t>
      </w:r>
      <w:r w:rsidRPr="00145610">
        <w:rPr>
          <w:rFonts w:ascii="Times New Roman" w:hAnsi="Times New Roman"/>
          <w:sz w:val="20"/>
          <w:szCs w:val="20"/>
          <w:lang w:eastAsia="uk-UA"/>
        </w:rPr>
        <w:t>.04.201</w:t>
      </w:r>
      <w:r w:rsidRPr="00145610">
        <w:rPr>
          <w:rFonts w:ascii="Times New Roman" w:hAnsi="Times New Roman"/>
          <w:sz w:val="20"/>
          <w:szCs w:val="20"/>
          <w:lang w:val="uk-UA" w:eastAsia="uk-UA"/>
        </w:rPr>
        <w:t>6</w:t>
      </w:r>
      <w:r w:rsidRPr="00145610">
        <w:rPr>
          <w:rFonts w:ascii="Times New Roman" w:hAnsi="Times New Roman"/>
          <w:sz w:val="20"/>
          <w:szCs w:val="20"/>
          <w:lang w:eastAsia="uk-UA"/>
        </w:rPr>
        <w:t xml:space="preserve"> року), без рішення загальних зборів повноваження члена Наглядової ради припиняються: 1) за його бажанням за умови письмового повідомлення про це Товариства за два тижні; 2) в разі неможливості виконання обов'язків члена Наглядової ради за станом здоров'я; 3) в разі набрання законної сили вироком чи рішення суду, яким його засуджено до покарання, що виключаєможливістьвиконанняобов'язківчленаНаглядової ради; 4)в разі смерті, визнання його недієздатним, обмежено дієздатним, безвісно відсутнім, померлим; 5) у разі отримання Товариством письмового повідомлення про зміну члена наглядової ради, який є представником акціонера.</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Відповідно до п.11.3, п.11.6 та п. 11.7 Статуту, персональний склад Правління обирається Загальними зборами акціонерів у кількості </w:t>
      </w:r>
      <w:r w:rsidRPr="00145610">
        <w:rPr>
          <w:rFonts w:ascii="Times New Roman" w:hAnsi="Times New Roman"/>
          <w:sz w:val="20"/>
          <w:szCs w:val="20"/>
          <w:lang w:val="uk-UA" w:eastAsia="uk-UA"/>
        </w:rPr>
        <w:t>5</w:t>
      </w:r>
      <w:r w:rsidRPr="00145610">
        <w:rPr>
          <w:rFonts w:ascii="Times New Roman" w:hAnsi="Times New Roman"/>
          <w:sz w:val="20"/>
          <w:szCs w:val="20"/>
          <w:lang w:eastAsia="uk-UA"/>
        </w:rPr>
        <w:t>-</w:t>
      </w:r>
      <w:r w:rsidRPr="00145610">
        <w:rPr>
          <w:rFonts w:ascii="Times New Roman" w:hAnsi="Times New Roman"/>
          <w:sz w:val="20"/>
          <w:szCs w:val="20"/>
          <w:lang w:val="uk-UA" w:eastAsia="uk-UA"/>
        </w:rPr>
        <w:t>ти</w:t>
      </w:r>
      <w:r w:rsidRPr="00145610">
        <w:rPr>
          <w:rFonts w:ascii="Times New Roman" w:hAnsi="Times New Roman"/>
          <w:sz w:val="20"/>
          <w:szCs w:val="20"/>
          <w:lang w:eastAsia="uk-UA"/>
        </w:rPr>
        <w:t xml:space="preserve"> осіб безстроково  та  підзвітне  у  своїй  діяльності  Загальним  зборам акціонерів та Наглядовій раді Товариства. Правління складається з </w:t>
      </w:r>
      <w:r w:rsidRPr="00145610">
        <w:rPr>
          <w:rFonts w:ascii="Times New Roman" w:hAnsi="Times New Roman"/>
          <w:sz w:val="20"/>
          <w:szCs w:val="20"/>
          <w:lang w:val="uk-UA" w:eastAsia="uk-UA"/>
        </w:rPr>
        <w:t>5</w:t>
      </w:r>
      <w:r w:rsidRPr="00145610">
        <w:rPr>
          <w:rFonts w:ascii="Times New Roman" w:hAnsi="Times New Roman"/>
          <w:sz w:val="20"/>
          <w:szCs w:val="20"/>
          <w:lang w:eastAsia="uk-UA"/>
        </w:rPr>
        <w:t>-</w:t>
      </w:r>
      <w:r w:rsidRPr="00145610">
        <w:rPr>
          <w:rFonts w:ascii="Times New Roman" w:hAnsi="Times New Roman"/>
          <w:sz w:val="20"/>
          <w:szCs w:val="20"/>
          <w:lang w:val="uk-UA" w:eastAsia="uk-UA"/>
        </w:rPr>
        <w:t>ти</w:t>
      </w:r>
      <w:r w:rsidRPr="00145610">
        <w:rPr>
          <w:rFonts w:ascii="Times New Roman" w:hAnsi="Times New Roman"/>
          <w:sz w:val="20"/>
          <w:szCs w:val="20"/>
          <w:lang w:eastAsia="uk-UA"/>
        </w:rPr>
        <w:t xml:space="preserve">членів: Голови Правління та </w:t>
      </w:r>
      <w:r w:rsidRPr="00145610">
        <w:rPr>
          <w:rFonts w:ascii="Times New Roman" w:hAnsi="Times New Roman"/>
          <w:sz w:val="20"/>
          <w:szCs w:val="20"/>
          <w:lang w:val="uk-UA" w:eastAsia="uk-UA"/>
        </w:rPr>
        <w:t>4</w:t>
      </w:r>
      <w:r w:rsidRPr="00145610">
        <w:rPr>
          <w:rFonts w:ascii="Times New Roman" w:hAnsi="Times New Roman"/>
          <w:sz w:val="20"/>
          <w:szCs w:val="20"/>
          <w:lang w:eastAsia="uk-UA"/>
        </w:rPr>
        <w:t>-х членів Правління. Обрання та припинення повноважень Голови та членів Правління, а також прийняття рішення про відсторонення Голови та членів Правління та обрання особи, яка тимчасово здійснювати повноваження Голови Правління, євиключноюкомпетенцією наглядової ради.</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Обрання Голови Правління та членів Правління здійснюється простою більшістю голосів членів наглядової ради.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Відповідно до п. 12.2., 12.4 Статуту</w:t>
      </w:r>
      <w:r w:rsidRPr="00145610">
        <w:rPr>
          <w:rFonts w:ascii="Times New Roman" w:hAnsi="Times New Roman"/>
          <w:sz w:val="20"/>
          <w:szCs w:val="20"/>
          <w:lang w:val="uk-UA" w:eastAsia="uk-UA"/>
        </w:rPr>
        <w:t xml:space="preserve"> Ревізор обирається </w:t>
      </w:r>
      <w:r w:rsidRPr="00145610">
        <w:rPr>
          <w:rFonts w:ascii="Times New Roman" w:hAnsi="Times New Roman"/>
          <w:sz w:val="20"/>
          <w:szCs w:val="20"/>
          <w:lang w:eastAsia="uk-UA"/>
        </w:rPr>
        <w:t xml:space="preserve">ся Загальними зборами у кількості трьох осіб строком на </w:t>
      </w:r>
      <w:r w:rsidRPr="00145610">
        <w:rPr>
          <w:rFonts w:ascii="Times New Roman" w:hAnsi="Times New Roman"/>
          <w:sz w:val="20"/>
          <w:szCs w:val="20"/>
          <w:lang w:val="uk-UA" w:eastAsia="uk-UA"/>
        </w:rPr>
        <w:t>3</w:t>
      </w:r>
      <w:r w:rsidRPr="00145610">
        <w:rPr>
          <w:rFonts w:ascii="Times New Roman" w:hAnsi="Times New Roman"/>
          <w:sz w:val="20"/>
          <w:szCs w:val="20"/>
          <w:lang w:eastAsia="uk-UA"/>
        </w:rPr>
        <w:t xml:space="preserve"> років. Відповідно до підпункту 19 п. 9.5  Статуту, повноваження </w:t>
      </w:r>
      <w:r w:rsidRPr="00145610">
        <w:rPr>
          <w:rFonts w:ascii="Times New Roman" w:hAnsi="Times New Roman"/>
          <w:sz w:val="20"/>
          <w:szCs w:val="20"/>
          <w:lang w:val="uk-UA" w:eastAsia="uk-UA"/>
        </w:rPr>
        <w:t>Ревізора</w:t>
      </w:r>
      <w:r w:rsidRPr="00145610">
        <w:rPr>
          <w:rFonts w:ascii="Times New Roman" w:hAnsi="Times New Roman"/>
          <w:sz w:val="20"/>
          <w:szCs w:val="20"/>
          <w:lang w:eastAsia="uk-UA"/>
        </w:rPr>
        <w:t xml:space="preserve"> припиняються за рішенням загальних зборів акціонерів.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Обрання </w:t>
      </w:r>
      <w:r w:rsidRPr="00145610">
        <w:rPr>
          <w:rFonts w:ascii="Times New Roman" w:hAnsi="Times New Roman"/>
          <w:sz w:val="20"/>
          <w:szCs w:val="20"/>
          <w:lang w:val="uk-UA" w:eastAsia="uk-UA"/>
        </w:rPr>
        <w:t>Ревізора</w:t>
      </w:r>
      <w:r w:rsidRPr="00145610">
        <w:rPr>
          <w:rFonts w:ascii="Times New Roman" w:hAnsi="Times New Roman"/>
          <w:sz w:val="20"/>
          <w:szCs w:val="20"/>
          <w:lang w:eastAsia="uk-UA"/>
        </w:rPr>
        <w:t xml:space="preserve"> Товариства проводиться кумулятивним голосуванням, голосування проводиться щодо всіх кандидатів одночасно.</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Обраними вважаються кандидати, які набрали найбільшу кількість голосів акціонерів порівняно з іншими кандидатами. </w:t>
      </w:r>
    </w:p>
    <w:p w:rsidR="007C2AC4" w:rsidRPr="00145610" w:rsidRDefault="007C2AC4" w:rsidP="000215F8">
      <w:pPr>
        <w:spacing w:after="0" w:line="240" w:lineRule="auto"/>
        <w:rPr>
          <w:rFonts w:ascii="Times New Roman" w:hAnsi="Times New Roman"/>
          <w:sz w:val="20"/>
          <w:szCs w:val="20"/>
          <w:lang w:eastAsia="uk-UA"/>
        </w:rPr>
      </w:pPr>
    </w:p>
    <w:p w:rsidR="007C2AC4" w:rsidRPr="00145610" w:rsidRDefault="007C2AC4">
      <w:pPr>
        <w:sectPr w:rsidR="007C2AC4" w:rsidRPr="00145610" w:rsidSect="000215F8">
          <w:pgSz w:w="11906" w:h="16838"/>
          <w:pgMar w:top="363" w:right="567" w:bottom="363" w:left="1417" w:header="709" w:footer="709" w:gutter="0"/>
          <w:cols w:space="708"/>
          <w:docGrid w:linePitch="360"/>
        </w:sectPr>
      </w:pPr>
    </w:p>
    <w:p w:rsidR="007C2AC4" w:rsidRPr="00145610" w:rsidRDefault="007C2AC4" w:rsidP="000215F8">
      <w:pPr>
        <w:spacing w:before="100" w:beforeAutospacing="1" w:after="100" w:afterAutospacing="1" w:line="240" w:lineRule="auto"/>
        <w:jc w:val="center"/>
        <w:rPr>
          <w:rFonts w:ascii="Times New Roman" w:hAnsi="Times New Roman"/>
          <w:b/>
          <w:sz w:val="28"/>
          <w:szCs w:val="28"/>
          <w:lang w:eastAsia="ru-RU"/>
        </w:rPr>
      </w:pPr>
      <w:r w:rsidRPr="00145610">
        <w:rPr>
          <w:rFonts w:ascii="Times New Roman" w:hAnsi="Times New Roman"/>
          <w:b/>
          <w:sz w:val="28"/>
          <w:szCs w:val="28"/>
          <w:lang w:val="uk-UA" w:eastAsia="ru-RU"/>
        </w:rPr>
        <w:lastRenderedPageBreak/>
        <w:t>9) повноваження посадових осіб емітента</w:t>
      </w:r>
    </w:p>
    <w:p w:rsidR="007C2AC4" w:rsidRPr="00145610" w:rsidRDefault="007C2AC4" w:rsidP="000215F8">
      <w:pPr>
        <w:spacing w:after="0" w:line="240" w:lineRule="auto"/>
        <w:rPr>
          <w:rFonts w:ascii="Times New Roman" w:hAnsi="Times New Roman"/>
          <w:sz w:val="20"/>
          <w:szCs w:val="20"/>
          <w:lang w:val="uk-UA" w:eastAsia="uk-UA"/>
        </w:rPr>
      </w:pP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НАГЛЯДОВА РАДА (Розділ 3 Положення "про Наглядову раду Приватного акціонерного товариства "ПАВЛОГРАДХЛІБ" (затвердженого загальними зборами акціонерів (протокол № 1 від 19.04.2016 року):</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Члени Наглядової ради мають право:</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1) отримувати повну, достовірну та своєчасну інформацію про Товариство, необхідну для виконання своїх функцій. Знайомитися із документами Товариства, отримувати їх копії, а також копії документів дочірніх підприємств Товариства;</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2) вимагати скликання засідання Наглядової ради Товариства;</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3) надавати у письмовій формі зауваження на рішення Наглядової ради Товариства.</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Голова Наглядової ради:</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1) організовує роботу Наглядової ради та здійснює контроль за реалізацією плану роботи, затвердженого Наглядовою радою;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2) скликає засідання Наглядової ради та головує на них, затверджує порядок денний засідань, організовує ведення протоколів засідань Наглядової ради;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3) відкриває загальні збори;</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4) організовує обрання секретаря загальних зборів;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5) готує доповідь та звітує перед Загальними Зборами про діяльність Наглядової ради, загальний стан Товариства та вжиті нею заходи, спрямовані на досягнення мети Товариства;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6) підтримує постійні контакти із іншими органами та посадовими особами Товариства.</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Правління (Розділ 3 Положення про Правління Приватного акціонерного товариства "ПАВЛОГРАДХЛІБ" (затвердженого загальними зборами акціонерів (протокол №1 від 19.04.2016року):</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Члени Правління мають право:</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1)</w:t>
      </w:r>
      <w:r w:rsidRPr="00145610">
        <w:rPr>
          <w:rFonts w:ascii="Times New Roman" w:hAnsi="Times New Roman"/>
          <w:sz w:val="20"/>
          <w:szCs w:val="20"/>
          <w:lang w:eastAsia="uk-UA"/>
        </w:rPr>
        <w:tab/>
        <w:t>отримувати повну, достовірну та своєчасну інформацію про Товариство, необхідну для виконання своїх функцій;</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2)</w:t>
      </w:r>
      <w:r w:rsidRPr="00145610">
        <w:rPr>
          <w:rFonts w:ascii="Times New Roman" w:hAnsi="Times New Roman"/>
          <w:sz w:val="20"/>
          <w:szCs w:val="20"/>
          <w:lang w:eastAsia="uk-UA"/>
        </w:rPr>
        <w:tab/>
        <w:t>в межах визначених повноважень самостійно та у складі Правління вирішувати питання поточної діяльності Товариства;</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3)</w:t>
      </w:r>
      <w:r w:rsidRPr="00145610">
        <w:rPr>
          <w:rFonts w:ascii="Times New Roman" w:hAnsi="Times New Roman"/>
          <w:sz w:val="20"/>
          <w:szCs w:val="20"/>
          <w:lang w:eastAsia="uk-UA"/>
        </w:rPr>
        <w:tab/>
        <w:t>вносити пропозиції, брати участь в обговоренні та голосувати з питань порядку денного на засіданні Правління;</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4)</w:t>
      </w:r>
      <w:r w:rsidRPr="00145610">
        <w:rPr>
          <w:rFonts w:ascii="Times New Roman" w:hAnsi="Times New Roman"/>
          <w:sz w:val="20"/>
          <w:szCs w:val="20"/>
          <w:lang w:eastAsia="uk-UA"/>
        </w:rPr>
        <w:tab/>
        <w:t>ініціювати скликання засідання Правління;</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5)</w:t>
      </w:r>
      <w:r w:rsidRPr="00145610">
        <w:rPr>
          <w:rFonts w:ascii="Times New Roman" w:hAnsi="Times New Roman"/>
          <w:sz w:val="20"/>
          <w:szCs w:val="20"/>
          <w:lang w:eastAsia="uk-UA"/>
        </w:rPr>
        <w:tab/>
        <w:t>надавати у письмовій формі зауваження на рішення Правління;</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6)</w:t>
      </w:r>
      <w:r w:rsidRPr="00145610">
        <w:rPr>
          <w:rFonts w:ascii="Times New Roman" w:hAnsi="Times New Roman"/>
          <w:sz w:val="20"/>
          <w:szCs w:val="20"/>
          <w:lang w:eastAsia="uk-UA"/>
        </w:rPr>
        <w:tab/>
        <w:t>вимагати скликання позачергового засідання Наглядової ради;</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7)</w:t>
      </w:r>
      <w:r w:rsidRPr="00145610">
        <w:rPr>
          <w:rFonts w:ascii="Times New Roman" w:hAnsi="Times New Roman"/>
          <w:sz w:val="20"/>
          <w:szCs w:val="20"/>
          <w:lang w:eastAsia="uk-UA"/>
        </w:rPr>
        <w:tab/>
        <w:t>вимагати у Наглядової ради скликання позачергових Загальних Зборів.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Голова Правління:</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ab/>
        <w:t xml:space="preserve">      -    керує роботою Правління, здійснює керівництво поточною діяльністю Товариства, забезпечує виконання рішень Загальних зборів, Наглядової ради, відкриває рахунки в банках, самостійно укладає угоди, в тому числі кредитні угоди та угоди застави на суму, що не перевищує 10 (десять ) відсотків  вартості  активів за даними останньої  річної  фінансової  звітності  акціонерного товариства;</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w:t>
      </w:r>
      <w:r w:rsidRPr="00145610">
        <w:rPr>
          <w:rFonts w:ascii="Times New Roman" w:hAnsi="Times New Roman"/>
          <w:sz w:val="20"/>
          <w:szCs w:val="20"/>
          <w:lang w:eastAsia="uk-UA"/>
        </w:rPr>
        <w:tab/>
        <w:t>без доручення діє від імені Товариства, представляє його в усіх установах, підприємствах та організаціях як на Україні, так і за кордоном та вчиняє від його імені юридичні дії в межах компетенції, визначеної цим Статутом;</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w:t>
      </w:r>
      <w:r w:rsidRPr="00145610">
        <w:rPr>
          <w:rFonts w:ascii="Times New Roman" w:hAnsi="Times New Roman"/>
          <w:sz w:val="20"/>
          <w:szCs w:val="20"/>
          <w:lang w:eastAsia="uk-UA"/>
        </w:rPr>
        <w:tab/>
        <w:t>укладає будь - які правочини Товариства (окрім тих, які укладаються за рішенням загальних зборів або наглядової ради - в такому випадку Голова Правління укладає правочини лише після відповідного рішення компетентного органу);</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w:t>
      </w:r>
      <w:r w:rsidRPr="00145610">
        <w:rPr>
          <w:rFonts w:ascii="Times New Roman" w:hAnsi="Times New Roman"/>
          <w:sz w:val="20"/>
          <w:szCs w:val="20"/>
          <w:lang w:eastAsia="uk-UA"/>
        </w:rPr>
        <w:tab/>
        <w:t>укладає фінансово-господарські договори, предметом яких є отримання кредитів;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w:t>
      </w:r>
      <w:r w:rsidRPr="00145610">
        <w:rPr>
          <w:rFonts w:ascii="Times New Roman" w:hAnsi="Times New Roman"/>
          <w:sz w:val="20"/>
          <w:szCs w:val="20"/>
          <w:lang w:eastAsia="uk-UA"/>
        </w:rPr>
        <w:tab/>
        <w:t>укладає фінансово-господарські договори, предметом яких є застава майна або майнових прав Товариства;</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w:t>
      </w:r>
      <w:r w:rsidRPr="00145610">
        <w:rPr>
          <w:rFonts w:ascii="Times New Roman" w:hAnsi="Times New Roman"/>
          <w:sz w:val="20"/>
          <w:szCs w:val="20"/>
          <w:lang w:eastAsia="uk-UA"/>
        </w:rPr>
        <w:tab/>
        <w:t>укладає договори поруки, майнової поруки, гарантії та інших видів забезпечення від імені Товариства;</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w:t>
      </w:r>
      <w:r w:rsidRPr="00145610">
        <w:rPr>
          <w:rFonts w:ascii="Times New Roman" w:hAnsi="Times New Roman"/>
          <w:sz w:val="20"/>
          <w:szCs w:val="20"/>
          <w:lang w:eastAsia="uk-UA"/>
        </w:rPr>
        <w:tab/>
        <w:t>формує адміністративно-керуючий апарат управління та організаційну структуру Товариства;</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w:t>
      </w:r>
      <w:r w:rsidRPr="00145610">
        <w:rPr>
          <w:rFonts w:ascii="Times New Roman" w:hAnsi="Times New Roman"/>
          <w:sz w:val="20"/>
          <w:szCs w:val="20"/>
          <w:lang w:eastAsia="uk-UA"/>
        </w:rPr>
        <w:tab/>
        <w:t>розпоряджається нерухомим майном і фінансами Товариства в межах своєї компетенції;</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w:t>
      </w:r>
      <w:r w:rsidRPr="00145610">
        <w:rPr>
          <w:rFonts w:ascii="Times New Roman" w:hAnsi="Times New Roman"/>
          <w:sz w:val="20"/>
          <w:szCs w:val="20"/>
          <w:lang w:eastAsia="uk-UA"/>
        </w:rPr>
        <w:tab/>
        <w:t>виконує інші дії для досягнення мети та виконання завдань, які стоять перед Товариством  по рішенню підприємницької діяльності, комерційних і соціальних питань;</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w:t>
      </w:r>
      <w:r w:rsidRPr="00145610">
        <w:rPr>
          <w:rFonts w:ascii="Times New Roman" w:hAnsi="Times New Roman"/>
          <w:sz w:val="20"/>
          <w:szCs w:val="20"/>
          <w:lang w:eastAsia="uk-UA"/>
        </w:rPr>
        <w:tab/>
        <w:t>розподіляє обов'язки між собою та членами Правління;</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w:t>
      </w:r>
      <w:r w:rsidRPr="00145610">
        <w:rPr>
          <w:rFonts w:ascii="Times New Roman" w:hAnsi="Times New Roman"/>
          <w:sz w:val="20"/>
          <w:szCs w:val="20"/>
          <w:lang w:eastAsia="uk-UA"/>
        </w:rPr>
        <w:tab/>
        <w:t>видає накази та розпорядження, які є обов'язковими для виконання всім працівникам Товариства;</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w:t>
      </w:r>
      <w:r w:rsidRPr="00145610">
        <w:rPr>
          <w:rFonts w:ascii="Times New Roman" w:hAnsi="Times New Roman"/>
          <w:sz w:val="20"/>
          <w:szCs w:val="20"/>
          <w:lang w:eastAsia="uk-UA"/>
        </w:rPr>
        <w:tab/>
        <w:t>підписує установчі угоди про створення нових господарських Товариств та без доручення приймає участь (голосує) на установчих зборах новостворених Товариств.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w:t>
      </w:r>
      <w:r w:rsidRPr="00145610">
        <w:rPr>
          <w:rFonts w:ascii="Times New Roman" w:hAnsi="Times New Roman"/>
          <w:sz w:val="20"/>
          <w:szCs w:val="20"/>
          <w:lang w:eastAsia="uk-UA"/>
        </w:rPr>
        <w:tab/>
        <w:t>виконує інші дії, які необхідні для забезпечення діяльності Товариства і не входять у компетенцію Загальних зборів акціонерів, Наглядової ради та Ревізійної комісії;</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w:t>
      </w:r>
      <w:r w:rsidRPr="00145610">
        <w:rPr>
          <w:rFonts w:ascii="Times New Roman" w:hAnsi="Times New Roman"/>
          <w:sz w:val="20"/>
          <w:szCs w:val="20"/>
          <w:lang w:eastAsia="uk-UA"/>
        </w:rPr>
        <w:tab/>
        <w:t>затверджує штатний розклад апарату управління Товариства та організаційну структур;</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w:t>
      </w:r>
      <w:r w:rsidRPr="00145610">
        <w:rPr>
          <w:rFonts w:ascii="Times New Roman" w:hAnsi="Times New Roman"/>
          <w:sz w:val="20"/>
          <w:szCs w:val="20"/>
          <w:lang w:eastAsia="uk-UA"/>
        </w:rPr>
        <w:tab/>
        <w:t>затверджує поточні плани діяльності Товариства і заходи необхідні для рішення цих планів;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w:t>
      </w:r>
      <w:r w:rsidRPr="00145610">
        <w:rPr>
          <w:rFonts w:ascii="Times New Roman" w:hAnsi="Times New Roman"/>
          <w:sz w:val="20"/>
          <w:szCs w:val="20"/>
          <w:lang w:eastAsia="uk-UA"/>
        </w:rPr>
        <w:tab/>
        <w:t>в установленому порядку призначає та звільнює працівників Товариства, установлює посадові оклади, накладає дисциплінарні стягнення;</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w:t>
      </w:r>
      <w:r w:rsidRPr="00145610">
        <w:rPr>
          <w:rFonts w:ascii="Times New Roman" w:hAnsi="Times New Roman"/>
          <w:sz w:val="20"/>
          <w:szCs w:val="20"/>
          <w:lang w:eastAsia="uk-UA"/>
        </w:rPr>
        <w:tab/>
        <w:t>проводить реєстрацію, перереєстрацію змін та доповнень до Статуту після їх затвердження Загальними зборами акціонерів;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w:t>
      </w:r>
      <w:r w:rsidRPr="00145610">
        <w:rPr>
          <w:rFonts w:ascii="Times New Roman" w:hAnsi="Times New Roman"/>
          <w:sz w:val="20"/>
          <w:szCs w:val="20"/>
          <w:lang w:eastAsia="uk-UA"/>
        </w:rPr>
        <w:tab/>
        <w:t>визначає умови праці та оплати праці працюючих членів апарату Товариства та керівників виділених підприємств, структурних підрозділів.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РЕВІЗ</w:t>
      </w:r>
      <w:r w:rsidRPr="00145610">
        <w:rPr>
          <w:rFonts w:ascii="Times New Roman" w:hAnsi="Times New Roman"/>
          <w:sz w:val="20"/>
          <w:szCs w:val="20"/>
          <w:lang w:val="uk-UA" w:eastAsia="uk-UA"/>
        </w:rPr>
        <w:t>ОР</w:t>
      </w:r>
      <w:r w:rsidRPr="00145610">
        <w:rPr>
          <w:rFonts w:ascii="Times New Roman" w:hAnsi="Times New Roman"/>
          <w:sz w:val="20"/>
          <w:szCs w:val="20"/>
          <w:lang w:eastAsia="uk-UA"/>
        </w:rPr>
        <w:t xml:space="preserve"> (Розділ 3 "Положення про Ревізійну комісію Приватного акціонерного товариства "ПАВЛОГРАДХЛІБ" (затвердженого загальними зборами акціонерів (протокол № 1 від </w:t>
      </w:r>
      <w:r w:rsidRPr="00145610">
        <w:rPr>
          <w:rFonts w:ascii="Times New Roman" w:hAnsi="Times New Roman"/>
          <w:sz w:val="20"/>
          <w:szCs w:val="20"/>
          <w:lang w:val="uk-UA" w:eastAsia="uk-UA"/>
        </w:rPr>
        <w:t>25</w:t>
      </w:r>
      <w:r w:rsidRPr="00145610">
        <w:rPr>
          <w:rFonts w:ascii="Times New Roman" w:hAnsi="Times New Roman"/>
          <w:sz w:val="20"/>
          <w:szCs w:val="20"/>
          <w:lang w:eastAsia="uk-UA"/>
        </w:rPr>
        <w:t>.04.201</w:t>
      </w:r>
      <w:r w:rsidRPr="00145610">
        <w:rPr>
          <w:rFonts w:ascii="Times New Roman" w:hAnsi="Times New Roman"/>
          <w:sz w:val="20"/>
          <w:szCs w:val="20"/>
          <w:lang w:val="uk-UA" w:eastAsia="uk-UA"/>
        </w:rPr>
        <w:t>9</w:t>
      </w:r>
      <w:r w:rsidRPr="00145610">
        <w:rPr>
          <w:rFonts w:ascii="Times New Roman" w:hAnsi="Times New Roman"/>
          <w:sz w:val="20"/>
          <w:szCs w:val="20"/>
          <w:lang w:eastAsia="uk-UA"/>
        </w:rPr>
        <w:t xml:space="preserve"> року):</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Ревіз</w:t>
      </w:r>
      <w:r w:rsidRPr="00145610">
        <w:rPr>
          <w:rFonts w:ascii="Times New Roman" w:hAnsi="Times New Roman"/>
          <w:sz w:val="20"/>
          <w:szCs w:val="20"/>
          <w:lang w:val="uk-UA" w:eastAsia="uk-UA"/>
        </w:rPr>
        <w:t>ор</w:t>
      </w:r>
      <w:r w:rsidRPr="00145610">
        <w:rPr>
          <w:rFonts w:ascii="Times New Roman" w:hAnsi="Times New Roman"/>
          <w:sz w:val="20"/>
          <w:szCs w:val="20"/>
          <w:lang w:eastAsia="uk-UA"/>
        </w:rPr>
        <w:t xml:space="preserve"> має право:</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lastRenderedPageBreak/>
        <w:t>1)</w:t>
      </w:r>
      <w:r w:rsidRPr="00145610">
        <w:rPr>
          <w:rFonts w:ascii="Times New Roman" w:hAnsi="Times New Roman"/>
          <w:sz w:val="20"/>
          <w:szCs w:val="20"/>
          <w:lang w:eastAsia="uk-UA"/>
        </w:rPr>
        <w:tab/>
        <w:t>отримувати від посадових осіб Товариства інформацію та документацію, необхідні для належного виконання покладених на неї функцій протягом 10 (десяти) днів з моменту подання письмової вимоги про надання такої інформації та документації;</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2)</w:t>
      </w:r>
      <w:r w:rsidRPr="00145610">
        <w:rPr>
          <w:rFonts w:ascii="Times New Roman" w:hAnsi="Times New Roman"/>
          <w:sz w:val="20"/>
          <w:szCs w:val="20"/>
          <w:lang w:eastAsia="uk-UA"/>
        </w:rPr>
        <w:tab/>
        <w:t>отримувати усні та письмові пояснення від посадових осіб та працівників Товариства щодо питань, які належать до компетенції Ревізійної Комісії, під час проведення перевірок;</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3)</w:t>
      </w:r>
      <w:r w:rsidRPr="00145610">
        <w:rPr>
          <w:rFonts w:ascii="Times New Roman" w:hAnsi="Times New Roman"/>
          <w:sz w:val="20"/>
          <w:szCs w:val="20"/>
          <w:lang w:eastAsia="uk-UA"/>
        </w:rPr>
        <w:tab/>
        <w:t xml:space="preserve">вимагати проведення позачергового засідання Наглядової Ради з метою вирішення питань, пов'язаних із виникненням загрози суттєвим інтересам Товариства або виявленням зловживань, вчинених посадовими особами Товариства.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4)</w:t>
      </w:r>
      <w:r w:rsidRPr="00145610">
        <w:rPr>
          <w:rFonts w:ascii="Times New Roman" w:hAnsi="Times New Roman"/>
          <w:sz w:val="20"/>
          <w:szCs w:val="20"/>
          <w:lang w:eastAsia="uk-UA"/>
        </w:rPr>
        <w:tab/>
        <w:t>вносити пропозиції до порядку денного Загальних Зборів; та</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5)</w:t>
      </w:r>
      <w:r w:rsidRPr="00145610">
        <w:rPr>
          <w:rFonts w:ascii="Times New Roman" w:hAnsi="Times New Roman"/>
          <w:sz w:val="20"/>
          <w:szCs w:val="20"/>
          <w:lang w:eastAsia="uk-UA"/>
        </w:rPr>
        <w:tab/>
        <w:t>вносити пропозиції щодо усунення виявлених під час проведення перевірки порушень та недоліків у фінансово-господарській діяльності Товариства.</w:t>
      </w:r>
    </w:p>
    <w:p w:rsidR="007C2AC4" w:rsidRPr="00145610" w:rsidRDefault="007C2AC4" w:rsidP="000215F8">
      <w:pPr>
        <w:spacing w:after="0" w:line="240" w:lineRule="auto"/>
        <w:rPr>
          <w:rFonts w:ascii="Times New Roman" w:hAnsi="Times New Roman"/>
          <w:sz w:val="20"/>
          <w:szCs w:val="20"/>
          <w:lang w:eastAsia="uk-UA"/>
        </w:rPr>
      </w:pPr>
    </w:p>
    <w:p w:rsidR="007C2AC4" w:rsidRPr="00145610" w:rsidRDefault="007C2AC4">
      <w:pPr>
        <w:sectPr w:rsidR="007C2AC4" w:rsidRPr="00145610" w:rsidSect="000215F8">
          <w:pgSz w:w="11906" w:h="16838"/>
          <w:pgMar w:top="363" w:right="567" w:bottom="363" w:left="1417" w:header="709" w:footer="709" w:gutter="0"/>
          <w:cols w:space="708"/>
          <w:docGrid w:linePitch="360"/>
        </w:sectPr>
      </w:pPr>
    </w:p>
    <w:p w:rsidR="007C2AC4" w:rsidRPr="00145610" w:rsidRDefault="007C2AC4" w:rsidP="000215F8">
      <w:pPr>
        <w:spacing w:after="0" w:line="240" w:lineRule="auto"/>
        <w:jc w:val="center"/>
        <w:rPr>
          <w:rFonts w:ascii="Times New Roman" w:hAnsi="Times New Roman"/>
          <w:b/>
          <w:sz w:val="28"/>
          <w:szCs w:val="28"/>
          <w:lang w:val="uk-UA" w:eastAsia="uk-UA"/>
        </w:rPr>
      </w:pPr>
      <w:r w:rsidRPr="00145610">
        <w:rPr>
          <w:rFonts w:ascii="Times New Roman" w:hAnsi="Times New Roman"/>
          <w:b/>
          <w:sz w:val="28"/>
          <w:szCs w:val="28"/>
          <w:lang w:val="uk-UA" w:eastAsia="uk-UA"/>
        </w:rPr>
        <w:lastRenderedPageBreak/>
        <w:t>10) Інформація аудитора щодо звіту про корпоративне управління</w:t>
      </w:r>
    </w:p>
    <w:p w:rsidR="007C2AC4" w:rsidRPr="00145610" w:rsidRDefault="007C2AC4" w:rsidP="000215F8">
      <w:pPr>
        <w:spacing w:after="0" w:line="240" w:lineRule="auto"/>
        <w:jc w:val="center"/>
        <w:rPr>
          <w:rFonts w:ascii="Times New Roman" w:hAnsi="Times New Roman"/>
          <w:b/>
          <w:sz w:val="28"/>
          <w:szCs w:val="28"/>
          <w:lang w:val="uk-UA" w:eastAsia="uk-UA"/>
        </w:rPr>
      </w:pPr>
      <w:r w:rsidRPr="00145610">
        <w:rPr>
          <w:rFonts w:ascii="Times New Roman" w:hAnsi="Times New Roman"/>
          <w:b/>
          <w:sz w:val="28"/>
          <w:szCs w:val="28"/>
          <w:lang w:val="uk-UA" w:eastAsia="uk-UA"/>
        </w:rPr>
        <w:t xml:space="preserve"> </w:t>
      </w:r>
    </w:p>
    <w:p w:rsidR="007C2AC4" w:rsidRPr="00145610" w:rsidRDefault="007C2AC4" w:rsidP="000215F8">
      <w:pPr>
        <w:spacing w:after="0" w:line="240" w:lineRule="auto"/>
        <w:rPr>
          <w:rFonts w:ascii="Times New Roman" w:hAnsi="Times New Roman"/>
          <w:sz w:val="20"/>
          <w:szCs w:val="20"/>
          <w:lang w:val="uk-UA" w:eastAsia="uk-UA"/>
        </w:rPr>
      </w:pP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ЗВІТ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НЕЗАЛЕЖНОГО АУДИТОРА З НАДАННЯ ВПЕВНЕНОСТІ</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щодо інформації, наведеної у Звіті про корпоративне управління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ПРИВАТНОГО АКЦІОНЕРНОГО ТОВАРИСТВА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"ПАВЛОГРАДХЛІБ" за 20</w:t>
      </w:r>
      <w:r>
        <w:rPr>
          <w:rFonts w:ascii="Times New Roman" w:hAnsi="Times New Roman"/>
          <w:sz w:val="20"/>
          <w:szCs w:val="20"/>
          <w:lang w:eastAsia="uk-UA"/>
        </w:rPr>
        <w:t>20</w:t>
      </w:r>
      <w:r w:rsidRPr="00145610">
        <w:rPr>
          <w:rFonts w:ascii="Times New Roman" w:hAnsi="Times New Roman"/>
          <w:sz w:val="20"/>
          <w:szCs w:val="20"/>
          <w:lang w:eastAsia="uk-UA"/>
        </w:rPr>
        <w:t xml:space="preserve"> рік</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Акціонерам та керівництву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ПРИВАТНОГО АКЦІОНЕРНОГО ТОВАРИСТВА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"ПАВЛОГРАДХЛІБ" (надалі по тексту - Товариство)</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Національній комісії з цінних паперів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та фондового ринку (надалі по тексту - НКЦПФР)</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Цей Звіт складено за результатами виконання завдання АУДИТОРСЬКОЮ ФІРМОЮ "РЕСУРС - АУДИТ" У ФОРМІ ТОВАРИСТВА З ОБМЕЖЕНОЮ ВІДПОВІДАЛЬНІСТЮ (номер реєстрації у Реєстрі аудиторів та суб'єктів аудиторської діяльності - 3733), на підставі договору №05/04-19ПрАТ від 05 квітня 2019 року та у відповідності до: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Закону України "Про аудит фінансової звітності та аудиторську діяльність" від 31.12.2017 року № 2258-</w:t>
      </w:r>
      <w:r w:rsidRPr="00145610">
        <w:rPr>
          <w:rFonts w:ascii="Times New Roman" w:hAnsi="Times New Roman"/>
          <w:sz w:val="20"/>
          <w:szCs w:val="20"/>
          <w:lang w:val="en-US" w:eastAsia="uk-UA"/>
        </w:rPr>
        <w:t>VIII</w:t>
      </w:r>
      <w:r w:rsidRPr="00145610">
        <w:rPr>
          <w:rFonts w:ascii="Times New Roman" w:hAnsi="Times New Roman"/>
          <w:sz w:val="20"/>
          <w:szCs w:val="20"/>
          <w:lang w:eastAsia="uk-UA"/>
        </w:rPr>
        <w:t xml:space="preserve">;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Міжнародного стандарту завдань з надання впевненості 3000 "Завдання з надання впевненості, що не є аудитом чи оглядом історичної фінансової інформації (переглянутий)" - (надалі -МСЗНВ 3000).</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1.</w:t>
      </w:r>
      <w:r w:rsidRPr="00145610">
        <w:rPr>
          <w:rFonts w:ascii="Times New Roman" w:hAnsi="Times New Roman"/>
          <w:sz w:val="20"/>
          <w:szCs w:val="20"/>
          <w:lang w:eastAsia="uk-UA"/>
        </w:rPr>
        <w:tab/>
        <w:t>ОПИС ІНФОРМАЦІЇ  З ПРЕДМЕТА ЗАВДАННЯ</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1.1.  ОПИС ПЕРЕВІРЕНИХ ДОКУМЕНТІВ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         1. Статут Товариства;</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   2.   Внутрішні положення, що стосуються корпоративного управління.</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   3. Протоколи загальних зборів акціонерів, які відбулися у звітному періоді;</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   4. Документи що підтверджують обрання посадових осіб Товариства;</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   5. Внутрішні положення, регламенти та інструкції;</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   6.   Дані щодо реєстру акціонерів Товариства.</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1.2.</w:t>
      </w:r>
      <w:r w:rsidRPr="00145610">
        <w:rPr>
          <w:rFonts w:ascii="Times New Roman" w:hAnsi="Times New Roman"/>
          <w:sz w:val="20"/>
          <w:szCs w:val="20"/>
          <w:lang w:eastAsia="uk-UA"/>
        </w:rPr>
        <w:tab/>
        <w:t>ПРЕДМЕТ ЗАВДАННЯ</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Цей звіт містить результати виконання завдання з надання обґрунтованої впевненості щодо інформації, розкритої відповідно до вимог пунктів 5-9 частини 3 статті 40-1 Закону України "Про цінні папери та фондовий ринок" у Звіті про корпоративне управління  ПРИВАТНОГО АКЦІОНЕРНОГО ТОВАРИСТВА "ПАВЛОГРАДХЛІБ"  (надалі - інформація Звіту про корпоративне управління) за рік, що закінчився 31 грудня 20</w:t>
      </w:r>
      <w:r>
        <w:rPr>
          <w:rFonts w:ascii="Times New Roman" w:hAnsi="Times New Roman"/>
          <w:sz w:val="20"/>
          <w:szCs w:val="20"/>
          <w:lang w:eastAsia="uk-UA"/>
        </w:rPr>
        <w:t>20</w:t>
      </w:r>
      <w:r w:rsidRPr="00145610">
        <w:rPr>
          <w:rFonts w:ascii="Times New Roman" w:hAnsi="Times New Roman"/>
          <w:sz w:val="20"/>
          <w:szCs w:val="20"/>
          <w:lang w:eastAsia="uk-UA"/>
        </w:rPr>
        <w:t xml:space="preserve"> року, й включає: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 опис основних характеристик систем внутрішнього контролю і управління ризиками Товариства;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 перелік осіб, які прямо або опосередковано є власниками значного пакета акцій Товариства;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 інформацію про будь-які обмеження прав участі та голосування акціонерів на загальних зборах Товариства;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 опис порядку призначення та звільнення посадових осіб Товариства;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w:t>
      </w:r>
      <w:r w:rsidRPr="00145610">
        <w:rPr>
          <w:rFonts w:ascii="Times New Roman" w:hAnsi="Times New Roman"/>
          <w:sz w:val="20"/>
          <w:szCs w:val="20"/>
          <w:lang w:eastAsia="uk-UA"/>
        </w:rPr>
        <w:tab/>
        <w:t xml:space="preserve"> опис повноважень посадових осіб Товариства.</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 1.3.</w:t>
      </w:r>
      <w:r w:rsidRPr="00145610">
        <w:rPr>
          <w:rFonts w:ascii="Times New Roman" w:hAnsi="Times New Roman"/>
          <w:sz w:val="20"/>
          <w:szCs w:val="20"/>
          <w:lang w:eastAsia="uk-UA"/>
        </w:rPr>
        <w:tab/>
        <w:t>ВИЗНАЧЕННЯ КРИТЕРІЇВ ПРЕДМЕТА ЗАВДАННЯ</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Інформацію Звіту про корпоративне управління було складено управлінським персоналом відповідно до вимог (надалі - встановлені критерії):</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  пунктів 5-9 частини 3 статті 40-1 Закону України "Про цінні папери та фондовий ринок";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"Принципів корпоративного управління", які затверджені рішенням НКЦПФР від 22.07.2014  № 955.</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Визначені вище критерії застосовуються виключно для інформації Звіту про корпоративне  управління, що складається для цілей подання регулярної (річної) інформації про емітента,  яка розкривається на фондовому ринку, в тому числі шляхом подання до НКЦПФР відповідно до вимог статті 40 Закону України "Про цінні папери та фондовий ринок".</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2.   ПОЛОЖЕННЯ ПРО ВІДПОВІДАЛЬНІСТЬ</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 2.1.  ВІДПОВІДАЛЬНІСТЬ УПРАВЛІНСЬКОГО ПЕРСОНАЛУ</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Управлінський персонал Товариства несе відповідальність за складання і достовірне подання інформації Звіту про корпоративне управління відповідно до встановлених критеріїв та за таку систему внутрішнього контролю, яку управлінський персонал визначає потрібною для того, щоб забезпечити складання інформації Звіту про корпоративне управління, що не містить суттєвих викривлень внаслідок шахрайства або помилки.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Ті, кого наділено найвищими повноваженнями, несуть відповідальність за нагляд за процесом формування Звіту про корпоративне управління Товариства, посадові особи Товариства несуть відповідальність за повноту, достовірність документів та іншої інформації, що були надані аудитору для виконання цього завдання.</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2.2.  ВІДПОВІДАЛЬНІСТЬ АУДИТОРА</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Метою завдання з надання впевненості було отримання обґрунтованої впевненості, що інформація Звіту про корпоративне управління в цілому не містить суттєвого викривлення внаслідок шахрайства або помилки, та складання звіту аудитора, що містить нашу думку.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Обґрунтована впевненість є високим рівнем впевненості, проте не гарантує, що виконане завдання з надання впевненості відповідно до МСЗНВ 3000, завжди виявить суттєве викривлення, коли таке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рішення користувачів, що приймаються на основі Звіту про корпоративне управління. Виконуючи завдання з надання впевненості відповідно до вимог МСЗНВ 3000, ми використовуємо професійне судження та професійний скептицизм. Окрім того, ми: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 ідентифікуємо та оцінюємо ризики суттєвого викривлення інформації Звіту про корпоративне управління внаслідок шахрайства чи помилки, розробляємо та виконуємо аудиторські процедури у відповідь на ці ризики, та отримуємо аудиторські докази, що є достатніми та прийнятними для використання їх як основи для нашої думки;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lastRenderedPageBreak/>
        <w:t>- отримуємо розуміння заходів внутрішнього контролю, що стосуються завдання з надання впевненості, для розробки аудиторських процедур, які б відповідали обставинам, а не для висловлення думки щодо ефективності системи внутрішнього контролю;</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оцінюємо прийнятність застосованих політик та відповідних розкриттів інформації, зроблених управлінським персоналом;</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 оцінюємо загальне подання, структуру та зміст інформації Звіту про корпоративне управління включно з розкриттями інформації, а також те, чи показує інформація Звіту про  корпоративне управління операції та події, що було покладено в основу її складання, так, щоб досягти достовірного відображення.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3. ІНФОРМАТИВНИЙ ОГЛЯД ВИКОНАНОЇ РОБОТИ</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3.1. ОБСЯГ ТА ХАРАКТЕР ЗАВДАННЯ</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Здійснені процедури отримання аудиторських доказів, зокрема, але не виключно, були направлені на: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 отримання розуміння Товариства як середовища функціонування системи корпоративного управління: можливість застосування одноосібного виконавчого органу, особливості функціонування органу контролю - ревізору;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 дослідження прийнятих внутрішніх документів, які регламентують функціонування органів корпоративного управління;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 дослідження змісту функцій та повноважень загальних зборів;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 дослідження форми функціонування органу перевірки фінансово-господарської діяльності Товариства: наявність окремої посади ревізора;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 дослідження повноважень та форми функціонування виконавчого органу: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 наявність колегіального або одноосібного виконавчого органу Товариства.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Ми несемо відповідальність за формування нашого висновку, який ґрунтується на аудиторських доказах, отриманих до дати цього Звіту внаслідок дослідження зокрема, але не виключно, таких джерел як: статут, протоколи зборів акціонерів, внутрішні положення що стосуються корпоративного управління, регламенти та інструкції, трудові угоди з посадовими особами, дані щодо реєстру акціонерів.</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3.2.  ЗАЯВА, ЩОДО ДОТРИМАННЯ ВИМОГ ЯКОСТІ, НЕЗАЛЕЖНОСТІ ТА ІНШИХ ВИМОГ ЕТИКИ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Прийняття та процес виконання цього завдання здійснювалося з врахуванням політик та процедур системи контролю якості, які розроблено нами відповідно до вимог Міжнародного стандарту контролю якості 1 "Контроль якості для фірм, що виконують аудити та огляди фінансової звітності, а також інші завдання з надання впевненості і супутні послуги". Метою створення та підтримання системи контролю якості, є отримання достатньої впевненості у тому, що: - сама фірма та її персонал діють відповідно до професійних стандартів, законодавчих і регуляторних вимог;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звіти, які надаються фірмою або партнерами із завдання, відповідають обставинам.</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Ми виконали завдання з надання обґрунтованої впевненості відповідно до МСЗНВ 3000. Нашу відповідальність згідно з цим стандартом викладено в розділі "Відповідальність аудитора за виконання завдання з надання обґрунтованої впевненості" нашого звіту.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Ми є незалежними по відношенню до Товариства згідно з Кодексом етики професійних бухгалтерів Ради з міжнародних стандартів етики для бухгалтерів (Кодекс РМСЕБ) та етичними вимогами, застосовними в Україні до нашого завдання з надання впевненості щодо інформації Звіту про корпоративне управління, а також виконали інші обов'язки відповідно до цих вимог та Кодексу РМСЕБ.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Ми вважаємо, що отримані нами аудиторські докази є достатніми і прийнятними для використання їх як основи для нашої думки.</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4. ВИСЛОВЛЕННЯ ДУМКИ</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Ми виконали завдання з надання обґрунтованої впевненості щодо інформації Звіту про корпоративне управління ПРИВАТНОГО АКЦІОНЕРНОГО ТОВАРИСТВА "ПАВЛОГРАДХЛІБ", що включає опис основних характеристик систем внутрішнього контролю і управління ризиками, перелік осіб, які прямо або опосередковано є власниками значного пакета акцій, інформацію про будь-які обмеження прав участі та голосування акціонерів на загальних зборах, опис порядку призначення та звільнення посадових осіб, опис повноважень посадових осіб за рік, що закінчився 31 грудня 2018 року.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На нашу думку, інформація Звіту про корпоративне управління, що додається, складена в усіх суттєвих аспектах, відповідно до вимог пунктів 5-9 частини 3 статті 40-1 Закону України "Про цінні папери та фондовий ринок" та не суперечить "Принципам корпоративного управління", які затверджені рішенням НКЦПФР від 22.07.2014  № 955.</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5. ІНША ІНФОРМАЦІЯ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Управлінський персонал несе відповідальність за іншу інформацію, яка включається до Звіту про корпоративне управління відповідно до вимог пунктів 1-4 частини 3 статті 40-1 Закону України "Про цінні папери та фондовий ринок" та подається в такому звіті (надалі по тексту - Інша інформація Звіту про корпоративне управління). Інша інформація Звіту про корпоративне управління включає: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1) посилання на: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 а) власний кодекс корпоративного управління, яким керується Товариство;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 б) інший кодекс корпоративного управління, який Товариство добровільно вирішило застосовувати;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в) всю відповідну інформацію про практику корпоративного управління, застосовувану понад визначені законодавством вимоги.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2) якщо Товариство відхиляється від положень кодексу корпоративного управління, зазначеного в підпунктах "а" або "б" пункту1): пояснення, від яких частин кодексу корпоративного управління він відхиляється і причини таких відхилень. Якщо Товариство прийняло рішення не застосовувати деякі положення кодексу корпоративного управління, зазначеного в підпунктах "а" або "б" пункту 1), воно обґрунтовує причини таких дій;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3) інформацію про проведені загальні збори акціонерів та загальний опис прийнятих на зборах рішень;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4) персональний склад наглядової ради та колегіального виконавчого органу (за наявності), їхніх комітетів (за наявності), інформацію про проведені засідання та загальний опис прийнятих на них рішень.</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lastRenderedPageBreak/>
        <w:t xml:space="preserve">Наша думка щодо інформації Звіту про корпоративне управління не поширюється на Іншу інформацію Звіту про корпоративне управління, і ми не надаємо висновок з будь-яким рівнем впевненості щодо такої інформації. У зв'язку з виконанням завдання з надання впевненості нашою відповідальністю, згідно вимог частини 3 статті 40-1 Закону України "Про цінні папери та фондовий ринок", є перевірка іншої інформації Звіту про корпоративне управління та при цьому розглянути, чи існує суттєва невідповідність між іншою інформацією та інформацією Звіту про корпоративне управління або нашими знаннями, отриманими під час виконання завдання з надання впевненості, або чи ця інша інформація має вигляд такої, що містить суттєве викривлення. Якщо на основі проведеної нами роботи ми доходимо висновку, що існує суттєве викривлення цієї іншої інформації, ми зобов'язані повідомити про цей факт.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Ми не виявили таких фактів, які б необхідно було включити до звіту.</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Підпис аудитора:</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Директор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Никифоренко Микола Іванович    ___________________</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(сертифікат аудитора  серія А №04071 від 24.12.1999)</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Дата Звіту з надання впевненості  - 22.04.2019</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Адреса аудитора: 49000,  м. Дніпро,  проспект Д. Яворницького,  будинок 93, офіс 415.</w:t>
      </w:r>
    </w:p>
    <w:p w:rsidR="007C2AC4" w:rsidRPr="00145610" w:rsidRDefault="007C2AC4" w:rsidP="000215F8">
      <w:pPr>
        <w:spacing w:after="0" w:line="240" w:lineRule="auto"/>
        <w:rPr>
          <w:rFonts w:ascii="Times New Roman" w:hAnsi="Times New Roman"/>
          <w:sz w:val="20"/>
          <w:szCs w:val="20"/>
          <w:lang w:eastAsia="uk-UA"/>
        </w:rPr>
      </w:pPr>
    </w:p>
    <w:p w:rsidR="007C2AC4" w:rsidRPr="00145610" w:rsidRDefault="007C2AC4">
      <w:pPr>
        <w:sectPr w:rsidR="007C2AC4" w:rsidRPr="00145610" w:rsidSect="000215F8">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7C2AC4" w:rsidRPr="00FD03A6" w:rsidTr="00534C3E">
        <w:trPr>
          <w:trHeight w:val="463"/>
        </w:trPr>
        <w:tc>
          <w:tcPr>
            <w:tcW w:w="15480"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Cambria" w:hAnsi="Cambria" w:cs="Cambria"/>
                <w:b/>
                <w:bCs/>
                <w:sz w:val="24"/>
                <w:szCs w:val="24"/>
                <w:lang w:eastAsia="uk-UA"/>
              </w:rPr>
            </w:pPr>
            <w:r w:rsidRPr="00145610">
              <w:rPr>
                <w:rFonts w:ascii="Cambria" w:hAnsi="Cambria" w:cs="Cambria"/>
                <w:b/>
                <w:bCs/>
                <w:sz w:val="28"/>
                <w:szCs w:val="28"/>
                <w:lang w:val="en-US" w:eastAsia="uk-UA"/>
              </w:rPr>
              <w:lastRenderedPageBreak/>
              <w:t>VIII</w:t>
            </w:r>
            <w:r w:rsidRPr="00145610">
              <w:rPr>
                <w:rFonts w:ascii="Cambria" w:hAnsi="Cambria" w:cs="Cambria"/>
                <w:b/>
                <w:bCs/>
                <w:sz w:val="28"/>
                <w:szCs w:val="28"/>
                <w:lang w:eastAsia="uk-UA"/>
              </w:rPr>
              <w:t>. Інформація про осіб, що володіють 5 і більше відсотками акцій емітента</w:t>
            </w:r>
          </w:p>
        </w:tc>
      </w:tr>
    </w:tbl>
    <w:p w:rsidR="007C2AC4" w:rsidRPr="00145610" w:rsidRDefault="007C2AC4" w:rsidP="000215F8">
      <w:pPr>
        <w:spacing w:after="0" w:line="240" w:lineRule="auto"/>
        <w:rPr>
          <w:rFonts w:ascii="Cambria" w:hAnsi="Cambria" w:cs="Cambria"/>
          <w:vanish/>
          <w:sz w:val="24"/>
          <w:szCs w:val="24"/>
          <w:lang w:val="uk-UA" w:eastAsia="uk-UA"/>
        </w:rPr>
      </w:pPr>
    </w:p>
    <w:tbl>
      <w:tblPr>
        <w:tblW w:w="15430"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88"/>
        <w:gridCol w:w="1428"/>
        <w:gridCol w:w="3303"/>
        <w:gridCol w:w="1736"/>
        <w:gridCol w:w="1763"/>
        <w:gridCol w:w="1820"/>
        <w:gridCol w:w="1792"/>
      </w:tblGrid>
      <w:tr w:rsidR="007C2AC4" w:rsidRPr="00FD03A6" w:rsidTr="00534C3E">
        <w:tc>
          <w:tcPr>
            <w:tcW w:w="3588" w:type="dxa"/>
            <w:vMerge w:val="restart"/>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Найменування юридичної особи</w:t>
            </w:r>
          </w:p>
        </w:tc>
        <w:tc>
          <w:tcPr>
            <w:tcW w:w="1428" w:type="dxa"/>
            <w:vMerge w:val="restart"/>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sz w:val="20"/>
                <w:szCs w:val="20"/>
                <w:lang w:eastAsia="uk-UA"/>
              </w:rPr>
              <w:t>Ідентифікаційний код юридичної особи</w:t>
            </w:r>
          </w:p>
        </w:tc>
        <w:tc>
          <w:tcPr>
            <w:tcW w:w="3303" w:type="dxa"/>
            <w:vMerge w:val="restart"/>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Місцезнаходження</w:t>
            </w:r>
          </w:p>
        </w:tc>
        <w:tc>
          <w:tcPr>
            <w:tcW w:w="1736" w:type="dxa"/>
            <w:vMerge w:val="restart"/>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Кількість акцій (штук)</w:t>
            </w:r>
          </w:p>
        </w:tc>
        <w:tc>
          <w:tcPr>
            <w:tcW w:w="1763" w:type="dxa"/>
            <w:vMerge w:val="restart"/>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Кількість за видами акцій</w:t>
            </w:r>
          </w:p>
        </w:tc>
      </w:tr>
      <w:tr w:rsidR="007C2AC4" w:rsidRPr="00FD03A6" w:rsidTr="00534C3E">
        <w:tc>
          <w:tcPr>
            <w:tcW w:w="3588" w:type="dxa"/>
            <w:vMerge/>
            <w:vAlign w:val="center"/>
          </w:tcPr>
          <w:p w:rsidR="007C2AC4" w:rsidRPr="00145610" w:rsidRDefault="007C2AC4" w:rsidP="000215F8">
            <w:pPr>
              <w:spacing w:after="0" w:line="240" w:lineRule="auto"/>
              <w:rPr>
                <w:rFonts w:ascii="Times New Roman" w:hAnsi="Times New Roman"/>
                <w:b/>
                <w:bCs/>
                <w:sz w:val="20"/>
                <w:szCs w:val="20"/>
                <w:lang w:val="uk-UA" w:eastAsia="uk-UA"/>
              </w:rPr>
            </w:pPr>
          </w:p>
        </w:tc>
        <w:tc>
          <w:tcPr>
            <w:tcW w:w="1428" w:type="dxa"/>
            <w:vMerge/>
            <w:vAlign w:val="center"/>
          </w:tcPr>
          <w:p w:rsidR="007C2AC4" w:rsidRPr="00145610" w:rsidRDefault="007C2AC4" w:rsidP="000215F8">
            <w:pPr>
              <w:spacing w:after="0" w:line="240" w:lineRule="auto"/>
              <w:rPr>
                <w:rFonts w:ascii="Times New Roman" w:hAnsi="Times New Roman"/>
                <w:b/>
                <w:bCs/>
                <w:sz w:val="20"/>
                <w:szCs w:val="20"/>
                <w:lang w:val="uk-UA" w:eastAsia="uk-UA"/>
              </w:rPr>
            </w:pPr>
          </w:p>
        </w:tc>
        <w:tc>
          <w:tcPr>
            <w:tcW w:w="3303" w:type="dxa"/>
            <w:vMerge/>
            <w:vAlign w:val="center"/>
          </w:tcPr>
          <w:p w:rsidR="007C2AC4" w:rsidRPr="00145610" w:rsidRDefault="007C2AC4" w:rsidP="000215F8">
            <w:pPr>
              <w:spacing w:after="0" w:line="240" w:lineRule="auto"/>
              <w:rPr>
                <w:rFonts w:ascii="Times New Roman" w:hAnsi="Times New Roman"/>
                <w:b/>
                <w:bCs/>
                <w:sz w:val="20"/>
                <w:szCs w:val="20"/>
                <w:lang w:val="uk-UA" w:eastAsia="uk-UA"/>
              </w:rPr>
            </w:pPr>
          </w:p>
        </w:tc>
        <w:tc>
          <w:tcPr>
            <w:tcW w:w="1736" w:type="dxa"/>
            <w:vMerge/>
            <w:vAlign w:val="center"/>
          </w:tcPr>
          <w:p w:rsidR="007C2AC4" w:rsidRPr="00145610" w:rsidRDefault="007C2AC4" w:rsidP="000215F8">
            <w:pPr>
              <w:spacing w:after="0" w:line="240" w:lineRule="auto"/>
              <w:rPr>
                <w:rFonts w:ascii="Times New Roman" w:hAnsi="Times New Roman"/>
                <w:b/>
                <w:bCs/>
                <w:sz w:val="20"/>
                <w:szCs w:val="20"/>
                <w:lang w:val="uk-UA" w:eastAsia="uk-UA"/>
              </w:rPr>
            </w:pPr>
          </w:p>
        </w:tc>
        <w:tc>
          <w:tcPr>
            <w:tcW w:w="1763" w:type="dxa"/>
            <w:vMerge/>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p>
        </w:tc>
        <w:tc>
          <w:tcPr>
            <w:tcW w:w="1820"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прості іменні</w:t>
            </w:r>
          </w:p>
        </w:tc>
        <w:tc>
          <w:tcPr>
            <w:tcW w:w="1792" w:type="dxa"/>
            <w:tcMar>
              <w:top w:w="60" w:type="dxa"/>
              <w:left w:w="60" w:type="dxa"/>
              <w:bottom w:w="60" w:type="dxa"/>
              <w:right w:w="60" w:type="dxa"/>
            </w:tcMar>
            <w:vAlign w:val="center"/>
          </w:tcPr>
          <w:p w:rsidR="007C2AC4" w:rsidRPr="00145610" w:rsidRDefault="007C2AC4" w:rsidP="000215F8">
            <w:pPr>
              <w:spacing w:after="0" w:line="240" w:lineRule="auto"/>
              <w:ind w:left="-243"/>
              <w:jc w:val="center"/>
              <w:rPr>
                <w:rFonts w:ascii="Times New Roman" w:hAnsi="Times New Roman"/>
                <w:b/>
                <w:bCs/>
                <w:sz w:val="20"/>
                <w:szCs w:val="20"/>
                <w:lang w:val="en-US" w:eastAsia="uk-UA"/>
              </w:rPr>
            </w:pPr>
            <w:r w:rsidRPr="00145610">
              <w:rPr>
                <w:rFonts w:ascii="Times New Roman" w:hAnsi="Times New Roman"/>
                <w:b/>
                <w:bCs/>
                <w:sz w:val="20"/>
                <w:szCs w:val="20"/>
                <w:lang w:val="en-US" w:eastAsia="uk-UA"/>
              </w:rPr>
              <w:t xml:space="preserve">  </w:t>
            </w:r>
            <w:r w:rsidRPr="00145610">
              <w:rPr>
                <w:rFonts w:ascii="Times New Roman" w:hAnsi="Times New Roman"/>
                <w:b/>
                <w:bCs/>
                <w:sz w:val="20"/>
                <w:szCs w:val="20"/>
                <w:lang w:val="uk-UA" w:eastAsia="uk-UA"/>
              </w:rPr>
              <w:t>привілейовані</w:t>
            </w:r>
          </w:p>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іменні</w:t>
            </w:r>
          </w:p>
        </w:tc>
      </w:tr>
      <w:tr w:rsidR="007C2AC4" w:rsidRPr="00FD03A6" w:rsidTr="00534C3E">
        <w:tc>
          <w:tcPr>
            <w:tcW w:w="3588" w:type="dxa"/>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p>
        </w:tc>
        <w:tc>
          <w:tcPr>
            <w:tcW w:w="1428" w:type="dxa"/>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p>
        </w:tc>
        <w:tc>
          <w:tcPr>
            <w:tcW w:w="3303" w:type="dxa"/>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p>
        </w:tc>
        <w:tc>
          <w:tcPr>
            <w:tcW w:w="1736" w:type="dxa"/>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p>
        </w:tc>
        <w:tc>
          <w:tcPr>
            <w:tcW w:w="1763" w:type="dxa"/>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p>
        </w:tc>
        <w:tc>
          <w:tcPr>
            <w:tcW w:w="1820"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p>
        </w:tc>
        <w:tc>
          <w:tcPr>
            <w:tcW w:w="1792" w:type="dxa"/>
            <w:tcMar>
              <w:top w:w="60" w:type="dxa"/>
              <w:left w:w="60" w:type="dxa"/>
              <w:bottom w:w="60" w:type="dxa"/>
              <w:right w:w="60" w:type="dxa"/>
            </w:tcMar>
            <w:vAlign w:val="center"/>
          </w:tcPr>
          <w:p w:rsidR="007C2AC4" w:rsidRPr="00145610" w:rsidRDefault="007C2AC4" w:rsidP="000215F8">
            <w:pPr>
              <w:spacing w:after="0" w:line="240" w:lineRule="auto"/>
              <w:ind w:left="-243"/>
              <w:jc w:val="center"/>
              <w:rPr>
                <w:rFonts w:ascii="Times New Roman" w:hAnsi="Times New Roman"/>
                <w:bCs/>
                <w:sz w:val="20"/>
                <w:szCs w:val="20"/>
                <w:lang w:val="en-US" w:eastAsia="uk-UA"/>
              </w:rPr>
            </w:pPr>
          </w:p>
        </w:tc>
      </w:tr>
      <w:tr w:rsidR="007C2AC4" w:rsidRPr="00FD03A6" w:rsidTr="00534C3E">
        <w:tc>
          <w:tcPr>
            <w:tcW w:w="8319" w:type="dxa"/>
            <w:gridSpan w:val="3"/>
            <w:vMerge w:val="restart"/>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eastAsia="uk-UA"/>
              </w:rPr>
            </w:pPr>
            <w:r w:rsidRPr="00145610">
              <w:rPr>
                <w:rFonts w:ascii="Times New Roman" w:hAnsi="Times New Roman"/>
                <w:b/>
                <w:bCs/>
                <w:sz w:val="20"/>
                <w:szCs w:val="20"/>
                <w:lang w:val="uk-UA" w:eastAsia="uk-UA"/>
              </w:rPr>
              <w:t>Прізвище, ім'я, по батькові фізичної особи</w:t>
            </w:r>
          </w:p>
        </w:tc>
        <w:tc>
          <w:tcPr>
            <w:tcW w:w="1736" w:type="dxa"/>
            <w:vMerge w:val="restart"/>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Кількість акцій (штук)</w:t>
            </w:r>
          </w:p>
        </w:tc>
        <w:tc>
          <w:tcPr>
            <w:tcW w:w="1763" w:type="dxa"/>
            <w:vMerge w:val="restart"/>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Кількість за видами акцій</w:t>
            </w:r>
          </w:p>
        </w:tc>
      </w:tr>
      <w:tr w:rsidR="007C2AC4" w:rsidRPr="00FD03A6" w:rsidTr="00534C3E">
        <w:tc>
          <w:tcPr>
            <w:tcW w:w="8319" w:type="dxa"/>
            <w:gridSpan w:val="3"/>
            <w:vMerge/>
            <w:vAlign w:val="center"/>
          </w:tcPr>
          <w:p w:rsidR="007C2AC4" w:rsidRPr="00145610" w:rsidRDefault="007C2AC4" w:rsidP="000215F8">
            <w:pPr>
              <w:spacing w:after="0" w:line="240" w:lineRule="auto"/>
              <w:rPr>
                <w:rFonts w:ascii="Times New Roman" w:hAnsi="Times New Roman"/>
                <w:b/>
                <w:bCs/>
                <w:sz w:val="20"/>
                <w:szCs w:val="20"/>
                <w:lang w:val="uk-UA" w:eastAsia="uk-UA"/>
              </w:rPr>
            </w:pPr>
          </w:p>
        </w:tc>
        <w:tc>
          <w:tcPr>
            <w:tcW w:w="1736" w:type="dxa"/>
            <w:vMerge/>
            <w:vAlign w:val="center"/>
          </w:tcPr>
          <w:p w:rsidR="007C2AC4" w:rsidRPr="00145610" w:rsidRDefault="007C2AC4" w:rsidP="000215F8">
            <w:pPr>
              <w:spacing w:after="0" w:line="240" w:lineRule="auto"/>
              <w:rPr>
                <w:rFonts w:ascii="Times New Roman" w:hAnsi="Times New Roman"/>
                <w:b/>
                <w:bCs/>
                <w:sz w:val="20"/>
                <w:szCs w:val="20"/>
                <w:lang w:val="uk-UA" w:eastAsia="uk-UA"/>
              </w:rPr>
            </w:pPr>
          </w:p>
        </w:tc>
        <w:tc>
          <w:tcPr>
            <w:tcW w:w="1763" w:type="dxa"/>
            <w:vMerge/>
          </w:tcPr>
          <w:p w:rsidR="007C2AC4" w:rsidRPr="00145610" w:rsidRDefault="007C2AC4" w:rsidP="000215F8">
            <w:pPr>
              <w:spacing w:after="0" w:line="240" w:lineRule="auto"/>
              <w:rPr>
                <w:rFonts w:ascii="Times New Roman" w:hAnsi="Times New Roman"/>
                <w:b/>
                <w:bCs/>
                <w:sz w:val="20"/>
                <w:szCs w:val="20"/>
                <w:lang w:val="uk-UA" w:eastAsia="uk-UA"/>
              </w:rPr>
            </w:pPr>
          </w:p>
        </w:tc>
        <w:tc>
          <w:tcPr>
            <w:tcW w:w="1820"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прості іменні</w:t>
            </w:r>
          </w:p>
        </w:tc>
        <w:tc>
          <w:tcPr>
            <w:tcW w:w="1792" w:type="dxa"/>
            <w:tcMar>
              <w:top w:w="60" w:type="dxa"/>
              <w:left w:w="60" w:type="dxa"/>
              <w:bottom w:w="60" w:type="dxa"/>
              <w:right w:w="60" w:type="dxa"/>
            </w:tcMar>
            <w:vAlign w:val="center"/>
          </w:tcPr>
          <w:p w:rsidR="007C2AC4" w:rsidRPr="00145610" w:rsidRDefault="007C2AC4" w:rsidP="000215F8">
            <w:pPr>
              <w:spacing w:after="0" w:line="240" w:lineRule="auto"/>
              <w:ind w:left="-243"/>
              <w:jc w:val="center"/>
              <w:rPr>
                <w:rFonts w:ascii="Times New Roman" w:hAnsi="Times New Roman"/>
                <w:b/>
                <w:bCs/>
                <w:sz w:val="20"/>
                <w:szCs w:val="20"/>
                <w:lang w:val="en-US" w:eastAsia="uk-UA"/>
              </w:rPr>
            </w:pPr>
            <w:r w:rsidRPr="00145610">
              <w:rPr>
                <w:rFonts w:ascii="Times New Roman" w:hAnsi="Times New Roman"/>
                <w:b/>
                <w:bCs/>
                <w:sz w:val="20"/>
                <w:szCs w:val="20"/>
                <w:lang w:val="en-US" w:eastAsia="uk-UA"/>
              </w:rPr>
              <w:t xml:space="preserve">  </w:t>
            </w:r>
            <w:r w:rsidRPr="00145610">
              <w:rPr>
                <w:rFonts w:ascii="Times New Roman" w:hAnsi="Times New Roman"/>
                <w:b/>
                <w:bCs/>
                <w:sz w:val="20"/>
                <w:szCs w:val="20"/>
                <w:lang w:val="uk-UA" w:eastAsia="uk-UA"/>
              </w:rPr>
              <w:t>привілейовані</w:t>
            </w:r>
          </w:p>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іменні</w:t>
            </w:r>
          </w:p>
        </w:tc>
      </w:tr>
      <w:tr w:rsidR="007C2AC4" w:rsidRPr="00FD03A6" w:rsidTr="00534C3E">
        <w:tc>
          <w:tcPr>
            <w:tcW w:w="8319" w:type="dxa"/>
            <w:gridSpan w:val="3"/>
            <w:vAlign w:val="center"/>
          </w:tcPr>
          <w:p w:rsidR="007C2AC4" w:rsidRPr="00145610" w:rsidRDefault="007C2AC4" w:rsidP="0099521D">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Попов Володимир Васильович</w:t>
            </w:r>
          </w:p>
        </w:tc>
        <w:tc>
          <w:tcPr>
            <w:tcW w:w="1736" w:type="dxa"/>
            <w:vAlign w:val="center"/>
          </w:tcPr>
          <w:p w:rsidR="007C2AC4" w:rsidRPr="00145610" w:rsidRDefault="007C2AC4" w:rsidP="00145610">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932796</w:t>
            </w:r>
          </w:p>
        </w:tc>
        <w:tc>
          <w:tcPr>
            <w:tcW w:w="1763" w:type="dxa"/>
          </w:tcPr>
          <w:p w:rsidR="007C2AC4" w:rsidRPr="00145610" w:rsidRDefault="007C2AC4" w:rsidP="00145610">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10</w:t>
            </w:r>
          </w:p>
        </w:tc>
        <w:tc>
          <w:tcPr>
            <w:tcW w:w="1820" w:type="dxa"/>
            <w:tcMar>
              <w:top w:w="60" w:type="dxa"/>
              <w:left w:w="60" w:type="dxa"/>
              <w:bottom w:w="60" w:type="dxa"/>
              <w:right w:w="60" w:type="dxa"/>
            </w:tcMar>
            <w:vAlign w:val="center"/>
          </w:tcPr>
          <w:p w:rsidR="007C2AC4" w:rsidRPr="00145610" w:rsidRDefault="007C2AC4" w:rsidP="00145610">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932796</w:t>
            </w:r>
          </w:p>
        </w:tc>
        <w:tc>
          <w:tcPr>
            <w:tcW w:w="1792" w:type="dxa"/>
            <w:tcMar>
              <w:top w:w="60" w:type="dxa"/>
              <w:left w:w="60" w:type="dxa"/>
              <w:bottom w:w="60" w:type="dxa"/>
              <w:right w:w="60" w:type="dxa"/>
            </w:tcMar>
            <w:vAlign w:val="center"/>
          </w:tcPr>
          <w:p w:rsidR="007C2AC4" w:rsidRPr="00145610" w:rsidRDefault="007C2AC4" w:rsidP="00145610">
            <w:pPr>
              <w:spacing w:after="0" w:line="240" w:lineRule="auto"/>
              <w:ind w:left="-243"/>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r>
      <w:tr w:rsidR="007C2AC4" w:rsidRPr="00FD03A6" w:rsidTr="00534C3E">
        <w:tc>
          <w:tcPr>
            <w:tcW w:w="8319" w:type="dxa"/>
            <w:gridSpan w:val="3"/>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Фiнько Володимир Миколайович</w:t>
            </w:r>
          </w:p>
        </w:tc>
        <w:tc>
          <w:tcPr>
            <w:tcW w:w="1736" w:type="dxa"/>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1865592</w:t>
            </w:r>
          </w:p>
        </w:tc>
        <w:tc>
          <w:tcPr>
            <w:tcW w:w="1763" w:type="dxa"/>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20</w:t>
            </w:r>
          </w:p>
        </w:tc>
        <w:tc>
          <w:tcPr>
            <w:tcW w:w="1820"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1865592</w:t>
            </w:r>
          </w:p>
        </w:tc>
        <w:tc>
          <w:tcPr>
            <w:tcW w:w="1792" w:type="dxa"/>
            <w:tcMar>
              <w:top w:w="60" w:type="dxa"/>
              <w:left w:w="60" w:type="dxa"/>
              <w:bottom w:w="60" w:type="dxa"/>
              <w:right w:w="60" w:type="dxa"/>
            </w:tcMar>
            <w:vAlign w:val="center"/>
          </w:tcPr>
          <w:p w:rsidR="007C2AC4" w:rsidRPr="00145610" w:rsidRDefault="007C2AC4" w:rsidP="000215F8">
            <w:pPr>
              <w:spacing w:after="0" w:line="240" w:lineRule="auto"/>
              <w:ind w:left="-243"/>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r>
      <w:tr w:rsidR="007C2AC4" w:rsidRPr="00FD03A6" w:rsidTr="00534C3E">
        <w:tc>
          <w:tcPr>
            <w:tcW w:w="8319" w:type="dxa"/>
            <w:gridSpan w:val="3"/>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Нищета Наталiя Iванiвна</w:t>
            </w:r>
          </w:p>
        </w:tc>
        <w:tc>
          <w:tcPr>
            <w:tcW w:w="1736" w:type="dxa"/>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1865592</w:t>
            </w:r>
          </w:p>
        </w:tc>
        <w:tc>
          <w:tcPr>
            <w:tcW w:w="1763" w:type="dxa"/>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20</w:t>
            </w:r>
          </w:p>
        </w:tc>
        <w:tc>
          <w:tcPr>
            <w:tcW w:w="1820"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1865592</w:t>
            </w:r>
          </w:p>
        </w:tc>
        <w:tc>
          <w:tcPr>
            <w:tcW w:w="1792" w:type="dxa"/>
            <w:tcMar>
              <w:top w:w="60" w:type="dxa"/>
              <w:left w:w="60" w:type="dxa"/>
              <w:bottom w:w="60" w:type="dxa"/>
              <w:right w:w="60" w:type="dxa"/>
            </w:tcMar>
            <w:vAlign w:val="center"/>
          </w:tcPr>
          <w:p w:rsidR="007C2AC4" w:rsidRPr="00145610" w:rsidRDefault="007C2AC4" w:rsidP="000215F8">
            <w:pPr>
              <w:spacing w:after="0" w:line="240" w:lineRule="auto"/>
              <w:ind w:left="-243"/>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r>
      <w:tr w:rsidR="007C2AC4" w:rsidRPr="00FD03A6" w:rsidTr="00534C3E">
        <w:tc>
          <w:tcPr>
            <w:tcW w:w="8319" w:type="dxa"/>
            <w:gridSpan w:val="3"/>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Борисенко Дмитро Вiкторович</w:t>
            </w:r>
          </w:p>
        </w:tc>
        <w:tc>
          <w:tcPr>
            <w:tcW w:w="1736" w:type="dxa"/>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932796</w:t>
            </w:r>
          </w:p>
        </w:tc>
        <w:tc>
          <w:tcPr>
            <w:tcW w:w="1763" w:type="dxa"/>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10</w:t>
            </w:r>
          </w:p>
        </w:tc>
        <w:tc>
          <w:tcPr>
            <w:tcW w:w="1820"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932796</w:t>
            </w:r>
          </w:p>
        </w:tc>
        <w:tc>
          <w:tcPr>
            <w:tcW w:w="1792" w:type="dxa"/>
            <w:tcMar>
              <w:top w:w="60" w:type="dxa"/>
              <w:left w:w="60" w:type="dxa"/>
              <w:bottom w:w="60" w:type="dxa"/>
              <w:right w:w="60" w:type="dxa"/>
            </w:tcMar>
            <w:vAlign w:val="center"/>
          </w:tcPr>
          <w:p w:rsidR="007C2AC4" w:rsidRPr="00145610" w:rsidRDefault="007C2AC4" w:rsidP="000215F8">
            <w:pPr>
              <w:spacing w:after="0" w:line="240" w:lineRule="auto"/>
              <w:ind w:left="-243"/>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r>
      <w:tr w:rsidR="007C2AC4" w:rsidRPr="00FD03A6" w:rsidTr="00534C3E">
        <w:tc>
          <w:tcPr>
            <w:tcW w:w="8319" w:type="dxa"/>
            <w:gridSpan w:val="3"/>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Борисенко Антон Олександрович</w:t>
            </w:r>
          </w:p>
        </w:tc>
        <w:tc>
          <w:tcPr>
            <w:tcW w:w="1736" w:type="dxa"/>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1865592</w:t>
            </w:r>
          </w:p>
        </w:tc>
        <w:tc>
          <w:tcPr>
            <w:tcW w:w="1763" w:type="dxa"/>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20</w:t>
            </w:r>
          </w:p>
        </w:tc>
        <w:tc>
          <w:tcPr>
            <w:tcW w:w="1820"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1865592</w:t>
            </w:r>
          </w:p>
        </w:tc>
        <w:tc>
          <w:tcPr>
            <w:tcW w:w="1792" w:type="dxa"/>
            <w:tcMar>
              <w:top w:w="60" w:type="dxa"/>
              <w:left w:w="60" w:type="dxa"/>
              <w:bottom w:w="60" w:type="dxa"/>
              <w:right w:w="60" w:type="dxa"/>
            </w:tcMar>
            <w:vAlign w:val="center"/>
          </w:tcPr>
          <w:p w:rsidR="007C2AC4" w:rsidRPr="00145610" w:rsidRDefault="007C2AC4" w:rsidP="000215F8">
            <w:pPr>
              <w:spacing w:after="0" w:line="240" w:lineRule="auto"/>
              <w:ind w:left="-243"/>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r>
      <w:tr w:rsidR="007C2AC4" w:rsidRPr="00FD03A6" w:rsidTr="00534C3E">
        <w:tc>
          <w:tcPr>
            <w:tcW w:w="8319" w:type="dxa"/>
            <w:gridSpan w:val="3"/>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Явтушенко Владислав Юрiйович</w:t>
            </w:r>
          </w:p>
        </w:tc>
        <w:tc>
          <w:tcPr>
            <w:tcW w:w="1736" w:type="dxa"/>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1865592</w:t>
            </w:r>
          </w:p>
        </w:tc>
        <w:tc>
          <w:tcPr>
            <w:tcW w:w="1763" w:type="dxa"/>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20</w:t>
            </w:r>
          </w:p>
        </w:tc>
        <w:tc>
          <w:tcPr>
            <w:tcW w:w="1820"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1865592</w:t>
            </w:r>
          </w:p>
        </w:tc>
        <w:tc>
          <w:tcPr>
            <w:tcW w:w="1792" w:type="dxa"/>
            <w:tcMar>
              <w:top w:w="60" w:type="dxa"/>
              <w:left w:w="60" w:type="dxa"/>
              <w:bottom w:w="60" w:type="dxa"/>
              <w:right w:w="60" w:type="dxa"/>
            </w:tcMar>
            <w:vAlign w:val="center"/>
          </w:tcPr>
          <w:p w:rsidR="007C2AC4" w:rsidRPr="00145610" w:rsidRDefault="007C2AC4" w:rsidP="000215F8">
            <w:pPr>
              <w:spacing w:after="0" w:line="240" w:lineRule="auto"/>
              <w:ind w:left="-243"/>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r>
      <w:tr w:rsidR="007C2AC4" w:rsidRPr="00FD03A6" w:rsidTr="00534C3E">
        <w:tc>
          <w:tcPr>
            <w:tcW w:w="8319" w:type="dxa"/>
            <w:gridSpan w:val="3"/>
          </w:tcPr>
          <w:p w:rsidR="007C2AC4" w:rsidRPr="00145610" w:rsidRDefault="007C2AC4" w:rsidP="000215F8">
            <w:pPr>
              <w:spacing w:after="0" w:line="240" w:lineRule="auto"/>
              <w:jc w:val="right"/>
              <w:rPr>
                <w:rFonts w:ascii="Times New Roman" w:hAnsi="Times New Roman"/>
                <w:b/>
                <w:bCs/>
                <w:sz w:val="20"/>
                <w:szCs w:val="20"/>
                <w:lang w:val="uk-UA" w:eastAsia="uk-UA"/>
              </w:rPr>
            </w:pPr>
            <w:r w:rsidRPr="00145610">
              <w:rPr>
                <w:rFonts w:ascii="Times New Roman" w:hAnsi="Times New Roman"/>
                <w:b/>
                <w:bCs/>
                <w:sz w:val="20"/>
                <w:szCs w:val="20"/>
                <w:lang w:val="uk-UA" w:eastAsia="uk-UA"/>
              </w:rPr>
              <w:t>Усього</w:t>
            </w:r>
          </w:p>
        </w:tc>
        <w:tc>
          <w:tcPr>
            <w:tcW w:w="1736" w:type="dxa"/>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9327960</w:t>
            </w:r>
          </w:p>
        </w:tc>
        <w:tc>
          <w:tcPr>
            <w:tcW w:w="1763" w:type="dxa"/>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1000</w:t>
            </w:r>
          </w:p>
        </w:tc>
        <w:tc>
          <w:tcPr>
            <w:tcW w:w="1820" w:type="dxa"/>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9327960</w:t>
            </w:r>
          </w:p>
        </w:tc>
        <w:tc>
          <w:tcPr>
            <w:tcW w:w="1792" w:type="dxa"/>
            <w:tcMar>
              <w:top w:w="60" w:type="dxa"/>
              <w:left w:w="60" w:type="dxa"/>
              <w:bottom w:w="60" w:type="dxa"/>
              <w:right w:w="60" w:type="dxa"/>
            </w:tcMar>
            <w:vAlign w:val="center"/>
          </w:tcPr>
          <w:p w:rsidR="007C2AC4" w:rsidRPr="00145610" w:rsidRDefault="007C2AC4" w:rsidP="000215F8">
            <w:pPr>
              <w:spacing w:after="0" w:line="240" w:lineRule="auto"/>
              <w:ind w:left="-243"/>
              <w:jc w:val="center"/>
              <w:rPr>
                <w:rFonts w:ascii="Times New Roman" w:hAnsi="Times New Roman"/>
                <w:bCs/>
                <w:sz w:val="20"/>
                <w:szCs w:val="20"/>
                <w:lang w:val="en-US" w:eastAsia="uk-UA"/>
              </w:rPr>
            </w:pPr>
            <w:r w:rsidRPr="00145610">
              <w:rPr>
                <w:rFonts w:ascii="Times New Roman" w:hAnsi="Times New Roman"/>
                <w:bCs/>
                <w:sz w:val="20"/>
                <w:szCs w:val="20"/>
                <w:lang w:val="en-US" w:eastAsia="uk-UA"/>
              </w:rPr>
              <w:t>0</w:t>
            </w:r>
          </w:p>
        </w:tc>
      </w:tr>
    </w:tbl>
    <w:p w:rsidR="007C2AC4" w:rsidRPr="00145610" w:rsidRDefault="007C2AC4" w:rsidP="000215F8">
      <w:pPr>
        <w:tabs>
          <w:tab w:val="left" w:pos="10620"/>
        </w:tabs>
        <w:spacing w:after="0" w:line="240" w:lineRule="auto"/>
        <w:rPr>
          <w:rFonts w:ascii="Cambria" w:hAnsi="Cambria" w:cs="Cambria"/>
          <w:sz w:val="24"/>
          <w:szCs w:val="24"/>
          <w:lang w:eastAsia="uk-UA"/>
        </w:rPr>
      </w:pPr>
    </w:p>
    <w:p w:rsidR="007C2AC4" w:rsidRPr="00145610" w:rsidRDefault="007C2AC4">
      <w:pPr>
        <w:sectPr w:rsidR="007C2AC4" w:rsidRPr="00145610" w:rsidSect="000215F8">
          <w:pgSz w:w="16838" w:h="11906" w:orient="landscape"/>
          <w:pgMar w:top="1417" w:right="363" w:bottom="850" w:left="363"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7C2AC4" w:rsidRPr="00FD03A6" w:rsidTr="00534C3E">
        <w:tc>
          <w:tcPr>
            <w:tcW w:w="15480" w:type="dxa"/>
            <w:tcMar>
              <w:top w:w="60" w:type="dxa"/>
              <w:left w:w="60" w:type="dxa"/>
              <w:bottom w:w="60" w:type="dxa"/>
              <w:right w:w="60" w:type="dxa"/>
            </w:tcMar>
            <w:vAlign w:val="center"/>
          </w:tcPr>
          <w:p w:rsidR="007C2AC4" w:rsidRPr="00145610" w:rsidRDefault="007C2AC4" w:rsidP="000215F8">
            <w:pPr>
              <w:keepNext/>
              <w:keepLines/>
              <w:widowControl w:val="0"/>
              <w:suppressAutoHyphens/>
              <w:spacing w:after="0"/>
              <w:jc w:val="center"/>
              <w:outlineLvl w:val="2"/>
              <w:rPr>
                <w:rFonts w:ascii="font209" w:hAnsi="font209" w:cs="font209"/>
                <w:kern w:val="1"/>
                <w:sz w:val="28"/>
                <w:szCs w:val="28"/>
                <w:lang w:val="uk-UA"/>
              </w:rPr>
            </w:pPr>
            <w:r w:rsidRPr="00145610">
              <w:rPr>
                <w:rFonts w:ascii="Times New Roman" w:hAnsi="Times New Roman"/>
                <w:b/>
                <w:bCs/>
                <w:kern w:val="1"/>
                <w:sz w:val="27"/>
                <w:lang w:val="uk-UA"/>
              </w:rPr>
              <w:lastRenderedPageBreak/>
              <w:t>X. Структура капіталу</w:t>
            </w:r>
            <w:bookmarkStart w:id="3" w:name="10805"/>
            <w:bookmarkEnd w:id="3"/>
          </w:p>
        </w:tc>
      </w:tr>
    </w:tbl>
    <w:p w:rsidR="007C2AC4" w:rsidRPr="00145610" w:rsidRDefault="007C2AC4" w:rsidP="000215F8">
      <w:pPr>
        <w:spacing w:after="0" w:line="240" w:lineRule="auto"/>
        <w:rPr>
          <w:rFonts w:ascii="Times New Roman" w:hAnsi="Times New Roman"/>
          <w:vanish/>
          <w:sz w:val="24"/>
          <w:szCs w:val="24"/>
          <w:lang w:val="uk-UA" w:eastAsia="uk-UA"/>
        </w:rPr>
      </w:pPr>
    </w:p>
    <w:tbl>
      <w:tblPr>
        <w:tblW w:w="15461" w:type="dxa"/>
        <w:tblInd w:w="240" w:type="dxa"/>
        <w:tblCellMar>
          <w:top w:w="15" w:type="dxa"/>
          <w:left w:w="15" w:type="dxa"/>
          <w:bottom w:w="15" w:type="dxa"/>
          <w:right w:w="15" w:type="dxa"/>
        </w:tblCellMar>
        <w:tblLook w:val="0000" w:firstRow="0" w:lastRow="0" w:firstColumn="0" w:lastColumn="0" w:noHBand="0" w:noVBand="0"/>
      </w:tblPr>
      <w:tblGrid>
        <w:gridCol w:w="3729"/>
        <w:gridCol w:w="2551"/>
        <w:gridCol w:w="2484"/>
        <w:gridCol w:w="3220"/>
        <w:gridCol w:w="3477"/>
      </w:tblGrid>
      <w:tr w:rsidR="007C2AC4" w:rsidRPr="00FD03A6" w:rsidTr="00534C3E">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sz w:val="20"/>
                <w:szCs w:val="20"/>
                <w:lang w:val="uk-UA" w:eastAsia="uk-UA"/>
              </w:rPr>
              <w:t>Тип та/або клас акцій</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sz w:val="20"/>
                <w:szCs w:val="20"/>
                <w:lang w:val="uk-UA" w:eastAsia="uk-UA"/>
              </w:rPr>
              <w:t>Кількість акцій (шт.)</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sz w:val="20"/>
                <w:szCs w:val="20"/>
                <w:lang w:val="uk-UA" w:eastAsia="uk-UA"/>
              </w:rPr>
              <w:t>Номінальна вартість (грн)</w:t>
            </w:r>
          </w:p>
        </w:tc>
        <w:tc>
          <w:tcPr>
            <w:tcW w:w="3220"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r w:rsidRPr="00145610">
              <w:rPr>
                <w:rFonts w:ascii="Times New Roman" w:hAnsi="Times New Roman"/>
                <w:b/>
                <w:sz w:val="20"/>
                <w:szCs w:val="20"/>
                <w:lang w:val="uk-UA" w:eastAsia="uk-UA"/>
              </w:rPr>
              <w:t>Права та обов'язки</w:t>
            </w:r>
          </w:p>
        </w:tc>
        <w:tc>
          <w:tcPr>
            <w:tcW w:w="3477"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sz w:val="20"/>
                <w:szCs w:val="20"/>
                <w:lang w:val="uk-UA" w:eastAsia="uk-UA"/>
              </w:rPr>
              <w:t>Наявність публічної пропозиції та/або допуску до торгів на фондовій біржі в частині включення до біржового реєстру</w:t>
            </w:r>
          </w:p>
        </w:tc>
      </w:tr>
      <w:tr w:rsidR="007C2AC4" w:rsidRPr="00FD03A6" w:rsidTr="00534C3E">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r w:rsidRPr="00145610">
              <w:rPr>
                <w:rFonts w:ascii="Times New Roman" w:hAnsi="Times New Roman"/>
                <w:b/>
                <w:sz w:val="20"/>
                <w:szCs w:val="20"/>
                <w:lang w:val="uk-UA"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0"/>
                <w:szCs w:val="20"/>
                <w:lang w:eastAsia="uk-UA"/>
              </w:rPr>
            </w:pPr>
            <w:r w:rsidRPr="00145610">
              <w:rPr>
                <w:rFonts w:ascii="Times New Roman" w:hAnsi="Times New Roman"/>
                <w:b/>
                <w:sz w:val="20"/>
                <w:szCs w:val="20"/>
                <w:lang w:eastAsia="uk-UA"/>
              </w:rPr>
              <w:t>2</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sz w:val="20"/>
                <w:szCs w:val="20"/>
                <w:lang w:eastAsia="uk-UA"/>
              </w:rPr>
            </w:pPr>
            <w:r w:rsidRPr="00145610">
              <w:rPr>
                <w:rFonts w:ascii="Times New Roman" w:hAnsi="Times New Roman"/>
                <w:b/>
                <w:sz w:val="20"/>
                <w:szCs w:val="20"/>
                <w:lang w:eastAsia="uk-UA"/>
              </w:rPr>
              <w:t>3</w:t>
            </w:r>
          </w:p>
        </w:tc>
        <w:tc>
          <w:tcPr>
            <w:tcW w:w="3220" w:type="dxa"/>
            <w:tcBorders>
              <w:top w:val="single" w:sz="6" w:space="0" w:color="000000"/>
              <w:left w:val="single" w:sz="6" w:space="0" w:color="000000"/>
              <w:bottom w:val="single" w:sz="6" w:space="0" w:color="000000"/>
              <w:right w:val="single" w:sz="6" w:space="0" w:color="000000"/>
            </w:tcBorders>
          </w:tcPr>
          <w:p w:rsidR="007C2AC4" w:rsidRPr="00145610" w:rsidRDefault="007C2AC4" w:rsidP="000215F8">
            <w:pPr>
              <w:spacing w:after="0" w:line="240" w:lineRule="auto"/>
              <w:jc w:val="center"/>
              <w:rPr>
                <w:rFonts w:ascii="Times New Roman" w:hAnsi="Times New Roman"/>
                <w:b/>
                <w:sz w:val="20"/>
                <w:szCs w:val="20"/>
                <w:lang w:eastAsia="uk-UA"/>
              </w:rPr>
            </w:pPr>
            <w:r w:rsidRPr="00145610">
              <w:rPr>
                <w:rFonts w:ascii="Times New Roman" w:hAnsi="Times New Roman"/>
                <w:b/>
                <w:sz w:val="20"/>
                <w:szCs w:val="20"/>
                <w:lang w:eastAsia="uk-UA"/>
              </w:rPr>
              <w:t>4</w:t>
            </w:r>
          </w:p>
        </w:tc>
        <w:tc>
          <w:tcPr>
            <w:tcW w:w="3477"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b/>
                <w:sz w:val="20"/>
                <w:szCs w:val="20"/>
                <w:lang w:eastAsia="uk-UA"/>
              </w:rPr>
            </w:pPr>
            <w:r w:rsidRPr="00145610">
              <w:rPr>
                <w:rFonts w:ascii="Times New Roman" w:hAnsi="Times New Roman"/>
                <w:b/>
                <w:sz w:val="20"/>
                <w:szCs w:val="20"/>
                <w:lang w:eastAsia="uk-UA"/>
              </w:rPr>
              <w:t>5</w:t>
            </w:r>
          </w:p>
        </w:tc>
      </w:tr>
      <w:tr w:rsidR="007C2AC4" w:rsidRPr="00FD03A6" w:rsidTr="00534C3E">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Акції прості іменні бездокументарні</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sz w:val="20"/>
                <w:szCs w:val="20"/>
                <w:lang w:eastAsia="uk-UA"/>
              </w:rPr>
            </w:pPr>
            <w:r w:rsidRPr="00145610">
              <w:rPr>
                <w:rFonts w:ascii="Times New Roman" w:hAnsi="Times New Roman"/>
                <w:sz w:val="20"/>
                <w:szCs w:val="20"/>
                <w:lang w:eastAsia="uk-UA"/>
              </w:rPr>
              <w:t>9327960</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sz w:val="20"/>
                <w:szCs w:val="20"/>
                <w:lang w:eastAsia="uk-UA"/>
              </w:rPr>
            </w:pPr>
            <w:r w:rsidRPr="00145610">
              <w:rPr>
                <w:rFonts w:ascii="Times New Roman" w:hAnsi="Times New Roman"/>
                <w:sz w:val="20"/>
                <w:szCs w:val="20"/>
                <w:lang w:eastAsia="uk-UA"/>
              </w:rPr>
              <w:t>0.25</w:t>
            </w:r>
          </w:p>
        </w:tc>
        <w:tc>
          <w:tcPr>
            <w:tcW w:w="3220" w:type="dxa"/>
            <w:tcBorders>
              <w:top w:val="single" w:sz="6" w:space="0" w:color="000000"/>
              <w:left w:val="single" w:sz="6" w:space="0" w:color="000000"/>
              <w:bottom w:val="single" w:sz="6" w:space="0" w:color="000000"/>
              <w:right w:val="single" w:sz="6" w:space="0" w:color="000000"/>
            </w:tcBorders>
          </w:tcPr>
          <w:p w:rsidR="007C2AC4" w:rsidRPr="00145610" w:rsidRDefault="007C2AC4" w:rsidP="000215F8">
            <w:pPr>
              <w:spacing w:after="0" w:line="240" w:lineRule="auto"/>
              <w:jc w:val="center"/>
              <w:rPr>
                <w:rFonts w:ascii="Times New Roman" w:hAnsi="Times New Roman"/>
                <w:sz w:val="20"/>
                <w:szCs w:val="20"/>
                <w:lang w:eastAsia="uk-UA"/>
              </w:rPr>
            </w:pPr>
            <w:r w:rsidRPr="00145610">
              <w:rPr>
                <w:rFonts w:ascii="Times New Roman" w:hAnsi="Times New Roman"/>
                <w:sz w:val="20"/>
                <w:szCs w:val="20"/>
                <w:lang w:eastAsia="uk-UA"/>
              </w:rPr>
              <w:t xml:space="preserve">Кожний акціонер має право на: участь в управлінні акціонерним товариством; отримання дивідендів; отримання у разі ліквідації Товариства частини його майна або вартості частини майна Товариства; </w:t>
            </w:r>
          </w:p>
          <w:p w:rsidR="007C2AC4" w:rsidRPr="00145610" w:rsidRDefault="007C2AC4" w:rsidP="000215F8">
            <w:pPr>
              <w:spacing w:after="0" w:line="240" w:lineRule="auto"/>
              <w:jc w:val="center"/>
              <w:rPr>
                <w:rFonts w:ascii="Times New Roman" w:hAnsi="Times New Roman"/>
                <w:sz w:val="20"/>
                <w:szCs w:val="20"/>
                <w:lang w:eastAsia="uk-UA"/>
              </w:rPr>
            </w:pPr>
            <w:r w:rsidRPr="00145610">
              <w:rPr>
                <w:rFonts w:ascii="Times New Roman" w:hAnsi="Times New Roman"/>
                <w:sz w:val="20"/>
                <w:szCs w:val="20"/>
                <w:lang w:eastAsia="uk-UA"/>
              </w:rPr>
              <w:t xml:space="preserve">отримання інформації про господарську діяльність Товариства. </w:t>
            </w:r>
          </w:p>
          <w:p w:rsidR="007C2AC4" w:rsidRPr="00145610" w:rsidRDefault="007C2AC4" w:rsidP="000215F8">
            <w:pPr>
              <w:spacing w:after="0" w:line="240" w:lineRule="auto"/>
              <w:jc w:val="center"/>
              <w:rPr>
                <w:rFonts w:ascii="Times New Roman" w:hAnsi="Times New Roman"/>
                <w:sz w:val="20"/>
                <w:szCs w:val="20"/>
                <w:lang w:eastAsia="uk-UA"/>
              </w:rPr>
            </w:pPr>
            <w:r w:rsidRPr="00145610">
              <w:rPr>
                <w:rFonts w:ascii="Times New Roman" w:hAnsi="Times New Roman"/>
                <w:sz w:val="20"/>
                <w:szCs w:val="20"/>
                <w:lang w:eastAsia="uk-UA"/>
              </w:rPr>
              <w:t xml:space="preserve">Акціонери Товариства зобов'язані: </w:t>
            </w:r>
          </w:p>
          <w:p w:rsidR="007C2AC4" w:rsidRPr="00145610" w:rsidRDefault="007C2AC4" w:rsidP="000215F8">
            <w:pPr>
              <w:spacing w:after="0" w:line="240" w:lineRule="auto"/>
              <w:jc w:val="center"/>
              <w:rPr>
                <w:rFonts w:ascii="Times New Roman" w:hAnsi="Times New Roman"/>
                <w:sz w:val="20"/>
                <w:szCs w:val="20"/>
                <w:lang w:eastAsia="uk-UA"/>
              </w:rPr>
            </w:pPr>
            <w:r w:rsidRPr="00145610">
              <w:rPr>
                <w:rFonts w:ascii="Times New Roman" w:hAnsi="Times New Roman"/>
                <w:sz w:val="20"/>
                <w:szCs w:val="20"/>
                <w:lang w:eastAsia="uk-UA"/>
              </w:rPr>
              <w:t xml:space="preserve">дотримуватися Статуту, інших внутрішніх документів Товариства; </w:t>
            </w:r>
          </w:p>
          <w:p w:rsidR="007C2AC4" w:rsidRPr="00145610" w:rsidRDefault="007C2AC4" w:rsidP="000215F8">
            <w:pPr>
              <w:spacing w:after="0" w:line="240" w:lineRule="auto"/>
              <w:jc w:val="center"/>
              <w:rPr>
                <w:rFonts w:ascii="Times New Roman" w:hAnsi="Times New Roman"/>
                <w:sz w:val="20"/>
                <w:szCs w:val="20"/>
                <w:lang w:eastAsia="uk-UA"/>
              </w:rPr>
            </w:pPr>
            <w:r w:rsidRPr="00145610">
              <w:rPr>
                <w:rFonts w:ascii="Times New Roman" w:hAnsi="Times New Roman"/>
                <w:sz w:val="20"/>
                <w:szCs w:val="20"/>
                <w:lang w:eastAsia="uk-UA"/>
              </w:rPr>
              <w:t xml:space="preserve">виконувати рішення Загальних зборів, інших органів Товариства; </w:t>
            </w:r>
          </w:p>
          <w:p w:rsidR="007C2AC4" w:rsidRPr="00145610" w:rsidRDefault="007C2AC4" w:rsidP="000215F8">
            <w:pPr>
              <w:spacing w:after="0" w:line="240" w:lineRule="auto"/>
              <w:jc w:val="center"/>
              <w:rPr>
                <w:rFonts w:ascii="Times New Roman" w:hAnsi="Times New Roman"/>
                <w:sz w:val="20"/>
                <w:szCs w:val="20"/>
                <w:lang w:eastAsia="uk-UA"/>
              </w:rPr>
            </w:pPr>
            <w:r w:rsidRPr="00145610">
              <w:rPr>
                <w:rFonts w:ascii="Times New Roman" w:hAnsi="Times New Roman"/>
                <w:sz w:val="20"/>
                <w:szCs w:val="20"/>
                <w:lang w:eastAsia="uk-UA"/>
              </w:rPr>
              <w:t>виконувати свої зобов'язання перед Товариством, у тому числі пов'язані з майновою участю; оплачувати акції у розмірі, в порядку та засобами, що передбачені Статутом Товариства; не розголошувати комерційну таємницю та конфіденційну інформацію про діяльність Товариства.</w:t>
            </w:r>
          </w:p>
          <w:p w:rsidR="007C2AC4" w:rsidRPr="00145610" w:rsidRDefault="007C2AC4" w:rsidP="000215F8">
            <w:pPr>
              <w:spacing w:after="0" w:line="240" w:lineRule="auto"/>
              <w:jc w:val="center"/>
              <w:rPr>
                <w:rFonts w:ascii="Times New Roman" w:hAnsi="Times New Roman"/>
                <w:sz w:val="20"/>
                <w:szCs w:val="20"/>
                <w:lang w:eastAsia="uk-UA"/>
              </w:rPr>
            </w:pPr>
          </w:p>
        </w:tc>
        <w:tc>
          <w:tcPr>
            <w:tcW w:w="3477"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sz w:val="20"/>
                <w:szCs w:val="20"/>
                <w:lang w:eastAsia="uk-UA"/>
              </w:rPr>
            </w:pPr>
            <w:r w:rsidRPr="00145610">
              <w:rPr>
                <w:rFonts w:ascii="Times New Roman" w:hAnsi="Times New Roman"/>
                <w:sz w:val="20"/>
                <w:szCs w:val="20"/>
                <w:lang w:eastAsia="uk-UA"/>
              </w:rPr>
              <w:t>Публічна пропозиція та/або допуск до торгів на фондовій біржі в частині включення до біржового реєстру відсутні.</w:t>
            </w:r>
          </w:p>
        </w:tc>
      </w:tr>
      <w:tr w:rsidR="007C2AC4" w:rsidRPr="00FD03A6" w:rsidTr="00534C3E">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Примітки</w:t>
            </w:r>
          </w:p>
        </w:tc>
        <w:tc>
          <w:tcPr>
            <w:tcW w:w="11732"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C2AC4" w:rsidRPr="00145610" w:rsidRDefault="007C2AC4" w:rsidP="000215F8">
            <w:pPr>
              <w:spacing w:after="0" w:line="240" w:lineRule="auto"/>
              <w:rPr>
                <w:rFonts w:ascii="Times New Roman" w:hAnsi="Times New Roman"/>
                <w:sz w:val="20"/>
                <w:szCs w:val="20"/>
                <w:lang w:eastAsia="uk-UA"/>
              </w:rPr>
            </w:pPr>
          </w:p>
        </w:tc>
      </w:tr>
    </w:tbl>
    <w:p w:rsidR="007C2AC4" w:rsidRPr="00145610" w:rsidRDefault="007C2AC4" w:rsidP="000215F8">
      <w:pPr>
        <w:spacing w:after="0" w:line="240" w:lineRule="auto"/>
        <w:rPr>
          <w:rFonts w:ascii="Times New Roman" w:hAnsi="Times New Roman"/>
          <w:vanish/>
          <w:sz w:val="24"/>
          <w:szCs w:val="24"/>
          <w:lang w:val="uk-UA" w:eastAsia="uk-UA"/>
        </w:rPr>
      </w:pPr>
    </w:p>
    <w:p w:rsidR="007C2AC4" w:rsidRPr="00145610" w:rsidRDefault="007C2AC4" w:rsidP="000215F8">
      <w:pPr>
        <w:spacing w:after="0" w:line="240" w:lineRule="auto"/>
        <w:rPr>
          <w:rFonts w:ascii="Times New Roman" w:hAnsi="Times New Roman"/>
          <w:sz w:val="24"/>
          <w:szCs w:val="24"/>
          <w:lang w:val="uk-UA" w:eastAsia="uk-UA"/>
        </w:rPr>
      </w:pPr>
    </w:p>
    <w:p w:rsidR="007C2AC4" w:rsidRPr="00145610" w:rsidRDefault="007C2AC4">
      <w:pPr>
        <w:sectPr w:rsidR="007C2AC4" w:rsidRPr="00145610" w:rsidSect="000215F8">
          <w:pgSz w:w="16838" w:h="11906" w:orient="landscape"/>
          <w:pgMar w:top="1417" w:right="363" w:bottom="850" w:left="363" w:header="709" w:footer="709" w:gutter="0"/>
          <w:cols w:space="708"/>
          <w:docGrid w:linePitch="360"/>
        </w:sectPr>
      </w:pPr>
    </w:p>
    <w:p w:rsidR="007C2AC4" w:rsidRPr="00145610" w:rsidRDefault="007C2AC4" w:rsidP="000215F8">
      <w:pPr>
        <w:spacing w:after="300" w:line="240" w:lineRule="auto"/>
        <w:ind w:left="180" w:hanging="180"/>
        <w:jc w:val="center"/>
        <w:outlineLvl w:val="2"/>
        <w:rPr>
          <w:rFonts w:ascii="Times New Roman" w:hAnsi="Times New Roman"/>
          <w:b/>
          <w:bCs/>
          <w:sz w:val="28"/>
          <w:szCs w:val="28"/>
          <w:lang w:val="uk-UA" w:eastAsia="uk-UA"/>
        </w:rPr>
      </w:pPr>
      <w:r w:rsidRPr="00145610">
        <w:rPr>
          <w:rFonts w:ascii="Times New Roman" w:hAnsi="Times New Roman"/>
          <w:b/>
          <w:bCs/>
          <w:sz w:val="28"/>
          <w:szCs w:val="28"/>
          <w:lang w:val="en-US" w:eastAsia="uk-UA"/>
        </w:rPr>
        <w:lastRenderedPageBreak/>
        <w:t>XI</w:t>
      </w:r>
      <w:r w:rsidRPr="00145610">
        <w:rPr>
          <w:rFonts w:ascii="Times New Roman" w:hAnsi="Times New Roman"/>
          <w:b/>
          <w:bCs/>
          <w:sz w:val="28"/>
          <w:szCs w:val="28"/>
          <w:lang w:val="uk-UA" w:eastAsia="uk-UA"/>
        </w:rPr>
        <w:t>. Відомості про цінні папери емітента</w:t>
      </w:r>
    </w:p>
    <w:tbl>
      <w:tblPr>
        <w:tblW w:w="15855" w:type="dxa"/>
        <w:tblInd w:w="240" w:type="dxa"/>
        <w:tblCellMar>
          <w:top w:w="15" w:type="dxa"/>
          <w:left w:w="15" w:type="dxa"/>
          <w:bottom w:w="15" w:type="dxa"/>
          <w:right w:w="15" w:type="dxa"/>
        </w:tblCellMar>
        <w:tblLook w:val="0000" w:firstRow="0" w:lastRow="0" w:firstColumn="0" w:lastColumn="0" w:noHBand="0" w:noVBand="0"/>
      </w:tblPr>
      <w:tblGrid>
        <w:gridCol w:w="15855"/>
      </w:tblGrid>
      <w:tr w:rsidR="007C2AC4" w:rsidRPr="00FD03A6" w:rsidTr="00534C3E">
        <w:trPr>
          <w:trHeight w:val="224"/>
        </w:trPr>
        <w:tc>
          <w:tcPr>
            <w:tcW w:w="15855" w:type="dxa"/>
            <w:tcMar>
              <w:top w:w="60" w:type="dxa"/>
              <w:left w:w="60" w:type="dxa"/>
              <w:bottom w:w="60" w:type="dxa"/>
              <w:right w:w="60" w:type="dxa"/>
            </w:tcMar>
            <w:vAlign w:val="center"/>
          </w:tcPr>
          <w:p w:rsidR="007C2AC4" w:rsidRPr="00145610" w:rsidRDefault="007C2AC4" w:rsidP="000215F8">
            <w:pPr>
              <w:spacing w:after="0" w:line="240" w:lineRule="auto"/>
              <w:rPr>
                <w:rFonts w:ascii="Times New Roman" w:hAnsi="Times New Roman"/>
                <w:b/>
                <w:bCs/>
                <w:sz w:val="24"/>
                <w:szCs w:val="24"/>
                <w:lang w:val="uk-UA" w:eastAsia="uk-UA"/>
              </w:rPr>
            </w:pPr>
            <w:r w:rsidRPr="00145610">
              <w:rPr>
                <w:rFonts w:ascii="Times New Roman" w:hAnsi="Times New Roman"/>
                <w:b/>
                <w:bCs/>
                <w:sz w:val="24"/>
                <w:szCs w:val="24"/>
                <w:lang w:val="uk-UA" w:eastAsia="uk-UA"/>
              </w:rPr>
              <w:t>1. Інформація про випуски акцій</w:t>
            </w:r>
          </w:p>
        </w:tc>
      </w:tr>
    </w:tbl>
    <w:p w:rsidR="007C2AC4" w:rsidRPr="00145610" w:rsidRDefault="007C2AC4" w:rsidP="000215F8">
      <w:pPr>
        <w:spacing w:after="0" w:line="240" w:lineRule="auto"/>
        <w:rPr>
          <w:rFonts w:ascii="Times New Roman" w:hAnsi="Times New Roman"/>
          <w:vanish/>
          <w:sz w:val="24"/>
          <w:szCs w:val="24"/>
          <w:lang w:val="uk-UA" w:eastAsia="uk-UA"/>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524"/>
        <w:gridCol w:w="1536"/>
        <w:gridCol w:w="1980"/>
        <w:gridCol w:w="1800"/>
        <w:gridCol w:w="1260"/>
        <w:gridCol w:w="2007"/>
        <w:gridCol w:w="1413"/>
        <w:gridCol w:w="1470"/>
        <w:gridCol w:w="1514"/>
        <w:gridCol w:w="1376"/>
      </w:tblGrid>
      <w:tr w:rsidR="007C2AC4" w:rsidRPr="00FD03A6" w:rsidTr="00534C3E">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ind w:left="180" w:hanging="180"/>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Дата реєстрації випуску</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Номер свідоцтва про реєстрацію випуску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Найменування органу, що зареєстрував випуск</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Міжнародний ідентифікаційний номер</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Тип цінного паперу</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Частка у статутному капіталі (у відсотках)</w:t>
            </w:r>
          </w:p>
        </w:tc>
      </w:tr>
      <w:tr w:rsidR="007C2AC4" w:rsidRPr="00FD03A6" w:rsidTr="00534C3E">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3</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5</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10</w:t>
            </w:r>
          </w:p>
        </w:tc>
      </w:tr>
      <w:tr w:rsidR="007C2AC4" w:rsidRPr="00FD03A6" w:rsidTr="00534C3E">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27.07.2011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64/04/1/11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Днiпропетровське територiальне управлiння Державної комiсiї з цiнних паперiв та фондового ринку</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UA4000126627</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Акція проста бездокументарна іменна</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Бездокументарнi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9327960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2331990.00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100.000000000000</w:t>
            </w:r>
          </w:p>
        </w:tc>
      </w:tr>
      <w:tr w:rsidR="007C2AC4" w:rsidRPr="00FD03A6" w:rsidTr="00534C3E">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Опис</w:t>
            </w:r>
          </w:p>
        </w:tc>
        <w:tc>
          <w:tcPr>
            <w:tcW w:w="14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C2AC4" w:rsidRPr="00145610" w:rsidRDefault="007C2AC4" w:rsidP="000215F8">
            <w:pPr>
              <w:spacing w:after="0" w:line="240" w:lineRule="auto"/>
              <w:rPr>
                <w:rFonts w:ascii="Times New Roman" w:hAnsi="Times New Roman"/>
                <w:b/>
                <w:bCs/>
                <w:sz w:val="20"/>
                <w:szCs w:val="20"/>
                <w:lang w:val="uk-UA" w:eastAsia="uk-UA"/>
              </w:rPr>
            </w:pPr>
            <w:r w:rsidRPr="00145610">
              <w:rPr>
                <w:rFonts w:ascii="Times New Roman" w:hAnsi="Times New Roman"/>
                <w:bCs/>
                <w:sz w:val="20"/>
                <w:szCs w:val="20"/>
                <w:lang w:val="uk-UA" w:eastAsia="uk-UA"/>
              </w:rPr>
              <w:t>В зв`язку з переведенням простих iменних акцiй Товариства документарної форми iснування у бездокументарну форму iснування у 2011 роцi було замiнено Свiдоцтво про реєстрацiю випуску акцiй Товариства, видане Днiпропетровським територiальним управлiнням ДКЦПФР 22.10.2001 р. (реєстрацiйний № 101/04/1/01). Додаткової емiсiї не здiйснювалось. Фактiв лiстингу/делiстингу цiнних паперiв емiтента на фондових бiржах не вiдбувалось. Обiг цiнних паперiв емiтента здiйснюється на позабiржовому (неорганiзованому) ринку цiнних паперiв</w:t>
            </w:r>
          </w:p>
        </w:tc>
      </w:tr>
    </w:tbl>
    <w:p w:rsidR="007C2AC4" w:rsidRPr="00145610" w:rsidRDefault="007C2AC4" w:rsidP="000215F8">
      <w:pPr>
        <w:spacing w:after="0" w:line="240" w:lineRule="auto"/>
        <w:rPr>
          <w:rFonts w:ascii="Times New Roman" w:hAnsi="Times New Roman"/>
          <w:sz w:val="24"/>
          <w:szCs w:val="24"/>
          <w:lang w:val="uk-UA" w:eastAsia="uk-UA"/>
        </w:rPr>
      </w:pPr>
    </w:p>
    <w:p w:rsidR="007C2AC4" w:rsidRPr="00145610" w:rsidRDefault="007C2AC4">
      <w:pPr>
        <w:sectPr w:rsidR="007C2AC4" w:rsidRPr="00145610" w:rsidSect="000215F8">
          <w:pgSz w:w="16838" w:h="11906" w:orient="landscape"/>
          <w:pgMar w:top="1417" w:right="363" w:bottom="850" w:left="363" w:header="709" w:footer="709" w:gutter="0"/>
          <w:cols w:space="708"/>
          <w:docGrid w:linePitch="360"/>
        </w:sectPr>
      </w:pPr>
    </w:p>
    <w:p w:rsidR="007C2AC4" w:rsidRPr="00145610" w:rsidRDefault="007C2AC4" w:rsidP="000215F8">
      <w:pPr>
        <w:spacing w:before="100" w:beforeAutospacing="1" w:after="100" w:afterAutospacing="1" w:line="240" w:lineRule="auto"/>
        <w:jc w:val="center"/>
        <w:outlineLvl w:val="2"/>
        <w:rPr>
          <w:rFonts w:ascii="Times New Roman" w:hAnsi="Times New Roman"/>
          <w:b/>
          <w:bCs/>
          <w:sz w:val="27"/>
          <w:szCs w:val="27"/>
          <w:lang w:val="uk-UA" w:eastAsia="uk-UA"/>
        </w:rPr>
      </w:pPr>
      <w:r w:rsidRPr="00145610">
        <w:rPr>
          <w:rFonts w:ascii="Times New Roman" w:hAnsi="Times New Roman"/>
          <w:b/>
          <w:bCs/>
          <w:sz w:val="27"/>
          <w:szCs w:val="27"/>
          <w:lang w:val="uk-UA" w:eastAsia="uk-UA"/>
        </w:rPr>
        <w:lastRenderedPageBreak/>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843"/>
        <w:gridCol w:w="2049"/>
        <w:gridCol w:w="2141"/>
        <w:gridCol w:w="2142"/>
        <w:gridCol w:w="2141"/>
        <w:gridCol w:w="2142"/>
        <w:gridCol w:w="2142"/>
      </w:tblGrid>
      <w:tr w:rsidR="007C2AC4" w:rsidRPr="00FD03A6" w:rsidTr="00534C3E">
        <w:trPr>
          <w:trHeight w:val="1214"/>
        </w:trPr>
        <w:tc>
          <w:tcPr>
            <w:tcW w:w="1242" w:type="dxa"/>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r w:rsidRPr="00145610">
              <w:rPr>
                <w:rFonts w:ascii="Times New Roman" w:hAnsi="Times New Roman"/>
                <w:b/>
                <w:sz w:val="20"/>
                <w:szCs w:val="20"/>
                <w:lang w:val="uk-UA" w:eastAsia="uk-UA"/>
              </w:rPr>
              <w:t>Дата реєстрації випуску</w:t>
            </w:r>
          </w:p>
        </w:tc>
        <w:tc>
          <w:tcPr>
            <w:tcW w:w="1843" w:type="dxa"/>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r w:rsidRPr="00145610">
              <w:rPr>
                <w:rFonts w:ascii="Times New Roman" w:hAnsi="Times New Roman"/>
                <w:b/>
                <w:sz w:val="20"/>
                <w:szCs w:val="20"/>
                <w:lang w:val="uk-UA" w:eastAsia="uk-UA"/>
              </w:rPr>
              <w:t>Номер свідоцтва про реєстрацію випуску</w:t>
            </w:r>
          </w:p>
        </w:tc>
        <w:tc>
          <w:tcPr>
            <w:tcW w:w="2049" w:type="dxa"/>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r w:rsidRPr="00145610">
              <w:rPr>
                <w:rFonts w:ascii="Times New Roman" w:hAnsi="Times New Roman"/>
                <w:b/>
                <w:sz w:val="20"/>
                <w:szCs w:val="20"/>
                <w:lang w:val="uk-UA" w:eastAsia="uk-UA"/>
              </w:rPr>
              <w:t>Міжнародний ідентифікаційний номер</w:t>
            </w:r>
          </w:p>
        </w:tc>
        <w:tc>
          <w:tcPr>
            <w:tcW w:w="2141" w:type="dxa"/>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r w:rsidRPr="00145610">
              <w:rPr>
                <w:rFonts w:ascii="Times New Roman" w:hAnsi="Times New Roman"/>
                <w:b/>
                <w:sz w:val="20"/>
                <w:szCs w:val="20"/>
                <w:lang w:val="uk-UA" w:eastAsia="uk-UA"/>
              </w:rPr>
              <w:t>Кількість акцій у випуску (шт.)</w:t>
            </w:r>
          </w:p>
        </w:tc>
        <w:tc>
          <w:tcPr>
            <w:tcW w:w="2142" w:type="dxa"/>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r w:rsidRPr="00145610">
              <w:rPr>
                <w:rFonts w:ascii="Times New Roman" w:hAnsi="Times New Roman"/>
                <w:b/>
                <w:sz w:val="20"/>
                <w:szCs w:val="20"/>
                <w:lang w:val="uk-UA" w:eastAsia="uk-UA"/>
              </w:rPr>
              <w:t>Загальна номінальна вартість (грн)</w:t>
            </w:r>
          </w:p>
        </w:tc>
        <w:tc>
          <w:tcPr>
            <w:tcW w:w="2141" w:type="dxa"/>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r w:rsidRPr="00145610">
              <w:rPr>
                <w:rFonts w:ascii="Times New Roman" w:hAnsi="Times New Roman"/>
                <w:b/>
                <w:sz w:val="20"/>
                <w:szCs w:val="20"/>
                <w:lang w:val="uk-UA" w:eastAsia="uk-UA"/>
              </w:rPr>
              <w:t>Загальна кількість голосуючих акцій (шт.)</w:t>
            </w:r>
          </w:p>
        </w:tc>
        <w:tc>
          <w:tcPr>
            <w:tcW w:w="2142" w:type="dxa"/>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r w:rsidRPr="00145610">
              <w:rPr>
                <w:rFonts w:ascii="Times New Roman" w:hAnsi="Times New Roman"/>
                <w:b/>
                <w:sz w:val="20"/>
                <w:szCs w:val="20"/>
                <w:lang w:val="uk-UA" w:eastAsia="uk-UA"/>
              </w:rPr>
              <w:t>Кількість голосуючих акцій, права голосу за якими обмежено (шт.)</w:t>
            </w:r>
          </w:p>
        </w:tc>
        <w:tc>
          <w:tcPr>
            <w:tcW w:w="2142" w:type="dxa"/>
            <w:vAlign w:val="center"/>
          </w:tcPr>
          <w:p w:rsidR="007C2AC4" w:rsidRPr="00145610" w:rsidRDefault="007C2AC4" w:rsidP="000215F8">
            <w:pPr>
              <w:tabs>
                <w:tab w:val="left" w:pos="1035"/>
              </w:tabs>
              <w:spacing w:after="0" w:line="240" w:lineRule="auto"/>
              <w:jc w:val="center"/>
              <w:rPr>
                <w:rFonts w:ascii="Times New Roman" w:hAnsi="Times New Roman"/>
                <w:b/>
                <w:sz w:val="18"/>
                <w:szCs w:val="18"/>
                <w:lang w:eastAsia="uk-UA"/>
              </w:rPr>
            </w:pPr>
            <w:r w:rsidRPr="00145610">
              <w:rPr>
                <w:rFonts w:ascii="Times New Roman" w:hAnsi="Times New Roman"/>
                <w:b/>
                <w:sz w:val="20"/>
                <w:szCs w:val="20"/>
                <w:lang w:val="uk-UA" w:eastAsia="uk-UA"/>
              </w:rPr>
              <w:t>Кількість голосуючих акцій, права голосу за якими за результатами обмеження таких прав передано іншій особі (шт.)</w:t>
            </w:r>
          </w:p>
        </w:tc>
      </w:tr>
      <w:tr w:rsidR="007C2AC4" w:rsidRPr="00FD03A6" w:rsidTr="00534C3E">
        <w:trPr>
          <w:trHeight w:val="342"/>
        </w:trPr>
        <w:tc>
          <w:tcPr>
            <w:tcW w:w="1242" w:type="dxa"/>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r w:rsidRPr="00145610">
              <w:rPr>
                <w:rFonts w:ascii="Times New Roman" w:hAnsi="Times New Roman"/>
                <w:b/>
                <w:sz w:val="20"/>
                <w:szCs w:val="20"/>
                <w:lang w:val="uk-UA" w:eastAsia="uk-UA"/>
              </w:rPr>
              <w:t>1</w:t>
            </w:r>
          </w:p>
        </w:tc>
        <w:tc>
          <w:tcPr>
            <w:tcW w:w="1843" w:type="dxa"/>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r w:rsidRPr="00145610">
              <w:rPr>
                <w:rFonts w:ascii="Times New Roman" w:hAnsi="Times New Roman"/>
                <w:b/>
                <w:sz w:val="20"/>
                <w:szCs w:val="20"/>
                <w:lang w:val="uk-UA" w:eastAsia="uk-UA"/>
              </w:rPr>
              <w:t>2</w:t>
            </w:r>
          </w:p>
        </w:tc>
        <w:tc>
          <w:tcPr>
            <w:tcW w:w="2049" w:type="dxa"/>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r w:rsidRPr="00145610">
              <w:rPr>
                <w:rFonts w:ascii="Times New Roman" w:hAnsi="Times New Roman"/>
                <w:b/>
                <w:sz w:val="20"/>
                <w:szCs w:val="20"/>
                <w:lang w:val="uk-UA" w:eastAsia="uk-UA"/>
              </w:rPr>
              <w:t>3</w:t>
            </w:r>
          </w:p>
        </w:tc>
        <w:tc>
          <w:tcPr>
            <w:tcW w:w="2141" w:type="dxa"/>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r w:rsidRPr="00145610">
              <w:rPr>
                <w:rFonts w:ascii="Times New Roman" w:hAnsi="Times New Roman"/>
                <w:b/>
                <w:sz w:val="20"/>
                <w:szCs w:val="20"/>
                <w:lang w:val="uk-UA" w:eastAsia="uk-UA"/>
              </w:rPr>
              <w:t>4</w:t>
            </w:r>
          </w:p>
        </w:tc>
        <w:tc>
          <w:tcPr>
            <w:tcW w:w="2142" w:type="dxa"/>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r w:rsidRPr="00145610">
              <w:rPr>
                <w:rFonts w:ascii="Times New Roman" w:hAnsi="Times New Roman"/>
                <w:b/>
                <w:sz w:val="20"/>
                <w:szCs w:val="20"/>
                <w:lang w:val="uk-UA" w:eastAsia="uk-UA"/>
              </w:rPr>
              <w:t>5</w:t>
            </w:r>
          </w:p>
        </w:tc>
        <w:tc>
          <w:tcPr>
            <w:tcW w:w="2141" w:type="dxa"/>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r w:rsidRPr="00145610">
              <w:rPr>
                <w:rFonts w:ascii="Times New Roman" w:hAnsi="Times New Roman"/>
                <w:b/>
                <w:sz w:val="20"/>
                <w:szCs w:val="20"/>
                <w:lang w:val="uk-UA" w:eastAsia="uk-UA"/>
              </w:rPr>
              <w:t>6</w:t>
            </w:r>
          </w:p>
        </w:tc>
        <w:tc>
          <w:tcPr>
            <w:tcW w:w="2142" w:type="dxa"/>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r w:rsidRPr="00145610">
              <w:rPr>
                <w:rFonts w:ascii="Times New Roman" w:hAnsi="Times New Roman"/>
                <w:b/>
                <w:sz w:val="20"/>
                <w:szCs w:val="20"/>
                <w:lang w:val="uk-UA" w:eastAsia="uk-UA"/>
              </w:rPr>
              <w:t>7</w:t>
            </w:r>
          </w:p>
        </w:tc>
        <w:tc>
          <w:tcPr>
            <w:tcW w:w="2142" w:type="dxa"/>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r w:rsidRPr="00145610">
              <w:rPr>
                <w:rFonts w:ascii="Times New Roman" w:hAnsi="Times New Roman"/>
                <w:b/>
                <w:sz w:val="20"/>
                <w:szCs w:val="20"/>
                <w:lang w:val="uk-UA" w:eastAsia="uk-UA"/>
              </w:rPr>
              <w:t>8</w:t>
            </w:r>
          </w:p>
        </w:tc>
      </w:tr>
      <w:tr w:rsidR="007C2AC4" w:rsidRPr="00FD03A6" w:rsidTr="00534C3E">
        <w:trPr>
          <w:trHeight w:val="342"/>
        </w:trPr>
        <w:tc>
          <w:tcPr>
            <w:tcW w:w="1242" w:type="dxa"/>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27.07.2011</w:t>
            </w:r>
          </w:p>
        </w:tc>
        <w:tc>
          <w:tcPr>
            <w:tcW w:w="1843" w:type="dxa"/>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64/04/1/11</w:t>
            </w:r>
          </w:p>
        </w:tc>
        <w:tc>
          <w:tcPr>
            <w:tcW w:w="2049" w:type="dxa"/>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UA4000126627</w:t>
            </w:r>
          </w:p>
        </w:tc>
        <w:tc>
          <w:tcPr>
            <w:tcW w:w="2141" w:type="dxa"/>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9327960</w:t>
            </w:r>
          </w:p>
        </w:tc>
        <w:tc>
          <w:tcPr>
            <w:tcW w:w="2142" w:type="dxa"/>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2331990.00</w:t>
            </w:r>
          </w:p>
        </w:tc>
        <w:tc>
          <w:tcPr>
            <w:tcW w:w="2141" w:type="dxa"/>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9327960</w:t>
            </w:r>
          </w:p>
        </w:tc>
        <w:tc>
          <w:tcPr>
            <w:tcW w:w="2142" w:type="dxa"/>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0</w:t>
            </w:r>
          </w:p>
        </w:tc>
        <w:tc>
          <w:tcPr>
            <w:tcW w:w="2142" w:type="dxa"/>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0</w:t>
            </w:r>
          </w:p>
        </w:tc>
      </w:tr>
      <w:tr w:rsidR="007C2AC4" w:rsidRPr="00FD03A6" w:rsidTr="00534C3E">
        <w:trPr>
          <w:trHeight w:val="342"/>
        </w:trPr>
        <w:tc>
          <w:tcPr>
            <w:tcW w:w="1242" w:type="dxa"/>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r w:rsidRPr="00145610">
              <w:rPr>
                <w:rFonts w:ascii="Times New Roman" w:hAnsi="Times New Roman"/>
                <w:b/>
                <w:sz w:val="20"/>
                <w:szCs w:val="20"/>
                <w:lang w:val="uk-UA" w:eastAsia="uk-UA"/>
              </w:rPr>
              <w:t>Опис</w:t>
            </w:r>
          </w:p>
        </w:tc>
        <w:tc>
          <w:tcPr>
            <w:tcW w:w="14600" w:type="dxa"/>
            <w:gridSpan w:val="7"/>
          </w:tcPr>
          <w:p w:rsidR="007C2AC4" w:rsidRPr="00145610" w:rsidRDefault="007C2AC4" w:rsidP="000215F8">
            <w:pPr>
              <w:spacing w:after="0" w:line="240" w:lineRule="auto"/>
              <w:rPr>
                <w:rFonts w:ascii="Times New Roman" w:hAnsi="Times New Roman"/>
                <w:b/>
                <w:sz w:val="20"/>
                <w:szCs w:val="20"/>
                <w:lang w:val="uk-UA" w:eastAsia="uk-UA"/>
              </w:rPr>
            </w:pPr>
          </w:p>
        </w:tc>
      </w:tr>
    </w:tbl>
    <w:p w:rsidR="007C2AC4" w:rsidRPr="00145610" w:rsidRDefault="007C2AC4" w:rsidP="000215F8">
      <w:pPr>
        <w:spacing w:after="0" w:line="240" w:lineRule="auto"/>
        <w:rPr>
          <w:rFonts w:ascii="Times New Roman" w:hAnsi="Times New Roman"/>
          <w:sz w:val="24"/>
          <w:szCs w:val="24"/>
          <w:lang w:val="en-US" w:eastAsia="uk-UA"/>
        </w:rPr>
      </w:pPr>
    </w:p>
    <w:p w:rsidR="007C2AC4" w:rsidRPr="00145610" w:rsidRDefault="007C2AC4">
      <w:pPr>
        <w:sectPr w:rsidR="007C2AC4" w:rsidRPr="00145610" w:rsidSect="000215F8">
          <w:pgSz w:w="16838" w:h="11906" w:orient="landscape"/>
          <w:pgMar w:top="1417" w:right="363" w:bottom="850" w:left="363" w:header="709" w:footer="709" w:gutter="0"/>
          <w:cols w:space="708"/>
          <w:docGrid w:linePitch="360"/>
        </w:sectPr>
      </w:pPr>
    </w:p>
    <w:tbl>
      <w:tblPr>
        <w:tblW w:w="10080" w:type="dxa"/>
        <w:tblInd w:w="-52" w:type="dxa"/>
        <w:tblCellMar>
          <w:top w:w="15" w:type="dxa"/>
          <w:left w:w="15" w:type="dxa"/>
          <w:bottom w:w="15" w:type="dxa"/>
          <w:right w:w="15" w:type="dxa"/>
        </w:tblCellMar>
        <w:tblLook w:val="0000" w:firstRow="0" w:lastRow="0" w:firstColumn="0" w:lastColumn="0" w:noHBand="0" w:noVBand="0"/>
      </w:tblPr>
      <w:tblGrid>
        <w:gridCol w:w="10080"/>
      </w:tblGrid>
      <w:tr w:rsidR="007C2AC4" w:rsidRPr="00FD03A6" w:rsidTr="00534C3E">
        <w:trPr>
          <w:trHeight w:val="271"/>
        </w:trPr>
        <w:tc>
          <w:tcPr>
            <w:tcW w:w="10080" w:type="dxa"/>
            <w:tcMar>
              <w:top w:w="60" w:type="dxa"/>
              <w:left w:w="60" w:type="dxa"/>
              <w:bottom w:w="60" w:type="dxa"/>
              <w:right w:w="60" w:type="dxa"/>
            </w:tcMar>
            <w:vAlign w:val="center"/>
          </w:tcPr>
          <w:p w:rsidR="007C2AC4" w:rsidRPr="00145610" w:rsidRDefault="007C2AC4" w:rsidP="000215F8">
            <w:pPr>
              <w:spacing w:after="0" w:line="240" w:lineRule="auto"/>
              <w:ind w:left="-210"/>
              <w:jc w:val="center"/>
              <w:rPr>
                <w:rFonts w:ascii="Times New Roman" w:hAnsi="Times New Roman"/>
                <w:b/>
                <w:bCs/>
                <w:sz w:val="26"/>
                <w:szCs w:val="26"/>
                <w:lang w:val="uk-UA" w:eastAsia="uk-UA"/>
              </w:rPr>
            </w:pPr>
            <w:r w:rsidRPr="00145610">
              <w:rPr>
                <w:rFonts w:ascii="Times New Roman" w:hAnsi="Times New Roman"/>
                <w:b/>
                <w:sz w:val="26"/>
                <w:szCs w:val="26"/>
                <w:lang w:eastAsia="uk-UA"/>
              </w:rPr>
              <w:lastRenderedPageBreak/>
              <w:t xml:space="preserve">   </w:t>
            </w:r>
            <w:r w:rsidRPr="00145610">
              <w:rPr>
                <w:rFonts w:ascii="Times New Roman" w:hAnsi="Times New Roman"/>
                <w:b/>
                <w:sz w:val="26"/>
                <w:szCs w:val="26"/>
                <w:lang w:val="en-US" w:eastAsia="uk-UA"/>
              </w:rPr>
              <w:t>XIII</w:t>
            </w:r>
            <w:r w:rsidRPr="00145610">
              <w:rPr>
                <w:rFonts w:ascii="Times New Roman" w:hAnsi="Times New Roman"/>
                <w:b/>
                <w:sz w:val="26"/>
                <w:szCs w:val="26"/>
                <w:lang w:val="uk-UA" w:eastAsia="uk-UA"/>
              </w:rPr>
              <w:t>. Інформація про майновий стан та фінансово-господарську діяльність емітента</w:t>
            </w:r>
          </w:p>
        </w:tc>
      </w:tr>
      <w:tr w:rsidR="007C2AC4" w:rsidRPr="00FD03A6" w:rsidTr="00534C3E">
        <w:trPr>
          <w:trHeight w:val="244"/>
        </w:trPr>
        <w:tc>
          <w:tcPr>
            <w:tcW w:w="10080" w:type="dxa"/>
            <w:tcMar>
              <w:top w:w="60" w:type="dxa"/>
              <w:left w:w="60" w:type="dxa"/>
              <w:bottom w:w="60" w:type="dxa"/>
              <w:right w:w="60" w:type="dxa"/>
            </w:tcMar>
          </w:tcPr>
          <w:p w:rsidR="007C2AC4" w:rsidRPr="00145610" w:rsidRDefault="007C2AC4" w:rsidP="000215F8">
            <w:pPr>
              <w:spacing w:after="0" w:line="240" w:lineRule="auto"/>
              <w:rPr>
                <w:rFonts w:ascii="Times New Roman" w:hAnsi="Times New Roman"/>
                <w:b/>
                <w:bCs/>
                <w:sz w:val="24"/>
                <w:szCs w:val="24"/>
                <w:lang w:val="uk-UA" w:eastAsia="uk-UA"/>
              </w:rPr>
            </w:pPr>
          </w:p>
          <w:p w:rsidR="007C2AC4" w:rsidRPr="00145610" w:rsidRDefault="007C2AC4" w:rsidP="000215F8">
            <w:pPr>
              <w:spacing w:after="0" w:line="240" w:lineRule="auto"/>
              <w:rPr>
                <w:rFonts w:ascii="Times New Roman" w:hAnsi="Times New Roman"/>
                <w:b/>
                <w:bCs/>
                <w:sz w:val="24"/>
                <w:szCs w:val="24"/>
                <w:lang w:val="uk-UA" w:eastAsia="uk-UA"/>
              </w:rPr>
            </w:pPr>
            <w:r w:rsidRPr="00145610">
              <w:rPr>
                <w:rFonts w:ascii="Times New Roman" w:hAnsi="Times New Roman"/>
                <w:b/>
                <w:bCs/>
                <w:sz w:val="24"/>
                <w:szCs w:val="24"/>
                <w:lang w:val="uk-UA" w:eastAsia="uk-UA"/>
              </w:rPr>
              <w:t>1. Інформація про основні засоби емітента ( за залишковою вартістю )</w:t>
            </w:r>
          </w:p>
          <w:p w:rsidR="007C2AC4" w:rsidRPr="00145610" w:rsidRDefault="007C2AC4" w:rsidP="000215F8">
            <w:pPr>
              <w:spacing w:after="0" w:line="240" w:lineRule="auto"/>
              <w:rPr>
                <w:rFonts w:ascii="Times New Roman" w:hAnsi="Times New Roman"/>
                <w:sz w:val="24"/>
                <w:szCs w:val="24"/>
                <w:lang w:val="uk-UA" w:eastAsia="uk-UA"/>
              </w:rPr>
            </w:pPr>
          </w:p>
        </w:tc>
      </w:tr>
    </w:tbl>
    <w:p w:rsidR="007C2AC4" w:rsidRPr="00145610" w:rsidRDefault="007C2AC4" w:rsidP="000215F8">
      <w:pPr>
        <w:spacing w:after="0" w:line="240" w:lineRule="auto"/>
        <w:rPr>
          <w:rFonts w:ascii="Times New Roman" w:hAnsi="Times New Roman"/>
          <w:vanish/>
          <w:sz w:val="24"/>
          <w:szCs w:val="24"/>
          <w:lang w:val="uk-UA"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7C2AC4" w:rsidRPr="00FD03A6" w:rsidTr="00534C3E">
        <w:trPr>
          <w:trHeight w:val="461"/>
        </w:trPr>
        <w:tc>
          <w:tcPr>
            <w:tcW w:w="3090" w:type="dxa"/>
            <w:vMerge w:val="restart"/>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r w:rsidRPr="00145610">
              <w:rPr>
                <w:rFonts w:ascii="Times New Roman" w:hAnsi="Times New Roman"/>
                <w:b/>
                <w:sz w:val="20"/>
                <w:szCs w:val="20"/>
                <w:lang w:val="uk-UA" w:eastAsia="uk-UA"/>
              </w:rPr>
              <w:t>Найменування основних засобів</w:t>
            </w:r>
          </w:p>
        </w:tc>
        <w:tc>
          <w:tcPr>
            <w:tcW w:w="2324" w:type="dxa"/>
            <w:gridSpan w:val="2"/>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r w:rsidRPr="00145610">
              <w:rPr>
                <w:rFonts w:ascii="Times New Roman" w:hAnsi="Times New Roman"/>
                <w:b/>
                <w:sz w:val="20"/>
                <w:szCs w:val="20"/>
                <w:lang w:val="uk-UA" w:eastAsia="uk-UA"/>
              </w:rPr>
              <w:t>Власні основні засоби (тис.грн.)</w:t>
            </w:r>
          </w:p>
        </w:tc>
        <w:tc>
          <w:tcPr>
            <w:tcW w:w="2323" w:type="dxa"/>
            <w:gridSpan w:val="2"/>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r w:rsidRPr="00145610">
              <w:rPr>
                <w:rFonts w:ascii="Times New Roman" w:hAnsi="Times New Roman"/>
                <w:b/>
                <w:sz w:val="20"/>
                <w:szCs w:val="20"/>
                <w:lang w:val="uk-UA" w:eastAsia="uk-UA"/>
              </w:rPr>
              <w:t>Орендовані основні засоби (тис.грн.)</w:t>
            </w:r>
          </w:p>
        </w:tc>
        <w:tc>
          <w:tcPr>
            <w:tcW w:w="2324" w:type="dxa"/>
            <w:gridSpan w:val="2"/>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r w:rsidRPr="00145610">
              <w:rPr>
                <w:rFonts w:ascii="Times New Roman" w:hAnsi="Times New Roman"/>
                <w:b/>
                <w:sz w:val="20"/>
                <w:szCs w:val="20"/>
                <w:lang w:val="uk-UA" w:eastAsia="uk-UA"/>
              </w:rPr>
              <w:t>Основні засоби , всього (тис.грн.)</w:t>
            </w:r>
          </w:p>
        </w:tc>
      </w:tr>
      <w:tr w:rsidR="007C2AC4" w:rsidRPr="00FD03A6" w:rsidTr="00534C3E">
        <w:trPr>
          <w:trHeight w:val="147"/>
        </w:trPr>
        <w:tc>
          <w:tcPr>
            <w:tcW w:w="3090" w:type="dxa"/>
            <w:vMerge/>
          </w:tcPr>
          <w:p w:rsidR="007C2AC4" w:rsidRPr="00145610" w:rsidRDefault="007C2AC4" w:rsidP="000215F8">
            <w:pPr>
              <w:spacing w:after="0" w:line="240" w:lineRule="auto"/>
              <w:rPr>
                <w:rFonts w:ascii="Times New Roman" w:hAnsi="Times New Roman"/>
                <w:b/>
                <w:sz w:val="20"/>
                <w:szCs w:val="20"/>
                <w:lang w:val="uk-UA" w:eastAsia="uk-UA"/>
              </w:rPr>
            </w:pPr>
          </w:p>
        </w:tc>
        <w:tc>
          <w:tcPr>
            <w:tcW w:w="1162" w:type="dxa"/>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r w:rsidRPr="00145610">
              <w:rPr>
                <w:rFonts w:ascii="Times New Roman" w:hAnsi="Times New Roman"/>
                <w:b/>
                <w:sz w:val="20"/>
                <w:szCs w:val="20"/>
                <w:lang w:val="uk-UA" w:eastAsia="uk-UA"/>
              </w:rPr>
              <w:t>На початок періоду</w:t>
            </w:r>
          </w:p>
        </w:tc>
        <w:tc>
          <w:tcPr>
            <w:tcW w:w="1162" w:type="dxa"/>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r w:rsidRPr="00145610">
              <w:rPr>
                <w:rFonts w:ascii="Times New Roman" w:hAnsi="Times New Roman"/>
                <w:b/>
                <w:sz w:val="20"/>
                <w:szCs w:val="20"/>
                <w:lang w:val="uk-UA" w:eastAsia="uk-UA"/>
              </w:rPr>
              <w:t>На кінець періоду</w:t>
            </w:r>
          </w:p>
        </w:tc>
        <w:tc>
          <w:tcPr>
            <w:tcW w:w="1161" w:type="dxa"/>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r w:rsidRPr="00145610">
              <w:rPr>
                <w:rFonts w:ascii="Times New Roman" w:hAnsi="Times New Roman"/>
                <w:b/>
                <w:sz w:val="20"/>
                <w:szCs w:val="20"/>
                <w:lang w:val="uk-UA" w:eastAsia="uk-UA"/>
              </w:rPr>
              <w:t>На початок періоду</w:t>
            </w:r>
          </w:p>
        </w:tc>
        <w:tc>
          <w:tcPr>
            <w:tcW w:w="1162" w:type="dxa"/>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r w:rsidRPr="00145610">
              <w:rPr>
                <w:rFonts w:ascii="Times New Roman" w:hAnsi="Times New Roman"/>
                <w:b/>
                <w:sz w:val="20"/>
                <w:szCs w:val="20"/>
                <w:lang w:val="uk-UA" w:eastAsia="uk-UA"/>
              </w:rPr>
              <w:t>На кінець періоду</w:t>
            </w:r>
          </w:p>
        </w:tc>
        <w:tc>
          <w:tcPr>
            <w:tcW w:w="1162" w:type="dxa"/>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r w:rsidRPr="00145610">
              <w:rPr>
                <w:rFonts w:ascii="Times New Roman" w:hAnsi="Times New Roman"/>
                <w:b/>
                <w:sz w:val="20"/>
                <w:szCs w:val="20"/>
                <w:lang w:val="uk-UA" w:eastAsia="uk-UA"/>
              </w:rPr>
              <w:t>На початок періоду</w:t>
            </w:r>
          </w:p>
        </w:tc>
        <w:tc>
          <w:tcPr>
            <w:tcW w:w="1162" w:type="dxa"/>
            <w:vAlign w:val="center"/>
          </w:tcPr>
          <w:p w:rsidR="007C2AC4" w:rsidRPr="00145610" w:rsidRDefault="007C2AC4" w:rsidP="000215F8">
            <w:pPr>
              <w:spacing w:after="0" w:line="240" w:lineRule="auto"/>
              <w:jc w:val="center"/>
              <w:rPr>
                <w:rFonts w:ascii="Times New Roman" w:hAnsi="Times New Roman"/>
                <w:b/>
                <w:sz w:val="20"/>
                <w:szCs w:val="20"/>
                <w:lang w:val="uk-UA" w:eastAsia="uk-UA"/>
              </w:rPr>
            </w:pPr>
            <w:r w:rsidRPr="00145610">
              <w:rPr>
                <w:rFonts w:ascii="Times New Roman" w:hAnsi="Times New Roman"/>
                <w:b/>
                <w:sz w:val="20"/>
                <w:szCs w:val="20"/>
                <w:lang w:val="uk-UA" w:eastAsia="uk-UA"/>
              </w:rPr>
              <w:t>На кінець періоду</w:t>
            </w:r>
          </w:p>
        </w:tc>
      </w:tr>
      <w:tr w:rsidR="007C2AC4" w:rsidRPr="00FD03A6" w:rsidTr="00534C3E">
        <w:trPr>
          <w:trHeight w:val="346"/>
        </w:trPr>
        <w:tc>
          <w:tcPr>
            <w:tcW w:w="3090" w:type="dxa"/>
            <w:vAlign w:val="center"/>
          </w:tcPr>
          <w:p w:rsidR="007C2AC4" w:rsidRPr="00145610" w:rsidRDefault="007C2AC4" w:rsidP="000215F8">
            <w:pPr>
              <w:spacing w:after="0" w:line="240" w:lineRule="auto"/>
              <w:rPr>
                <w:rFonts w:ascii="Times New Roman" w:hAnsi="Times New Roman"/>
                <w:b/>
                <w:sz w:val="20"/>
                <w:szCs w:val="20"/>
                <w:lang w:val="uk-UA" w:eastAsia="uk-UA"/>
              </w:rPr>
            </w:pPr>
            <w:r w:rsidRPr="00145610">
              <w:rPr>
                <w:rFonts w:ascii="Times New Roman" w:hAnsi="Times New Roman"/>
                <w:b/>
                <w:sz w:val="20"/>
                <w:szCs w:val="20"/>
                <w:lang w:val="uk-UA" w:eastAsia="uk-UA"/>
              </w:rPr>
              <w:t>1.Виробничого призначення</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21574</w:t>
            </w:r>
            <w:r w:rsidRPr="00145610">
              <w:rPr>
                <w:rFonts w:ascii="Times New Roman" w:hAnsi="Times New Roman"/>
                <w:sz w:val="20"/>
                <w:szCs w:val="20"/>
                <w:lang w:val="uk-UA" w:eastAsia="uk-UA"/>
              </w:rPr>
              <w:t>.000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18223</w:t>
            </w:r>
            <w:r w:rsidRPr="00145610">
              <w:rPr>
                <w:rFonts w:ascii="Times New Roman" w:hAnsi="Times New Roman"/>
                <w:sz w:val="20"/>
                <w:szCs w:val="20"/>
                <w:lang w:val="uk-UA" w:eastAsia="uk-UA"/>
              </w:rPr>
              <w:t>.000</w:t>
            </w:r>
          </w:p>
        </w:tc>
        <w:tc>
          <w:tcPr>
            <w:tcW w:w="1161" w:type="dxa"/>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0.000</w:t>
            </w:r>
          </w:p>
        </w:tc>
        <w:tc>
          <w:tcPr>
            <w:tcW w:w="1162" w:type="dxa"/>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0.000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21574</w:t>
            </w:r>
            <w:r w:rsidRPr="00145610">
              <w:rPr>
                <w:rFonts w:ascii="Times New Roman" w:hAnsi="Times New Roman"/>
                <w:sz w:val="20"/>
                <w:szCs w:val="20"/>
                <w:lang w:val="uk-UA" w:eastAsia="uk-UA"/>
              </w:rPr>
              <w:t>.000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18223</w:t>
            </w:r>
            <w:r w:rsidRPr="00145610">
              <w:rPr>
                <w:rFonts w:ascii="Times New Roman" w:hAnsi="Times New Roman"/>
                <w:sz w:val="20"/>
                <w:szCs w:val="20"/>
                <w:lang w:val="uk-UA" w:eastAsia="uk-UA"/>
              </w:rPr>
              <w:t>.000</w:t>
            </w:r>
          </w:p>
        </w:tc>
      </w:tr>
      <w:tr w:rsidR="007C2AC4" w:rsidRPr="00FD03A6" w:rsidTr="00534C3E">
        <w:trPr>
          <w:trHeight w:val="346"/>
        </w:trPr>
        <w:tc>
          <w:tcPr>
            <w:tcW w:w="3090" w:type="dxa"/>
            <w:vAlign w:val="center"/>
          </w:tcPr>
          <w:p w:rsidR="007C2AC4" w:rsidRPr="00145610" w:rsidRDefault="007C2AC4" w:rsidP="000215F8">
            <w:pPr>
              <w:spacing w:after="0" w:line="240" w:lineRule="auto"/>
              <w:rPr>
                <w:rFonts w:ascii="Times New Roman" w:hAnsi="Times New Roman"/>
                <w:b/>
                <w:sz w:val="20"/>
                <w:szCs w:val="20"/>
                <w:lang w:val="uk-UA" w:eastAsia="uk-UA"/>
              </w:rPr>
            </w:pPr>
            <w:r w:rsidRPr="00145610">
              <w:rPr>
                <w:rFonts w:ascii="Times New Roman" w:hAnsi="Times New Roman"/>
                <w:b/>
                <w:sz w:val="20"/>
                <w:szCs w:val="20"/>
                <w:lang w:val="uk-UA" w:eastAsia="uk-UA"/>
              </w:rPr>
              <w:t>- будівлі та споруди</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13468</w:t>
            </w:r>
            <w:r w:rsidRPr="00145610">
              <w:rPr>
                <w:rFonts w:ascii="Times New Roman" w:hAnsi="Times New Roman"/>
                <w:sz w:val="20"/>
                <w:szCs w:val="20"/>
                <w:lang w:val="uk-UA" w:eastAsia="uk-UA"/>
              </w:rPr>
              <w:t>.000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12348</w:t>
            </w:r>
            <w:r w:rsidRPr="00145610">
              <w:rPr>
                <w:rFonts w:ascii="Times New Roman" w:hAnsi="Times New Roman"/>
                <w:sz w:val="20"/>
                <w:szCs w:val="20"/>
                <w:lang w:val="uk-UA" w:eastAsia="uk-UA"/>
              </w:rPr>
              <w:t>.000</w:t>
            </w:r>
          </w:p>
        </w:tc>
        <w:tc>
          <w:tcPr>
            <w:tcW w:w="1161" w:type="dxa"/>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0.000</w:t>
            </w:r>
          </w:p>
        </w:tc>
        <w:tc>
          <w:tcPr>
            <w:tcW w:w="1162" w:type="dxa"/>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0.000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13468</w:t>
            </w:r>
            <w:r w:rsidRPr="00145610">
              <w:rPr>
                <w:rFonts w:ascii="Times New Roman" w:hAnsi="Times New Roman"/>
                <w:sz w:val="20"/>
                <w:szCs w:val="20"/>
                <w:lang w:val="uk-UA" w:eastAsia="uk-UA"/>
              </w:rPr>
              <w:t>.000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12348</w:t>
            </w:r>
            <w:r w:rsidRPr="00145610">
              <w:rPr>
                <w:rFonts w:ascii="Times New Roman" w:hAnsi="Times New Roman"/>
                <w:sz w:val="20"/>
                <w:szCs w:val="20"/>
                <w:lang w:val="uk-UA" w:eastAsia="uk-UA"/>
              </w:rPr>
              <w:t>.000</w:t>
            </w:r>
          </w:p>
        </w:tc>
      </w:tr>
      <w:tr w:rsidR="007C2AC4" w:rsidRPr="00FD03A6" w:rsidTr="00534C3E">
        <w:trPr>
          <w:trHeight w:val="346"/>
        </w:trPr>
        <w:tc>
          <w:tcPr>
            <w:tcW w:w="3090" w:type="dxa"/>
            <w:vAlign w:val="center"/>
          </w:tcPr>
          <w:p w:rsidR="007C2AC4" w:rsidRPr="00145610" w:rsidRDefault="007C2AC4" w:rsidP="000215F8">
            <w:pPr>
              <w:spacing w:after="0" w:line="240" w:lineRule="auto"/>
              <w:rPr>
                <w:rFonts w:ascii="Times New Roman" w:hAnsi="Times New Roman"/>
                <w:b/>
                <w:sz w:val="20"/>
                <w:szCs w:val="20"/>
                <w:lang w:val="uk-UA" w:eastAsia="uk-UA"/>
              </w:rPr>
            </w:pPr>
            <w:r w:rsidRPr="00145610">
              <w:rPr>
                <w:rFonts w:ascii="Times New Roman" w:hAnsi="Times New Roman"/>
                <w:b/>
                <w:sz w:val="20"/>
                <w:szCs w:val="20"/>
                <w:lang w:val="uk-UA" w:eastAsia="uk-UA"/>
              </w:rPr>
              <w:t>- машини та обладнання</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4291</w:t>
            </w:r>
            <w:r w:rsidRPr="00145610">
              <w:rPr>
                <w:rFonts w:ascii="Times New Roman" w:hAnsi="Times New Roman"/>
                <w:sz w:val="20"/>
                <w:szCs w:val="20"/>
                <w:lang w:val="uk-UA" w:eastAsia="uk-UA"/>
              </w:rPr>
              <w:t>.000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3166</w:t>
            </w:r>
            <w:r w:rsidRPr="00145610">
              <w:rPr>
                <w:rFonts w:ascii="Times New Roman" w:hAnsi="Times New Roman"/>
                <w:sz w:val="20"/>
                <w:szCs w:val="20"/>
                <w:lang w:val="uk-UA" w:eastAsia="uk-UA"/>
              </w:rPr>
              <w:t>.000</w:t>
            </w:r>
          </w:p>
        </w:tc>
        <w:tc>
          <w:tcPr>
            <w:tcW w:w="1161" w:type="dxa"/>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0.000</w:t>
            </w:r>
          </w:p>
        </w:tc>
        <w:tc>
          <w:tcPr>
            <w:tcW w:w="1162" w:type="dxa"/>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0.000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4291</w:t>
            </w:r>
            <w:r w:rsidRPr="00145610">
              <w:rPr>
                <w:rFonts w:ascii="Times New Roman" w:hAnsi="Times New Roman"/>
                <w:sz w:val="20"/>
                <w:szCs w:val="20"/>
                <w:lang w:val="uk-UA" w:eastAsia="uk-UA"/>
              </w:rPr>
              <w:t>.000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3166</w:t>
            </w:r>
            <w:r w:rsidRPr="00145610">
              <w:rPr>
                <w:rFonts w:ascii="Times New Roman" w:hAnsi="Times New Roman"/>
                <w:sz w:val="20"/>
                <w:szCs w:val="20"/>
                <w:lang w:val="uk-UA" w:eastAsia="uk-UA"/>
              </w:rPr>
              <w:t>.000</w:t>
            </w:r>
          </w:p>
        </w:tc>
      </w:tr>
      <w:tr w:rsidR="007C2AC4" w:rsidRPr="00FD03A6" w:rsidTr="00534C3E">
        <w:trPr>
          <w:trHeight w:val="346"/>
        </w:trPr>
        <w:tc>
          <w:tcPr>
            <w:tcW w:w="3090" w:type="dxa"/>
            <w:vAlign w:val="center"/>
          </w:tcPr>
          <w:p w:rsidR="007C2AC4" w:rsidRPr="00145610" w:rsidRDefault="007C2AC4" w:rsidP="000215F8">
            <w:pPr>
              <w:spacing w:after="0" w:line="240" w:lineRule="auto"/>
              <w:rPr>
                <w:rFonts w:ascii="Times New Roman" w:hAnsi="Times New Roman"/>
                <w:b/>
                <w:sz w:val="20"/>
                <w:szCs w:val="20"/>
                <w:lang w:val="uk-UA" w:eastAsia="uk-UA"/>
              </w:rPr>
            </w:pPr>
            <w:r w:rsidRPr="00145610">
              <w:rPr>
                <w:rFonts w:ascii="Times New Roman" w:hAnsi="Times New Roman"/>
                <w:b/>
                <w:sz w:val="20"/>
                <w:szCs w:val="20"/>
                <w:lang w:val="uk-UA" w:eastAsia="uk-UA"/>
              </w:rPr>
              <w:t>- транспортні засоби</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3285</w:t>
            </w:r>
            <w:r w:rsidRPr="00145610">
              <w:rPr>
                <w:rFonts w:ascii="Times New Roman" w:hAnsi="Times New Roman"/>
                <w:sz w:val="20"/>
                <w:szCs w:val="20"/>
                <w:lang w:val="uk-UA" w:eastAsia="uk-UA"/>
              </w:rPr>
              <w:t>.000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2173</w:t>
            </w:r>
            <w:r w:rsidRPr="00145610">
              <w:rPr>
                <w:rFonts w:ascii="Times New Roman" w:hAnsi="Times New Roman"/>
                <w:sz w:val="20"/>
                <w:szCs w:val="20"/>
                <w:lang w:val="uk-UA" w:eastAsia="uk-UA"/>
              </w:rPr>
              <w:t>.000</w:t>
            </w:r>
          </w:p>
        </w:tc>
        <w:tc>
          <w:tcPr>
            <w:tcW w:w="1161" w:type="dxa"/>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0.000</w:t>
            </w:r>
          </w:p>
        </w:tc>
        <w:tc>
          <w:tcPr>
            <w:tcW w:w="1162" w:type="dxa"/>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0.000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3285</w:t>
            </w:r>
            <w:r w:rsidRPr="00145610">
              <w:rPr>
                <w:rFonts w:ascii="Times New Roman" w:hAnsi="Times New Roman"/>
                <w:sz w:val="20"/>
                <w:szCs w:val="20"/>
                <w:lang w:val="uk-UA" w:eastAsia="uk-UA"/>
              </w:rPr>
              <w:t>.000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2173</w:t>
            </w:r>
            <w:r w:rsidRPr="00145610">
              <w:rPr>
                <w:rFonts w:ascii="Times New Roman" w:hAnsi="Times New Roman"/>
                <w:sz w:val="20"/>
                <w:szCs w:val="20"/>
                <w:lang w:val="uk-UA" w:eastAsia="uk-UA"/>
              </w:rPr>
              <w:t>.000</w:t>
            </w:r>
          </w:p>
        </w:tc>
      </w:tr>
      <w:tr w:rsidR="007C2AC4" w:rsidRPr="00FD03A6" w:rsidTr="00534C3E">
        <w:trPr>
          <w:trHeight w:val="346"/>
        </w:trPr>
        <w:tc>
          <w:tcPr>
            <w:tcW w:w="3090" w:type="dxa"/>
            <w:vAlign w:val="center"/>
          </w:tcPr>
          <w:p w:rsidR="007C2AC4" w:rsidRPr="00145610" w:rsidRDefault="007C2AC4" w:rsidP="000215F8">
            <w:pPr>
              <w:spacing w:after="0" w:line="240" w:lineRule="auto"/>
              <w:rPr>
                <w:rFonts w:ascii="Times New Roman" w:hAnsi="Times New Roman"/>
                <w:b/>
                <w:sz w:val="20"/>
                <w:szCs w:val="20"/>
                <w:lang w:val="uk-UA" w:eastAsia="uk-UA"/>
              </w:rPr>
            </w:pPr>
            <w:r w:rsidRPr="00145610">
              <w:rPr>
                <w:rFonts w:ascii="Times New Roman" w:hAnsi="Times New Roman"/>
                <w:b/>
                <w:sz w:val="20"/>
                <w:szCs w:val="20"/>
                <w:lang w:val="uk-UA" w:eastAsia="uk-UA"/>
              </w:rPr>
              <w:t>- земельні ділянки</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0.000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0.000</w:t>
            </w:r>
          </w:p>
        </w:tc>
        <w:tc>
          <w:tcPr>
            <w:tcW w:w="1161" w:type="dxa"/>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0.000</w:t>
            </w:r>
          </w:p>
        </w:tc>
        <w:tc>
          <w:tcPr>
            <w:tcW w:w="1162" w:type="dxa"/>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0.000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0.000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0.000</w:t>
            </w:r>
          </w:p>
        </w:tc>
      </w:tr>
      <w:tr w:rsidR="007C2AC4" w:rsidRPr="00FD03A6" w:rsidTr="00534C3E">
        <w:trPr>
          <w:trHeight w:val="346"/>
        </w:trPr>
        <w:tc>
          <w:tcPr>
            <w:tcW w:w="3090" w:type="dxa"/>
            <w:vAlign w:val="center"/>
          </w:tcPr>
          <w:p w:rsidR="007C2AC4" w:rsidRPr="00145610" w:rsidRDefault="007C2AC4" w:rsidP="000215F8">
            <w:pPr>
              <w:spacing w:after="0" w:line="240" w:lineRule="auto"/>
              <w:rPr>
                <w:rFonts w:ascii="Times New Roman" w:hAnsi="Times New Roman"/>
                <w:b/>
                <w:sz w:val="20"/>
                <w:szCs w:val="20"/>
                <w:lang w:val="uk-UA" w:eastAsia="uk-UA"/>
              </w:rPr>
            </w:pPr>
            <w:r w:rsidRPr="00145610">
              <w:rPr>
                <w:rFonts w:ascii="Times New Roman" w:hAnsi="Times New Roman"/>
                <w:b/>
                <w:sz w:val="20"/>
                <w:szCs w:val="20"/>
                <w:lang w:val="uk-UA" w:eastAsia="uk-UA"/>
              </w:rPr>
              <w:t>- інші</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525</w:t>
            </w:r>
            <w:r w:rsidRPr="00145610">
              <w:rPr>
                <w:rFonts w:ascii="Times New Roman" w:hAnsi="Times New Roman"/>
                <w:sz w:val="20"/>
                <w:szCs w:val="20"/>
                <w:lang w:val="uk-UA" w:eastAsia="uk-UA"/>
              </w:rPr>
              <w:t>.000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536</w:t>
            </w:r>
            <w:r w:rsidRPr="00145610">
              <w:rPr>
                <w:rFonts w:ascii="Times New Roman" w:hAnsi="Times New Roman"/>
                <w:sz w:val="20"/>
                <w:szCs w:val="20"/>
                <w:lang w:val="uk-UA" w:eastAsia="uk-UA"/>
              </w:rPr>
              <w:t>.000</w:t>
            </w:r>
          </w:p>
        </w:tc>
        <w:tc>
          <w:tcPr>
            <w:tcW w:w="1161" w:type="dxa"/>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0.000</w:t>
            </w:r>
          </w:p>
        </w:tc>
        <w:tc>
          <w:tcPr>
            <w:tcW w:w="1162" w:type="dxa"/>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0.000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525</w:t>
            </w:r>
            <w:r w:rsidRPr="00145610">
              <w:rPr>
                <w:rFonts w:ascii="Times New Roman" w:hAnsi="Times New Roman"/>
                <w:sz w:val="20"/>
                <w:szCs w:val="20"/>
                <w:lang w:val="uk-UA" w:eastAsia="uk-UA"/>
              </w:rPr>
              <w:t>.000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536</w:t>
            </w:r>
            <w:r w:rsidRPr="00145610">
              <w:rPr>
                <w:rFonts w:ascii="Times New Roman" w:hAnsi="Times New Roman"/>
                <w:sz w:val="20"/>
                <w:szCs w:val="20"/>
                <w:lang w:val="uk-UA" w:eastAsia="uk-UA"/>
              </w:rPr>
              <w:t>.000</w:t>
            </w:r>
          </w:p>
        </w:tc>
      </w:tr>
      <w:tr w:rsidR="007C2AC4" w:rsidRPr="00FD03A6" w:rsidTr="00534C3E">
        <w:trPr>
          <w:trHeight w:val="346"/>
        </w:trPr>
        <w:tc>
          <w:tcPr>
            <w:tcW w:w="3090" w:type="dxa"/>
            <w:vAlign w:val="center"/>
          </w:tcPr>
          <w:p w:rsidR="007C2AC4" w:rsidRPr="00145610" w:rsidRDefault="007C2AC4" w:rsidP="000215F8">
            <w:pPr>
              <w:spacing w:after="0" w:line="240" w:lineRule="auto"/>
              <w:rPr>
                <w:rFonts w:ascii="Times New Roman" w:hAnsi="Times New Roman"/>
                <w:b/>
                <w:sz w:val="20"/>
                <w:szCs w:val="20"/>
                <w:lang w:val="uk-UA" w:eastAsia="uk-UA"/>
              </w:rPr>
            </w:pPr>
            <w:r w:rsidRPr="00145610">
              <w:rPr>
                <w:rFonts w:ascii="Times New Roman" w:hAnsi="Times New Roman"/>
                <w:b/>
                <w:sz w:val="20"/>
                <w:szCs w:val="20"/>
                <w:lang w:val="uk-UA" w:eastAsia="uk-UA"/>
              </w:rPr>
              <w:t>2. Невиробничого призначення</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5</w:t>
            </w:r>
            <w:r w:rsidRPr="00145610">
              <w:rPr>
                <w:rFonts w:ascii="Times New Roman" w:hAnsi="Times New Roman"/>
                <w:sz w:val="20"/>
                <w:szCs w:val="20"/>
                <w:lang w:val="uk-UA" w:eastAsia="uk-UA"/>
              </w:rPr>
              <w:t>.000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0</w:t>
            </w:r>
            <w:r w:rsidRPr="00145610">
              <w:rPr>
                <w:rFonts w:ascii="Times New Roman" w:hAnsi="Times New Roman"/>
                <w:sz w:val="20"/>
                <w:szCs w:val="20"/>
                <w:lang w:val="uk-UA" w:eastAsia="uk-UA"/>
              </w:rPr>
              <w:t>.000</w:t>
            </w:r>
          </w:p>
        </w:tc>
        <w:tc>
          <w:tcPr>
            <w:tcW w:w="1161" w:type="dxa"/>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0.000</w:t>
            </w:r>
          </w:p>
        </w:tc>
        <w:tc>
          <w:tcPr>
            <w:tcW w:w="1162" w:type="dxa"/>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0.000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5</w:t>
            </w:r>
            <w:r w:rsidRPr="00145610">
              <w:rPr>
                <w:rFonts w:ascii="Times New Roman" w:hAnsi="Times New Roman"/>
                <w:sz w:val="20"/>
                <w:szCs w:val="20"/>
                <w:lang w:val="uk-UA" w:eastAsia="uk-UA"/>
              </w:rPr>
              <w:t>.000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0</w:t>
            </w:r>
            <w:r w:rsidRPr="00145610">
              <w:rPr>
                <w:rFonts w:ascii="Times New Roman" w:hAnsi="Times New Roman"/>
                <w:sz w:val="20"/>
                <w:szCs w:val="20"/>
                <w:lang w:val="uk-UA" w:eastAsia="uk-UA"/>
              </w:rPr>
              <w:t>.000</w:t>
            </w:r>
          </w:p>
        </w:tc>
      </w:tr>
      <w:tr w:rsidR="007C2AC4" w:rsidRPr="00FD03A6" w:rsidTr="00534C3E">
        <w:trPr>
          <w:trHeight w:val="346"/>
        </w:trPr>
        <w:tc>
          <w:tcPr>
            <w:tcW w:w="3090" w:type="dxa"/>
            <w:vAlign w:val="center"/>
          </w:tcPr>
          <w:p w:rsidR="007C2AC4" w:rsidRPr="00145610" w:rsidRDefault="007C2AC4" w:rsidP="000215F8">
            <w:pPr>
              <w:spacing w:after="0" w:line="240" w:lineRule="auto"/>
              <w:rPr>
                <w:rFonts w:ascii="Times New Roman" w:hAnsi="Times New Roman"/>
                <w:b/>
                <w:sz w:val="20"/>
                <w:szCs w:val="20"/>
                <w:lang w:val="uk-UA" w:eastAsia="uk-UA"/>
              </w:rPr>
            </w:pPr>
            <w:r w:rsidRPr="00145610">
              <w:rPr>
                <w:rFonts w:ascii="Times New Roman" w:hAnsi="Times New Roman"/>
                <w:b/>
                <w:sz w:val="20"/>
                <w:szCs w:val="20"/>
                <w:lang w:val="uk-UA" w:eastAsia="uk-UA"/>
              </w:rPr>
              <w:t>- будівлі та споруди</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0</w:t>
            </w:r>
            <w:r w:rsidRPr="00145610">
              <w:rPr>
                <w:rFonts w:ascii="Times New Roman" w:hAnsi="Times New Roman"/>
                <w:sz w:val="20"/>
                <w:szCs w:val="20"/>
                <w:lang w:val="uk-UA" w:eastAsia="uk-UA"/>
              </w:rPr>
              <w:t>.000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0</w:t>
            </w:r>
            <w:r w:rsidRPr="00145610">
              <w:rPr>
                <w:rFonts w:ascii="Times New Roman" w:hAnsi="Times New Roman"/>
                <w:sz w:val="20"/>
                <w:szCs w:val="20"/>
                <w:lang w:val="uk-UA" w:eastAsia="uk-UA"/>
              </w:rPr>
              <w:t>.000</w:t>
            </w:r>
          </w:p>
        </w:tc>
        <w:tc>
          <w:tcPr>
            <w:tcW w:w="1161" w:type="dxa"/>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0.000</w:t>
            </w:r>
          </w:p>
        </w:tc>
        <w:tc>
          <w:tcPr>
            <w:tcW w:w="1162" w:type="dxa"/>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0.000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0</w:t>
            </w:r>
            <w:r w:rsidRPr="00145610">
              <w:rPr>
                <w:rFonts w:ascii="Times New Roman" w:hAnsi="Times New Roman"/>
                <w:sz w:val="20"/>
                <w:szCs w:val="20"/>
                <w:lang w:val="uk-UA" w:eastAsia="uk-UA"/>
              </w:rPr>
              <w:t>.000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0</w:t>
            </w:r>
            <w:r w:rsidRPr="00145610">
              <w:rPr>
                <w:rFonts w:ascii="Times New Roman" w:hAnsi="Times New Roman"/>
                <w:sz w:val="20"/>
                <w:szCs w:val="20"/>
                <w:lang w:val="uk-UA" w:eastAsia="uk-UA"/>
              </w:rPr>
              <w:t>.000</w:t>
            </w:r>
          </w:p>
        </w:tc>
      </w:tr>
      <w:tr w:rsidR="007C2AC4" w:rsidRPr="00FD03A6" w:rsidTr="00534C3E">
        <w:trPr>
          <w:trHeight w:val="346"/>
        </w:trPr>
        <w:tc>
          <w:tcPr>
            <w:tcW w:w="3090" w:type="dxa"/>
            <w:vAlign w:val="center"/>
          </w:tcPr>
          <w:p w:rsidR="007C2AC4" w:rsidRPr="00145610" w:rsidRDefault="007C2AC4" w:rsidP="000215F8">
            <w:pPr>
              <w:spacing w:after="0" w:line="240" w:lineRule="auto"/>
              <w:rPr>
                <w:rFonts w:ascii="Times New Roman" w:hAnsi="Times New Roman"/>
                <w:b/>
                <w:sz w:val="20"/>
                <w:szCs w:val="20"/>
                <w:lang w:val="uk-UA" w:eastAsia="uk-UA"/>
              </w:rPr>
            </w:pPr>
            <w:r w:rsidRPr="00145610">
              <w:rPr>
                <w:rFonts w:ascii="Times New Roman" w:hAnsi="Times New Roman"/>
                <w:b/>
                <w:sz w:val="20"/>
                <w:szCs w:val="20"/>
                <w:lang w:val="uk-UA" w:eastAsia="uk-UA"/>
              </w:rPr>
              <w:t>- машини та обладнання</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0.000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0.000</w:t>
            </w:r>
          </w:p>
        </w:tc>
        <w:tc>
          <w:tcPr>
            <w:tcW w:w="1161" w:type="dxa"/>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0.000</w:t>
            </w:r>
          </w:p>
        </w:tc>
        <w:tc>
          <w:tcPr>
            <w:tcW w:w="1162" w:type="dxa"/>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0.000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0.000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0.000</w:t>
            </w:r>
          </w:p>
        </w:tc>
      </w:tr>
      <w:tr w:rsidR="007C2AC4" w:rsidRPr="00FD03A6" w:rsidTr="00534C3E">
        <w:trPr>
          <w:trHeight w:val="346"/>
        </w:trPr>
        <w:tc>
          <w:tcPr>
            <w:tcW w:w="3090" w:type="dxa"/>
            <w:vAlign w:val="center"/>
          </w:tcPr>
          <w:p w:rsidR="007C2AC4" w:rsidRPr="00145610" w:rsidRDefault="007C2AC4" w:rsidP="000215F8">
            <w:pPr>
              <w:spacing w:after="0" w:line="240" w:lineRule="auto"/>
              <w:rPr>
                <w:rFonts w:ascii="Times New Roman" w:hAnsi="Times New Roman"/>
                <w:b/>
                <w:sz w:val="20"/>
                <w:szCs w:val="20"/>
                <w:lang w:val="uk-UA" w:eastAsia="uk-UA"/>
              </w:rPr>
            </w:pPr>
            <w:r w:rsidRPr="00145610">
              <w:rPr>
                <w:rFonts w:ascii="Times New Roman" w:hAnsi="Times New Roman"/>
                <w:b/>
                <w:sz w:val="20"/>
                <w:szCs w:val="20"/>
                <w:lang w:val="uk-UA" w:eastAsia="uk-UA"/>
              </w:rPr>
              <w:t>- транспортні засоби</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0.000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0.000</w:t>
            </w:r>
          </w:p>
        </w:tc>
        <w:tc>
          <w:tcPr>
            <w:tcW w:w="1161" w:type="dxa"/>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0.000</w:t>
            </w:r>
          </w:p>
        </w:tc>
        <w:tc>
          <w:tcPr>
            <w:tcW w:w="1162" w:type="dxa"/>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0.000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0.000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0.000</w:t>
            </w:r>
          </w:p>
        </w:tc>
      </w:tr>
      <w:tr w:rsidR="007C2AC4" w:rsidRPr="00FD03A6" w:rsidTr="00534C3E">
        <w:trPr>
          <w:trHeight w:val="346"/>
        </w:trPr>
        <w:tc>
          <w:tcPr>
            <w:tcW w:w="3090" w:type="dxa"/>
            <w:vAlign w:val="center"/>
          </w:tcPr>
          <w:p w:rsidR="007C2AC4" w:rsidRPr="00145610" w:rsidRDefault="007C2AC4" w:rsidP="000215F8">
            <w:pPr>
              <w:spacing w:after="0" w:line="240" w:lineRule="auto"/>
              <w:rPr>
                <w:rFonts w:ascii="Times New Roman" w:hAnsi="Times New Roman"/>
                <w:b/>
                <w:sz w:val="20"/>
                <w:szCs w:val="20"/>
                <w:lang w:val="uk-UA" w:eastAsia="uk-UA"/>
              </w:rPr>
            </w:pPr>
            <w:r w:rsidRPr="00145610">
              <w:rPr>
                <w:rFonts w:ascii="Times New Roman" w:hAnsi="Times New Roman"/>
                <w:b/>
                <w:sz w:val="20"/>
                <w:szCs w:val="20"/>
                <w:lang w:val="uk-UA" w:eastAsia="uk-UA"/>
              </w:rPr>
              <w:t>- земельні ділянки</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en-US" w:eastAsia="uk-UA"/>
              </w:rPr>
              <w:t>0.000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en-US" w:eastAsia="uk-UA"/>
              </w:rPr>
              <w:t>0.000</w:t>
            </w:r>
          </w:p>
        </w:tc>
        <w:tc>
          <w:tcPr>
            <w:tcW w:w="1161" w:type="dxa"/>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en-US" w:eastAsia="uk-UA"/>
              </w:rPr>
              <w:t>0.000</w:t>
            </w:r>
          </w:p>
        </w:tc>
        <w:tc>
          <w:tcPr>
            <w:tcW w:w="1162" w:type="dxa"/>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en-US" w:eastAsia="uk-UA"/>
              </w:rPr>
              <w:t>0.000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en-US" w:eastAsia="uk-UA"/>
              </w:rPr>
              <w:t>0.000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en-US" w:eastAsia="uk-UA"/>
              </w:rPr>
              <w:t>0.000</w:t>
            </w:r>
          </w:p>
        </w:tc>
      </w:tr>
      <w:tr w:rsidR="007C2AC4" w:rsidRPr="00FD03A6" w:rsidTr="00534C3E">
        <w:trPr>
          <w:trHeight w:val="346"/>
        </w:trPr>
        <w:tc>
          <w:tcPr>
            <w:tcW w:w="3090" w:type="dxa"/>
            <w:vAlign w:val="center"/>
          </w:tcPr>
          <w:p w:rsidR="007C2AC4" w:rsidRPr="00145610" w:rsidRDefault="007C2AC4" w:rsidP="000215F8">
            <w:pPr>
              <w:spacing w:after="0" w:line="240" w:lineRule="auto"/>
              <w:rPr>
                <w:rFonts w:ascii="Times New Roman" w:hAnsi="Times New Roman"/>
                <w:b/>
                <w:sz w:val="20"/>
                <w:szCs w:val="20"/>
                <w:lang w:val="uk-UA" w:eastAsia="uk-UA"/>
              </w:rPr>
            </w:pPr>
            <w:r>
              <w:rPr>
                <w:rFonts w:ascii="Times New Roman" w:hAnsi="Times New Roman"/>
                <w:b/>
                <w:sz w:val="20"/>
                <w:szCs w:val="20"/>
                <w:lang w:val="en-US" w:eastAsia="uk-UA"/>
              </w:rPr>
              <w:t xml:space="preserve">    </w:t>
            </w:r>
            <w:r>
              <w:rPr>
                <w:rFonts w:ascii="Times New Roman" w:hAnsi="Times New Roman"/>
                <w:b/>
                <w:sz w:val="20"/>
                <w:szCs w:val="20"/>
                <w:lang w:eastAsia="uk-UA"/>
              </w:rPr>
              <w:t xml:space="preserve"> </w:t>
            </w:r>
            <w:r w:rsidRPr="00145610">
              <w:rPr>
                <w:rFonts w:ascii="Times New Roman" w:hAnsi="Times New Roman"/>
                <w:b/>
                <w:sz w:val="20"/>
                <w:szCs w:val="20"/>
                <w:lang w:val="uk-UA" w:eastAsia="uk-UA"/>
              </w:rPr>
              <w:t xml:space="preserve">- </w:t>
            </w:r>
            <w:r w:rsidRPr="00145610">
              <w:rPr>
                <w:rFonts w:ascii="Times New Roman" w:hAnsi="Times New Roman"/>
                <w:b/>
                <w:sz w:val="20"/>
                <w:szCs w:val="20"/>
                <w:lang w:val="en-US" w:eastAsia="uk-UA"/>
              </w:rPr>
              <w:t>інестиційна нерухомість</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en-US" w:eastAsia="uk-UA"/>
              </w:rPr>
            </w:pPr>
            <w:r w:rsidRPr="00145610">
              <w:rPr>
                <w:rFonts w:ascii="Times New Roman" w:hAnsi="Times New Roman"/>
                <w:sz w:val="20"/>
                <w:szCs w:val="20"/>
                <w:lang w:val="en-US" w:eastAsia="uk-UA"/>
              </w:rPr>
              <w:t>0.000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en-US" w:eastAsia="uk-UA"/>
              </w:rPr>
            </w:pPr>
            <w:r w:rsidRPr="00145610">
              <w:rPr>
                <w:rFonts w:ascii="Times New Roman" w:hAnsi="Times New Roman"/>
                <w:sz w:val="20"/>
                <w:szCs w:val="20"/>
                <w:lang w:val="en-US" w:eastAsia="uk-UA"/>
              </w:rPr>
              <w:t>0.000</w:t>
            </w:r>
          </w:p>
        </w:tc>
        <w:tc>
          <w:tcPr>
            <w:tcW w:w="1161" w:type="dxa"/>
            <w:vAlign w:val="center"/>
          </w:tcPr>
          <w:p w:rsidR="007C2AC4" w:rsidRPr="00145610" w:rsidRDefault="007C2AC4" w:rsidP="000215F8">
            <w:pPr>
              <w:spacing w:after="0" w:line="240" w:lineRule="auto"/>
              <w:jc w:val="center"/>
              <w:rPr>
                <w:rFonts w:ascii="Times New Roman" w:hAnsi="Times New Roman"/>
                <w:sz w:val="20"/>
                <w:szCs w:val="20"/>
                <w:lang w:val="en-US" w:eastAsia="uk-UA"/>
              </w:rPr>
            </w:pPr>
            <w:r w:rsidRPr="00145610">
              <w:rPr>
                <w:rFonts w:ascii="Times New Roman" w:hAnsi="Times New Roman"/>
                <w:sz w:val="20"/>
                <w:szCs w:val="20"/>
                <w:lang w:val="en-US" w:eastAsia="uk-UA"/>
              </w:rPr>
              <w:t>0.000</w:t>
            </w:r>
          </w:p>
        </w:tc>
        <w:tc>
          <w:tcPr>
            <w:tcW w:w="1162" w:type="dxa"/>
            <w:vAlign w:val="center"/>
          </w:tcPr>
          <w:p w:rsidR="007C2AC4" w:rsidRPr="00145610" w:rsidRDefault="007C2AC4" w:rsidP="000215F8">
            <w:pPr>
              <w:spacing w:after="0" w:line="240" w:lineRule="auto"/>
              <w:jc w:val="center"/>
              <w:rPr>
                <w:rFonts w:ascii="Times New Roman" w:hAnsi="Times New Roman"/>
                <w:sz w:val="20"/>
                <w:szCs w:val="20"/>
                <w:lang w:val="en-US" w:eastAsia="uk-UA"/>
              </w:rPr>
            </w:pPr>
            <w:r w:rsidRPr="00145610">
              <w:rPr>
                <w:rFonts w:ascii="Times New Roman" w:hAnsi="Times New Roman"/>
                <w:sz w:val="20"/>
                <w:szCs w:val="20"/>
                <w:lang w:val="en-US" w:eastAsia="uk-UA"/>
              </w:rPr>
              <w:t>0.000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en-US" w:eastAsia="uk-UA"/>
              </w:rPr>
            </w:pPr>
            <w:r w:rsidRPr="00145610">
              <w:rPr>
                <w:rFonts w:ascii="Times New Roman" w:hAnsi="Times New Roman"/>
                <w:sz w:val="20"/>
                <w:szCs w:val="20"/>
                <w:lang w:val="en-US" w:eastAsia="uk-UA"/>
              </w:rPr>
              <w:t>0.000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en-US" w:eastAsia="uk-UA"/>
              </w:rPr>
            </w:pPr>
            <w:r w:rsidRPr="00145610">
              <w:rPr>
                <w:rFonts w:ascii="Times New Roman" w:hAnsi="Times New Roman"/>
                <w:sz w:val="20"/>
                <w:szCs w:val="20"/>
                <w:lang w:val="en-US" w:eastAsia="uk-UA"/>
              </w:rPr>
              <w:t>0.000</w:t>
            </w:r>
          </w:p>
        </w:tc>
      </w:tr>
      <w:tr w:rsidR="007C2AC4" w:rsidRPr="00FD03A6" w:rsidTr="00534C3E">
        <w:trPr>
          <w:trHeight w:val="346"/>
        </w:trPr>
        <w:tc>
          <w:tcPr>
            <w:tcW w:w="3090" w:type="dxa"/>
            <w:vAlign w:val="center"/>
          </w:tcPr>
          <w:p w:rsidR="007C2AC4" w:rsidRPr="00145610" w:rsidRDefault="007C2AC4" w:rsidP="000215F8">
            <w:pPr>
              <w:spacing w:after="0" w:line="240" w:lineRule="auto"/>
              <w:rPr>
                <w:rFonts w:ascii="Times New Roman" w:hAnsi="Times New Roman"/>
                <w:b/>
                <w:sz w:val="20"/>
                <w:szCs w:val="20"/>
                <w:lang w:val="uk-UA" w:eastAsia="uk-UA"/>
              </w:rPr>
            </w:pPr>
            <w:r w:rsidRPr="00145610">
              <w:rPr>
                <w:rFonts w:ascii="Times New Roman" w:hAnsi="Times New Roman"/>
                <w:b/>
                <w:sz w:val="20"/>
                <w:szCs w:val="20"/>
                <w:lang w:val="uk-UA" w:eastAsia="uk-UA"/>
              </w:rPr>
              <w:t>- інші</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5</w:t>
            </w:r>
            <w:r w:rsidRPr="00145610">
              <w:rPr>
                <w:rFonts w:ascii="Times New Roman" w:hAnsi="Times New Roman"/>
                <w:sz w:val="20"/>
                <w:szCs w:val="20"/>
                <w:lang w:val="uk-UA" w:eastAsia="uk-UA"/>
              </w:rPr>
              <w:t>.000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0</w:t>
            </w:r>
            <w:r w:rsidRPr="00145610">
              <w:rPr>
                <w:rFonts w:ascii="Times New Roman" w:hAnsi="Times New Roman"/>
                <w:sz w:val="20"/>
                <w:szCs w:val="20"/>
                <w:lang w:val="uk-UA" w:eastAsia="uk-UA"/>
              </w:rPr>
              <w:t>.000</w:t>
            </w:r>
          </w:p>
        </w:tc>
        <w:tc>
          <w:tcPr>
            <w:tcW w:w="1161" w:type="dxa"/>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0.000</w:t>
            </w:r>
          </w:p>
        </w:tc>
        <w:tc>
          <w:tcPr>
            <w:tcW w:w="1162" w:type="dxa"/>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0.000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5</w:t>
            </w:r>
            <w:r w:rsidRPr="00145610">
              <w:rPr>
                <w:rFonts w:ascii="Times New Roman" w:hAnsi="Times New Roman"/>
                <w:sz w:val="20"/>
                <w:szCs w:val="20"/>
                <w:lang w:val="uk-UA" w:eastAsia="uk-UA"/>
              </w:rPr>
              <w:t>.000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0</w:t>
            </w:r>
            <w:r w:rsidRPr="00145610">
              <w:rPr>
                <w:rFonts w:ascii="Times New Roman" w:hAnsi="Times New Roman"/>
                <w:sz w:val="20"/>
                <w:szCs w:val="20"/>
                <w:lang w:val="uk-UA" w:eastAsia="uk-UA"/>
              </w:rPr>
              <w:t>.000</w:t>
            </w:r>
          </w:p>
        </w:tc>
      </w:tr>
      <w:tr w:rsidR="007C2AC4" w:rsidRPr="00FD03A6" w:rsidTr="00534C3E">
        <w:trPr>
          <w:trHeight w:val="346"/>
        </w:trPr>
        <w:tc>
          <w:tcPr>
            <w:tcW w:w="3090" w:type="dxa"/>
            <w:vAlign w:val="center"/>
          </w:tcPr>
          <w:p w:rsidR="007C2AC4" w:rsidRPr="00145610" w:rsidRDefault="007C2AC4" w:rsidP="000215F8">
            <w:pPr>
              <w:spacing w:after="0" w:line="240" w:lineRule="auto"/>
              <w:rPr>
                <w:rFonts w:ascii="Times New Roman" w:hAnsi="Times New Roman"/>
                <w:b/>
                <w:sz w:val="20"/>
                <w:szCs w:val="20"/>
                <w:lang w:val="uk-UA" w:eastAsia="uk-UA"/>
              </w:rPr>
            </w:pPr>
            <w:r w:rsidRPr="00145610">
              <w:rPr>
                <w:rFonts w:ascii="Times New Roman" w:hAnsi="Times New Roman"/>
                <w:b/>
                <w:sz w:val="20"/>
                <w:szCs w:val="20"/>
                <w:lang w:val="uk-UA" w:eastAsia="uk-UA"/>
              </w:rPr>
              <w:t>Усього</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21574</w:t>
            </w:r>
            <w:r w:rsidRPr="00145610">
              <w:rPr>
                <w:rFonts w:ascii="Times New Roman" w:hAnsi="Times New Roman"/>
                <w:sz w:val="20"/>
                <w:szCs w:val="20"/>
                <w:lang w:val="uk-UA" w:eastAsia="uk-UA"/>
              </w:rPr>
              <w:t>.000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18223</w:t>
            </w:r>
            <w:r w:rsidRPr="00145610">
              <w:rPr>
                <w:rFonts w:ascii="Times New Roman" w:hAnsi="Times New Roman"/>
                <w:sz w:val="20"/>
                <w:szCs w:val="20"/>
                <w:lang w:val="uk-UA" w:eastAsia="uk-UA"/>
              </w:rPr>
              <w:t>.000</w:t>
            </w:r>
          </w:p>
        </w:tc>
        <w:tc>
          <w:tcPr>
            <w:tcW w:w="1161" w:type="dxa"/>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0.000</w:t>
            </w:r>
          </w:p>
        </w:tc>
        <w:tc>
          <w:tcPr>
            <w:tcW w:w="1162" w:type="dxa"/>
            <w:vAlign w:val="center"/>
          </w:tcPr>
          <w:p w:rsidR="007C2AC4" w:rsidRPr="00145610" w:rsidRDefault="007C2AC4" w:rsidP="000215F8">
            <w:pPr>
              <w:spacing w:after="0" w:line="240" w:lineRule="auto"/>
              <w:jc w:val="center"/>
              <w:rPr>
                <w:rFonts w:ascii="Times New Roman" w:hAnsi="Times New Roman"/>
                <w:sz w:val="20"/>
                <w:szCs w:val="20"/>
                <w:lang w:val="uk-UA" w:eastAsia="uk-UA"/>
              </w:rPr>
            </w:pPr>
            <w:r w:rsidRPr="00145610">
              <w:rPr>
                <w:rFonts w:ascii="Times New Roman" w:hAnsi="Times New Roman"/>
                <w:sz w:val="20"/>
                <w:szCs w:val="20"/>
                <w:lang w:val="uk-UA" w:eastAsia="uk-UA"/>
              </w:rPr>
              <w:t>0.000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21574</w:t>
            </w:r>
            <w:r w:rsidRPr="00145610">
              <w:rPr>
                <w:rFonts w:ascii="Times New Roman" w:hAnsi="Times New Roman"/>
                <w:sz w:val="20"/>
                <w:szCs w:val="20"/>
                <w:lang w:val="uk-UA" w:eastAsia="uk-UA"/>
              </w:rPr>
              <w:t>.000</w:t>
            </w:r>
          </w:p>
        </w:tc>
        <w:tc>
          <w:tcPr>
            <w:tcW w:w="1162" w:type="dxa"/>
            <w:vAlign w:val="center"/>
          </w:tcPr>
          <w:p w:rsidR="007C2AC4" w:rsidRPr="00145610" w:rsidRDefault="007C2AC4" w:rsidP="009C56BC">
            <w:pPr>
              <w:spacing w:after="0" w:line="240" w:lineRule="auto"/>
              <w:jc w:val="center"/>
              <w:rPr>
                <w:rFonts w:ascii="Times New Roman" w:hAnsi="Times New Roman"/>
                <w:sz w:val="20"/>
                <w:szCs w:val="20"/>
                <w:lang w:val="uk-UA" w:eastAsia="uk-UA"/>
              </w:rPr>
            </w:pPr>
            <w:r>
              <w:rPr>
                <w:rFonts w:ascii="Times New Roman" w:hAnsi="Times New Roman"/>
                <w:sz w:val="20"/>
                <w:szCs w:val="20"/>
                <w:lang w:val="uk-UA" w:eastAsia="uk-UA"/>
              </w:rPr>
              <w:t>18223</w:t>
            </w:r>
            <w:r w:rsidRPr="00145610">
              <w:rPr>
                <w:rFonts w:ascii="Times New Roman" w:hAnsi="Times New Roman"/>
                <w:sz w:val="20"/>
                <w:szCs w:val="20"/>
                <w:lang w:val="uk-UA" w:eastAsia="uk-UA"/>
              </w:rPr>
              <w:t>.000</w:t>
            </w:r>
          </w:p>
        </w:tc>
      </w:tr>
    </w:tbl>
    <w:p w:rsidR="007C2AC4" w:rsidRPr="00145610" w:rsidRDefault="007C2AC4" w:rsidP="000215F8">
      <w:pPr>
        <w:spacing w:after="0" w:line="240" w:lineRule="auto"/>
        <w:rPr>
          <w:rFonts w:ascii="Times New Roman" w:hAnsi="Times New Roman"/>
          <w:sz w:val="20"/>
          <w:szCs w:val="20"/>
          <w:lang w:val="uk-UA" w:eastAsia="uk-UA"/>
        </w:rPr>
      </w:pPr>
    </w:p>
    <w:p w:rsidR="007C2AC4" w:rsidRPr="00145610" w:rsidRDefault="007C2AC4" w:rsidP="000215F8">
      <w:pPr>
        <w:spacing w:after="0" w:line="240" w:lineRule="auto"/>
        <w:rPr>
          <w:rFonts w:ascii="Courier New" w:hAnsi="Courier New" w:cs="Courier New"/>
          <w:sz w:val="20"/>
          <w:szCs w:val="20"/>
          <w:lang w:eastAsia="uk-UA"/>
        </w:rPr>
      </w:pPr>
      <w:r w:rsidRPr="00145610">
        <w:rPr>
          <w:rFonts w:ascii="Times New Roman" w:hAnsi="Times New Roman"/>
          <w:b/>
          <w:sz w:val="20"/>
          <w:szCs w:val="20"/>
          <w:lang w:val="uk-UA" w:eastAsia="uk-UA"/>
        </w:rPr>
        <w:t xml:space="preserve">Пояснення : </w:t>
      </w:r>
      <w:r w:rsidRPr="00145610">
        <w:rPr>
          <w:rFonts w:ascii="Times New Roman" w:hAnsi="Times New Roman"/>
          <w:b/>
          <w:sz w:val="20"/>
          <w:szCs w:val="20"/>
          <w:lang w:eastAsia="uk-UA"/>
        </w:rPr>
        <w:t xml:space="preserve"> </w:t>
      </w:r>
      <w:r w:rsidRPr="00145610">
        <w:rPr>
          <w:rFonts w:ascii="Courier New" w:hAnsi="Courier New" w:cs="Courier New"/>
          <w:sz w:val="20"/>
          <w:szCs w:val="20"/>
          <w:lang w:eastAsia="uk-UA"/>
        </w:rPr>
        <w:t>Всi основнi засоби емiтента знаходяться за його мiсцезнаходженням та використовуються вiдповiдно до призначення. Термiни користування основними засобами (за основними групами):</w:t>
      </w:r>
    </w:p>
    <w:p w:rsidR="007C2AC4" w:rsidRPr="00145610" w:rsidRDefault="007C2AC4" w:rsidP="000215F8">
      <w:pPr>
        <w:spacing w:after="0" w:line="240" w:lineRule="auto"/>
        <w:rPr>
          <w:rFonts w:ascii="Courier New" w:hAnsi="Courier New" w:cs="Courier New"/>
          <w:sz w:val="20"/>
          <w:szCs w:val="20"/>
          <w:lang w:eastAsia="uk-UA"/>
        </w:rPr>
      </w:pPr>
      <w:r w:rsidRPr="00145610">
        <w:rPr>
          <w:rFonts w:ascii="Courier New" w:hAnsi="Courier New" w:cs="Courier New"/>
          <w:sz w:val="20"/>
          <w:szCs w:val="20"/>
          <w:lang w:eastAsia="uk-UA"/>
        </w:rPr>
        <w:t>будiвлi та споруди -  20 рокiв;</w:t>
      </w:r>
    </w:p>
    <w:p w:rsidR="007C2AC4" w:rsidRPr="00145610" w:rsidRDefault="007C2AC4" w:rsidP="000215F8">
      <w:pPr>
        <w:spacing w:after="0" w:line="240" w:lineRule="auto"/>
        <w:rPr>
          <w:rFonts w:ascii="Courier New" w:hAnsi="Courier New" w:cs="Courier New"/>
          <w:sz w:val="20"/>
          <w:szCs w:val="20"/>
          <w:lang w:eastAsia="uk-UA"/>
        </w:rPr>
      </w:pPr>
      <w:r w:rsidRPr="00145610">
        <w:rPr>
          <w:rFonts w:ascii="Courier New" w:hAnsi="Courier New" w:cs="Courier New"/>
          <w:sz w:val="20"/>
          <w:szCs w:val="20"/>
          <w:lang w:eastAsia="uk-UA"/>
        </w:rPr>
        <w:t>машини та обладнання - 5 рокiв;</w:t>
      </w:r>
    </w:p>
    <w:p w:rsidR="007C2AC4" w:rsidRPr="00145610" w:rsidRDefault="007C2AC4" w:rsidP="000215F8">
      <w:pPr>
        <w:spacing w:after="0" w:line="240" w:lineRule="auto"/>
        <w:rPr>
          <w:rFonts w:ascii="Courier New" w:hAnsi="Courier New" w:cs="Courier New"/>
          <w:sz w:val="20"/>
          <w:szCs w:val="20"/>
          <w:lang w:eastAsia="uk-UA"/>
        </w:rPr>
      </w:pPr>
      <w:r w:rsidRPr="00145610">
        <w:rPr>
          <w:rFonts w:ascii="Courier New" w:hAnsi="Courier New" w:cs="Courier New"/>
          <w:sz w:val="20"/>
          <w:szCs w:val="20"/>
          <w:lang w:eastAsia="uk-UA"/>
        </w:rPr>
        <w:t>транспортнi засоби - 5 рокiв;</w:t>
      </w:r>
    </w:p>
    <w:p w:rsidR="007C2AC4" w:rsidRPr="00145610" w:rsidRDefault="007C2AC4" w:rsidP="000215F8">
      <w:pPr>
        <w:spacing w:after="0" w:line="240" w:lineRule="auto"/>
        <w:rPr>
          <w:rFonts w:ascii="Courier New" w:hAnsi="Courier New" w:cs="Courier New"/>
          <w:sz w:val="20"/>
          <w:szCs w:val="20"/>
          <w:lang w:eastAsia="uk-UA"/>
        </w:rPr>
      </w:pPr>
      <w:r w:rsidRPr="00145610">
        <w:rPr>
          <w:rFonts w:ascii="Courier New" w:hAnsi="Courier New" w:cs="Courier New"/>
          <w:sz w:val="20"/>
          <w:szCs w:val="20"/>
          <w:lang w:eastAsia="uk-UA"/>
        </w:rPr>
        <w:t>iншi - 4 роки.</w:t>
      </w:r>
    </w:p>
    <w:p w:rsidR="007C2AC4" w:rsidRPr="00145610" w:rsidRDefault="007C2AC4" w:rsidP="000215F8">
      <w:pPr>
        <w:spacing w:after="0" w:line="240" w:lineRule="auto"/>
        <w:rPr>
          <w:rFonts w:ascii="Courier New" w:hAnsi="Courier New" w:cs="Courier New"/>
          <w:sz w:val="20"/>
          <w:szCs w:val="20"/>
          <w:lang w:eastAsia="uk-UA"/>
        </w:rPr>
      </w:pPr>
      <w:r w:rsidRPr="00145610">
        <w:rPr>
          <w:rFonts w:ascii="Courier New" w:hAnsi="Courier New" w:cs="Courier New"/>
          <w:sz w:val="20"/>
          <w:szCs w:val="20"/>
          <w:lang w:eastAsia="uk-UA"/>
        </w:rPr>
        <w:t xml:space="preserve"> Первiсна вартiсть основних засобiв на кiнець звiтного перiоду складає 86969 тис. грн. Ступiнь зносу основних засобiв складає 7</w:t>
      </w:r>
      <w:r>
        <w:rPr>
          <w:rFonts w:ascii="Courier New" w:hAnsi="Courier New" w:cs="Courier New"/>
          <w:sz w:val="20"/>
          <w:szCs w:val="20"/>
          <w:lang w:eastAsia="uk-UA"/>
        </w:rPr>
        <w:t>8</w:t>
      </w:r>
      <w:r w:rsidRPr="00145610">
        <w:rPr>
          <w:rFonts w:ascii="Courier New" w:hAnsi="Courier New" w:cs="Courier New"/>
          <w:sz w:val="20"/>
          <w:szCs w:val="20"/>
          <w:lang w:eastAsia="uk-UA"/>
        </w:rPr>
        <w:t>,</w:t>
      </w:r>
      <w:r>
        <w:rPr>
          <w:rFonts w:ascii="Courier New" w:hAnsi="Courier New" w:cs="Courier New"/>
          <w:sz w:val="20"/>
          <w:szCs w:val="20"/>
          <w:lang w:eastAsia="uk-UA"/>
        </w:rPr>
        <w:t>9</w:t>
      </w:r>
      <w:r w:rsidRPr="00145610">
        <w:rPr>
          <w:rFonts w:ascii="Courier New" w:hAnsi="Courier New" w:cs="Courier New"/>
          <w:sz w:val="20"/>
          <w:szCs w:val="20"/>
          <w:lang w:eastAsia="uk-UA"/>
        </w:rPr>
        <w:t>0 %.  Сума нарахованого зносу на кiнець звiтного перiоду - 6</w:t>
      </w:r>
      <w:r>
        <w:rPr>
          <w:rFonts w:ascii="Courier New" w:hAnsi="Courier New" w:cs="Courier New"/>
          <w:sz w:val="20"/>
          <w:szCs w:val="20"/>
          <w:lang w:eastAsia="uk-UA"/>
        </w:rPr>
        <w:t>8152</w:t>
      </w:r>
      <w:r w:rsidRPr="00145610">
        <w:rPr>
          <w:rFonts w:ascii="Courier New" w:hAnsi="Courier New" w:cs="Courier New"/>
          <w:sz w:val="20"/>
          <w:szCs w:val="20"/>
          <w:lang w:eastAsia="uk-UA"/>
        </w:rPr>
        <w:t xml:space="preserve"> тис. грн. Ступiнь використання - 100%. Суттєвих змiн у вартостi основних засобiв емiтента на протязi звiтного перiоду не вiдбувалось. Обмежень на використання майна емiтента - немає.</w:t>
      </w:r>
    </w:p>
    <w:p w:rsidR="007C2AC4" w:rsidRPr="00145610" w:rsidRDefault="007C2AC4" w:rsidP="000215F8">
      <w:pPr>
        <w:spacing w:after="0" w:line="240" w:lineRule="auto"/>
        <w:rPr>
          <w:rFonts w:ascii="Times New Roman" w:hAnsi="Times New Roman"/>
          <w:sz w:val="20"/>
          <w:szCs w:val="20"/>
          <w:lang w:val="en-US" w:eastAsia="uk-UA"/>
        </w:rPr>
      </w:pPr>
    </w:p>
    <w:p w:rsidR="007C2AC4" w:rsidRPr="00145610" w:rsidRDefault="007C2AC4">
      <w:pPr>
        <w:sectPr w:rsidR="007C2AC4" w:rsidRPr="00145610" w:rsidSect="000215F8">
          <w:pgSz w:w="11906" w:h="16838"/>
          <w:pgMar w:top="363" w:right="567" w:bottom="363" w:left="1417" w:header="709" w:footer="709" w:gutter="0"/>
          <w:cols w:space="708"/>
          <w:docGrid w:linePitch="360"/>
        </w:sectPr>
      </w:pPr>
    </w:p>
    <w:tbl>
      <w:tblPr>
        <w:tblW w:w="9828" w:type="dxa"/>
        <w:tblLook w:val="01E0" w:firstRow="1" w:lastRow="1" w:firstColumn="1" w:lastColumn="1" w:noHBand="0" w:noVBand="0"/>
      </w:tblPr>
      <w:tblGrid>
        <w:gridCol w:w="1188"/>
        <w:gridCol w:w="3470"/>
        <w:gridCol w:w="2589"/>
        <w:gridCol w:w="2581"/>
      </w:tblGrid>
      <w:tr w:rsidR="007C2AC4" w:rsidRPr="00FD03A6" w:rsidTr="00FD03A6">
        <w:trPr>
          <w:trHeight w:val="244"/>
        </w:trPr>
        <w:tc>
          <w:tcPr>
            <w:tcW w:w="9828" w:type="dxa"/>
            <w:gridSpan w:val="4"/>
          </w:tcPr>
          <w:p w:rsidR="007C2AC4" w:rsidRPr="00FD03A6" w:rsidRDefault="007C2AC4" w:rsidP="00FD03A6">
            <w:pPr>
              <w:spacing w:after="0" w:line="240" w:lineRule="auto"/>
              <w:jc w:val="center"/>
              <w:rPr>
                <w:rFonts w:ascii="Times New Roman" w:hAnsi="Times New Roman"/>
                <w:b/>
                <w:bCs/>
                <w:sz w:val="24"/>
                <w:szCs w:val="24"/>
                <w:lang w:val="uk-UA" w:eastAsia="uk-UA"/>
              </w:rPr>
            </w:pPr>
            <w:r w:rsidRPr="00FD03A6">
              <w:rPr>
                <w:rFonts w:ascii="Times New Roman" w:hAnsi="Times New Roman"/>
                <w:b/>
                <w:bCs/>
                <w:sz w:val="24"/>
                <w:szCs w:val="24"/>
                <w:lang w:eastAsia="uk-UA"/>
              </w:rPr>
              <w:lastRenderedPageBreak/>
              <w:t>2</w:t>
            </w:r>
            <w:r w:rsidRPr="00FD03A6">
              <w:rPr>
                <w:rFonts w:ascii="Times New Roman" w:hAnsi="Times New Roman"/>
                <w:b/>
                <w:bCs/>
                <w:sz w:val="24"/>
                <w:szCs w:val="24"/>
                <w:lang w:val="uk-UA" w:eastAsia="uk-UA"/>
              </w:rPr>
              <w:t>. Інформація щодо вартості чистих активів емітента</w:t>
            </w:r>
          </w:p>
          <w:p w:rsidR="007C2AC4" w:rsidRPr="00FD03A6" w:rsidRDefault="007C2AC4" w:rsidP="00FD03A6">
            <w:pPr>
              <w:spacing w:after="0" w:line="240" w:lineRule="auto"/>
              <w:rPr>
                <w:rFonts w:ascii="Times New Roman" w:hAnsi="Times New Roman"/>
                <w:sz w:val="24"/>
                <w:szCs w:val="24"/>
                <w:lang w:val="uk-UA" w:eastAsia="uk-UA"/>
              </w:rPr>
            </w:pPr>
          </w:p>
        </w:tc>
      </w:tr>
      <w:tr w:rsidR="007C2AC4" w:rsidRPr="00FD03A6" w:rsidTr="00FD03A6">
        <w:trPr>
          <w:trHeight w:val="340"/>
        </w:trPr>
        <w:tc>
          <w:tcPr>
            <w:tcW w:w="4658" w:type="dxa"/>
            <w:gridSpan w:val="2"/>
            <w:tcBorders>
              <w:top w:val="single" w:sz="4" w:space="0" w:color="auto"/>
              <w:left w:val="single" w:sz="4" w:space="0" w:color="auto"/>
              <w:bottom w:val="single" w:sz="6" w:space="0" w:color="auto"/>
              <w:right w:val="single" w:sz="6" w:space="0" w:color="auto"/>
            </w:tcBorders>
            <w:vAlign w:val="center"/>
          </w:tcPr>
          <w:p w:rsidR="007C2AC4" w:rsidRPr="00FD03A6" w:rsidRDefault="007C2AC4" w:rsidP="00FD03A6">
            <w:pPr>
              <w:spacing w:after="0" w:line="240" w:lineRule="auto"/>
              <w:rPr>
                <w:rFonts w:ascii="Times New Roman" w:hAnsi="Times New Roman"/>
                <w:b/>
                <w:sz w:val="20"/>
                <w:szCs w:val="20"/>
                <w:lang w:val="uk-UA" w:eastAsia="uk-UA"/>
              </w:rPr>
            </w:pPr>
            <w:r w:rsidRPr="00FD03A6">
              <w:rPr>
                <w:rFonts w:ascii="Times New Roman" w:hAnsi="Times New Roman"/>
                <w:b/>
                <w:sz w:val="20"/>
                <w:szCs w:val="20"/>
                <w:lang w:eastAsia="uk-UA"/>
              </w:rPr>
              <w:t>Найменування показника</w:t>
            </w:r>
            <w:r w:rsidRPr="00FD03A6">
              <w:rPr>
                <w:rFonts w:ascii="Times New Roman" w:hAnsi="Times New Roman"/>
                <w:b/>
                <w:sz w:val="20"/>
                <w:szCs w:val="20"/>
                <w:lang w:val="en-US" w:eastAsia="uk-UA"/>
              </w:rPr>
              <w:t xml:space="preserve"> (тис.грн.)</w:t>
            </w:r>
          </w:p>
        </w:tc>
        <w:tc>
          <w:tcPr>
            <w:tcW w:w="2589" w:type="dxa"/>
            <w:tcBorders>
              <w:top w:val="single" w:sz="4" w:space="0" w:color="auto"/>
              <w:left w:val="single" w:sz="6" w:space="0" w:color="auto"/>
              <w:bottom w:val="single" w:sz="6" w:space="0" w:color="auto"/>
              <w:right w:val="single" w:sz="6" w:space="0" w:color="auto"/>
            </w:tcBorders>
            <w:vAlign w:val="center"/>
          </w:tcPr>
          <w:p w:rsidR="007C2AC4" w:rsidRPr="00FD03A6" w:rsidRDefault="007C2AC4" w:rsidP="00FD03A6">
            <w:pPr>
              <w:spacing w:after="0" w:line="240" w:lineRule="auto"/>
              <w:jc w:val="center"/>
              <w:rPr>
                <w:rFonts w:ascii="Times New Roman" w:hAnsi="Times New Roman"/>
                <w:b/>
                <w:sz w:val="20"/>
                <w:szCs w:val="20"/>
                <w:lang w:eastAsia="uk-UA"/>
              </w:rPr>
            </w:pPr>
            <w:r w:rsidRPr="00FD03A6">
              <w:rPr>
                <w:rFonts w:ascii="Times New Roman" w:hAnsi="Times New Roman"/>
                <w:b/>
                <w:sz w:val="20"/>
                <w:szCs w:val="20"/>
                <w:lang w:eastAsia="uk-UA"/>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rsidR="007C2AC4" w:rsidRPr="00FD03A6" w:rsidRDefault="007C2AC4" w:rsidP="00FD03A6">
            <w:pPr>
              <w:spacing w:after="0" w:line="240" w:lineRule="auto"/>
              <w:jc w:val="center"/>
              <w:rPr>
                <w:rFonts w:ascii="Times New Roman" w:hAnsi="Times New Roman"/>
                <w:b/>
                <w:sz w:val="20"/>
                <w:szCs w:val="20"/>
                <w:lang w:eastAsia="uk-UA"/>
              </w:rPr>
            </w:pPr>
            <w:r w:rsidRPr="00FD03A6">
              <w:rPr>
                <w:rFonts w:ascii="Times New Roman" w:hAnsi="Times New Roman"/>
                <w:b/>
                <w:sz w:val="20"/>
                <w:szCs w:val="20"/>
                <w:lang w:eastAsia="uk-UA"/>
              </w:rPr>
              <w:t>За попередній період</w:t>
            </w:r>
          </w:p>
        </w:tc>
      </w:tr>
      <w:tr w:rsidR="007C2AC4" w:rsidRPr="00FD03A6" w:rsidTr="00FD03A6">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7C2AC4" w:rsidRPr="00FD03A6" w:rsidRDefault="007C2AC4" w:rsidP="00FD03A6">
            <w:pPr>
              <w:spacing w:after="0" w:line="240" w:lineRule="auto"/>
              <w:rPr>
                <w:rFonts w:ascii="Times New Roman" w:hAnsi="Times New Roman"/>
                <w:b/>
                <w:sz w:val="20"/>
                <w:szCs w:val="20"/>
                <w:lang w:eastAsia="uk-UA"/>
              </w:rPr>
            </w:pPr>
            <w:r w:rsidRPr="00FD03A6">
              <w:rPr>
                <w:rFonts w:ascii="Times New Roman" w:hAnsi="Times New Roman"/>
                <w:b/>
                <w:sz w:val="20"/>
                <w:szCs w:val="20"/>
                <w:lang w:eastAsia="uk-UA"/>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7C2AC4" w:rsidRPr="008219AC" w:rsidRDefault="007C2AC4" w:rsidP="00FD03A6">
            <w:pPr>
              <w:spacing w:after="0" w:line="240" w:lineRule="auto"/>
              <w:jc w:val="center"/>
              <w:rPr>
                <w:rFonts w:ascii="Times New Roman" w:hAnsi="Times New Roman"/>
                <w:sz w:val="20"/>
                <w:szCs w:val="20"/>
                <w:lang w:eastAsia="uk-UA"/>
              </w:rPr>
            </w:pPr>
            <w:r w:rsidRPr="00FD03A6">
              <w:rPr>
                <w:rFonts w:ascii="Times New Roman" w:hAnsi="Times New Roman"/>
                <w:sz w:val="20"/>
                <w:szCs w:val="20"/>
                <w:lang w:val="en-US" w:eastAsia="uk-UA"/>
              </w:rPr>
              <w:t>-</w:t>
            </w:r>
            <w:r>
              <w:rPr>
                <w:rFonts w:ascii="Times New Roman" w:hAnsi="Times New Roman"/>
                <w:sz w:val="20"/>
                <w:szCs w:val="20"/>
                <w:lang w:eastAsia="uk-UA"/>
              </w:rPr>
              <w:t>30277</w:t>
            </w:r>
          </w:p>
        </w:tc>
        <w:tc>
          <w:tcPr>
            <w:tcW w:w="2581" w:type="dxa"/>
            <w:tcBorders>
              <w:top w:val="single" w:sz="6" w:space="0" w:color="auto"/>
              <w:left w:val="single" w:sz="6" w:space="0" w:color="auto"/>
              <w:bottom w:val="single" w:sz="6" w:space="0" w:color="auto"/>
              <w:right w:val="single" w:sz="4" w:space="0" w:color="auto"/>
            </w:tcBorders>
            <w:vAlign w:val="center"/>
          </w:tcPr>
          <w:p w:rsidR="007C2AC4" w:rsidRPr="008219AC" w:rsidRDefault="007C2AC4" w:rsidP="00FD03A6">
            <w:pPr>
              <w:spacing w:after="0" w:line="240" w:lineRule="auto"/>
              <w:jc w:val="center"/>
              <w:rPr>
                <w:rFonts w:ascii="Times New Roman" w:hAnsi="Times New Roman"/>
                <w:sz w:val="20"/>
                <w:szCs w:val="20"/>
                <w:lang w:eastAsia="uk-UA"/>
              </w:rPr>
            </w:pPr>
            <w:r w:rsidRPr="00FD03A6">
              <w:rPr>
                <w:rFonts w:ascii="Times New Roman" w:hAnsi="Times New Roman"/>
                <w:sz w:val="20"/>
                <w:szCs w:val="20"/>
                <w:lang w:val="en-US" w:eastAsia="uk-UA"/>
              </w:rPr>
              <w:t>-</w:t>
            </w:r>
            <w:r>
              <w:rPr>
                <w:rFonts w:ascii="Times New Roman" w:hAnsi="Times New Roman"/>
                <w:sz w:val="20"/>
                <w:szCs w:val="20"/>
                <w:lang w:eastAsia="uk-UA"/>
              </w:rPr>
              <w:t>22473</w:t>
            </w:r>
          </w:p>
        </w:tc>
      </w:tr>
      <w:tr w:rsidR="007C2AC4" w:rsidRPr="00FD03A6" w:rsidTr="00FD03A6">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7C2AC4" w:rsidRPr="00FD03A6" w:rsidRDefault="007C2AC4" w:rsidP="00FD03A6">
            <w:pPr>
              <w:spacing w:after="0" w:line="240" w:lineRule="auto"/>
              <w:rPr>
                <w:rFonts w:ascii="Times New Roman" w:hAnsi="Times New Roman"/>
                <w:b/>
                <w:sz w:val="20"/>
                <w:szCs w:val="20"/>
                <w:lang w:eastAsia="uk-UA"/>
              </w:rPr>
            </w:pPr>
            <w:r w:rsidRPr="00FD03A6">
              <w:rPr>
                <w:rFonts w:ascii="Times New Roman" w:hAnsi="Times New Roman"/>
                <w:b/>
                <w:sz w:val="20"/>
                <w:szCs w:val="20"/>
                <w:lang w:eastAsia="uk-UA"/>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7C2AC4" w:rsidRPr="00FD03A6" w:rsidRDefault="007C2AC4" w:rsidP="00FD03A6">
            <w:pPr>
              <w:spacing w:after="0" w:line="240" w:lineRule="auto"/>
              <w:jc w:val="center"/>
              <w:rPr>
                <w:rFonts w:ascii="Times New Roman" w:hAnsi="Times New Roman"/>
                <w:sz w:val="20"/>
                <w:szCs w:val="20"/>
                <w:lang w:eastAsia="uk-UA"/>
              </w:rPr>
            </w:pPr>
            <w:r w:rsidRPr="00FD03A6">
              <w:rPr>
                <w:rFonts w:ascii="Times New Roman" w:hAnsi="Times New Roman"/>
                <w:sz w:val="20"/>
                <w:szCs w:val="20"/>
                <w:lang w:val="en-US" w:eastAsia="uk-UA"/>
              </w:rPr>
              <w:t>2332</w:t>
            </w:r>
          </w:p>
        </w:tc>
        <w:tc>
          <w:tcPr>
            <w:tcW w:w="2581" w:type="dxa"/>
            <w:tcBorders>
              <w:top w:val="single" w:sz="6" w:space="0" w:color="auto"/>
              <w:left w:val="single" w:sz="6" w:space="0" w:color="auto"/>
              <w:bottom w:val="single" w:sz="6" w:space="0" w:color="auto"/>
              <w:right w:val="single" w:sz="4" w:space="0" w:color="auto"/>
            </w:tcBorders>
            <w:vAlign w:val="center"/>
          </w:tcPr>
          <w:p w:rsidR="007C2AC4" w:rsidRPr="00FD03A6" w:rsidRDefault="007C2AC4" w:rsidP="00FD03A6">
            <w:pPr>
              <w:spacing w:after="0" w:line="240" w:lineRule="auto"/>
              <w:jc w:val="center"/>
              <w:rPr>
                <w:rFonts w:ascii="Times New Roman" w:hAnsi="Times New Roman"/>
                <w:sz w:val="20"/>
                <w:szCs w:val="20"/>
                <w:lang w:eastAsia="uk-UA"/>
              </w:rPr>
            </w:pPr>
            <w:r w:rsidRPr="00FD03A6">
              <w:rPr>
                <w:rFonts w:ascii="Times New Roman" w:hAnsi="Times New Roman"/>
                <w:sz w:val="20"/>
                <w:szCs w:val="20"/>
                <w:lang w:val="en-US" w:eastAsia="uk-UA"/>
              </w:rPr>
              <w:t>2332</w:t>
            </w:r>
          </w:p>
        </w:tc>
      </w:tr>
      <w:tr w:rsidR="007C2AC4" w:rsidRPr="00FD03A6" w:rsidTr="00FD03A6">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7C2AC4" w:rsidRPr="00FD03A6" w:rsidRDefault="007C2AC4" w:rsidP="00FD03A6">
            <w:pPr>
              <w:spacing w:after="0" w:line="240" w:lineRule="auto"/>
              <w:rPr>
                <w:rFonts w:ascii="Times New Roman" w:hAnsi="Times New Roman"/>
                <w:b/>
                <w:sz w:val="20"/>
                <w:szCs w:val="20"/>
                <w:lang w:eastAsia="uk-UA"/>
              </w:rPr>
            </w:pPr>
            <w:r w:rsidRPr="00FD03A6">
              <w:rPr>
                <w:rFonts w:ascii="Times New Roman" w:hAnsi="Times New Roman"/>
                <w:b/>
                <w:sz w:val="20"/>
                <w:szCs w:val="20"/>
                <w:lang w:eastAsia="uk-UA"/>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7C2AC4" w:rsidRPr="00FD03A6" w:rsidRDefault="007C2AC4" w:rsidP="00FD03A6">
            <w:pPr>
              <w:spacing w:after="0" w:line="240" w:lineRule="auto"/>
              <w:jc w:val="center"/>
              <w:rPr>
                <w:rFonts w:ascii="Times New Roman" w:hAnsi="Times New Roman"/>
                <w:sz w:val="20"/>
                <w:szCs w:val="20"/>
                <w:lang w:eastAsia="uk-UA"/>
              </w:rPr>
            </w:pPr>
            <w:r w:rsidRPr="00FD03A6">
              <w:rPr>
                <w:rFonts w:ascii="Times New Roman" w:hAnsi="Times New Roman"/>
                <w:sz w:val="20"/>
                <w:szCs w:val="20"/>
                <w:lang w:val="en-US" w:eastAsia="uk-UA"/>
              </w:rPr>
              <w:t>2332</w:t>
            </w:r>
          </w:p>
        </w:tc>
        <w:tc>
          <w:tcPr>
            <w:tcW w:w="2581" w:type="dxa"/>
            <w:tcBorders>
              <w:top w:val="single" w:sz="6" w:space="0" w:color="auto"/>
              <w:left w:val="single" w:sz="6" w:space="0" w:color="auto"/>
              <w:bottom w:val="single" w:sz="6" w:space="0" w:color="auto"/>
              <w:right w:val="single" w:sz="4" w:space="0" w:color="auto"/>
            </w:tcBorders>
            <w:vAlign w:val="center"/>
          </w:tcPr>
          <w:p w:rsidR="007C2AC4" w:rsidRPr="00FD03A6" w:rsidRDefault="007C2AC4" w:rsidP="00FD03A6">
            <w:pPr>
              <w:spacing w:after="0" w:line="240" w:lineRule="auto"/>
              <w:jc w:val="center"/>
              <w:rPr>
                <w:rFonts w:ascii="Times New Roman" w:hAnsi="Times New Roman"/>
                <w:sz w:val="20"/>
                <w:szCs w:val="20"/>
                <w:lang w:eastAsia="uk-UA"/>
              </w:rPr>
            </w:pPr>
            <w:r w:rsidRPr="00FD03A6">
              <w:rPr>
                <w:rFonts w:ascii="Times New Roman" w:hAnsi="Times New Roman"/>
                <w:sz w:val="20"/>
                <w:szCs w:val="20"/>
                <w:lang w:val="en-US" w:eastAsia="uk-UA"/>
              </w:rPr>
              <w:t>2332</w:t>
            </w:r>
          </w:p>
        </w:tc>
      </w:tr>
      <w:tr w:rsidR="007C2AC4" w:rsidRPr="00FD03A6" w:rsidTr="00FD03A6">
        <w:trPr>
          <w:trHeight w:val="340"/>
        </w:trPr>
        <w:tc>
          <w:tcPr>
            <w:tcW w:w="1188" w:type="dxa"/>
            <w:tcBorders>
              <w:top w:val="single" w:sz="6" w:space="0" w:color="auto"/>
              <w:left w:val="single" w:sz="4" w:space="0" w:color="auto"/>
              <w:bottom w:val="single" w:sz="6" w:space="0" w:color="auto"/>
              <w:right w:val="single" w:sz="6" w:space="0" w:color="auto"/>
            </w:tcBorders>
          </w:tcPr>
          <w:p w:rsidR="007C2AC4" w:rsidRPr="00FD03A6" w:rsidRDefault="007C2AC4" w:rsidP="00FD03A6">
            <w:pPr>
              <w:spacing w:after="0" w:line="240" w:lineRule="auto"/>
              <w:rPr>
                <w:rFonts w:ascii="Times New Roman" w:hAnsi="Times New Roman"/>
                <w:b/>
                <w:sz w:val="20"/>
                <w:szCs w:val="20"/>
                <w:lang w:eastAsia="uk-UA"/>
              </w:rPr>
            </w:pPr>
            <w:r w:rsidRPr="00FD03A6">
              <w:rPr>
                <w:rFonts w:ascii="Times New Roman" w:hAnsi="Times New Roman"/>
                <w:b/>
                <w:sz w:val="20"/>
                <w:szCs w:val="20"/>
                <w:lang w:eastAsia="uk-UA"/>
              </w:rPr>
              <w:t>Опис</w:t>
            </w:r>
          </w:p>
        </w:tc>
        <w:tc>
          <w:tcPr>
            <w:tcW w:w="8640" w:type="dxa"/>
            <w:gridSpan w:val="3"/>
            <w:tcBorders>
              <w:top w:val="single" w:sz="6" w:space="0" w:color="auto"/>
              <w:left w:val="single" w:sz="6" w:space="0" w:color="auto"/>
              <w:bottom w:val="single" w:sz="6" w:space="0" w:color="auto"/>
              <w:right w:val="single" w:sz="4" w:space="0" w:color="auto"/>
            </w:tcBorders>
          </w:tcPr>
          <w:p w:rsidR="007C2AC4" w:rsidRPr="00FD03A6" w:rsidRDefault="007C2AC4" w:rsidP="00FD03A6">
            <w:pPr>
              <w:spacing w:after="0" w:line="240" w:lineRule="auto"/>
              <w:rPr>
                <w:rFonts w:ascii="Times New Roman" w:hAnsi="Times New Roman"/>
                <w:sz w:val="20"/>
                <w:szCs w:val="20"/>
                <w:lang w:eastAsia="uk-UA"/>
              </w:rPr>
            </w:pPr>
            <w:r w:rsidRPr="00FD03A6">
              <w:rPr>
                <w:rFonts w:ascii="Times New Roman" w:hAnsi="Times New Roman"/>
                <w:sz w:val="20"/>
                <w:szCs w:val="20"/>
                <w:lang w:eastAsia="uk-UA"/>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tc>
      </w:tr>
      <w:tr w:rsidR="007C2AC4" w:rsidRPr="00FD03A6" w:rsidTr="00FD03A6">
        <w:trPr>
          <w:trHeight w:val="340"/>
        </w:trPr>
        <w:tc>
          <w:tcPr>
            <w:tcW w:w="1188" w:type="dxa"/>
            <w:tcBorders>
              <w:top w:val="single" w:sz="6" w:space="0" w:color="auto"/>
              <w:left w:val="single" w:sz="4" w:space="0" w:color="auto"/>
              <w:bottom w:val="single" w:sz="4" w:space="0" w:color="auto"/>
              <w:right w:val="single" w:sz="6" w:space="0" w:color="auto"/>
            </w:tcBorders>
          </w:tcPr>
          <w:p w:rsidR="007C2AC4" w:rsidRPr="00FD03A6" w:rsidRDefault="007C2AC4" w:rsidP="00FD03A6">
            <w:pPr>
              <w:spacing w:after="0" w:line="240" w:lineRule="auto"/>
              <w:rPr>
                <w:rFonts w:ascii="Times New Roman" w:hAnsi="Times New Roman"/>
                <w:b/>
                <w:sz w:val="20"/>
                <w:szCs w:val="20"/>
                <w:lang w:eastAsia="uk-UA"/>
              </w:rPr>
            </w:pPr>
            <w:r w:rsidRPr="00FD03A6">
              <w:rPr>
                <w:rFonts w:ascii="Times New Roman" w:hAnsi="Times New Roman"/>
                <w:b/>
                <w:sz w:val="20"/>
                <w:szCs w:val="20"/>
                <w:lang w:eastAsia="uk-UA"/>
              </w:rPr>
              <w:t>Висновок</w:t>
            </w:r>
          </w:p>
        </w:tc>
        <w:tc>
          <w:tcPr>
            <w:tcW w:w="8640" w:type="dxa"/>
            <w:gridSpan w:val="3"/>
            <w:tcBorders>
              <w:top w:val="single" w:sz="6" w:space="0" w:color="auto"/>
              <w:left w:val="single" w:sz="6" w:space="0" w:color="auto"/>
              <w:bottom w:val="single" w:sz="4" w:space="0" w:color="auto"/>
              <w:right w:val="single" w:sz="4" w:space="0" w:color="auto"/>
            </w:tcBorders>
          </w:tcPr>
          <w:p w:rsidR="007C2AC4" w:rsidRPr="00FD03A6" w:rsidRDefault="007C2AC4" w:rsidP="00FD03A6">
            <w:pPr>
              <w:spacing w:after="0" w:line="240" w:lineRule="auto"/>
              <w:rPr>
                <w:rFonts w:ascii="Times New Roman" w:hAnsi="Times New Roman"/>
                <w:sz w:val="20"/>
                <w:szCs w:val="20"/>
                <w:lang w:eastAsia="uk-UA"/>
              </w:rPr>
            </w:pPr>
            <w:r w:rsidRPr="00FD03A6">
              <w:rPr>
                <w:rFonts w:ascii="Times New Roman" w:hAnsi="Times New Roman"/>
                <w:sz w:val="20"/>
                <w:szCs w:val="20"/>
                <w:lang w:eastAsia="uk-UA"/>
              </w:rPr>
              <w:t>Розрахункова вартість чистих активів(-</w:t>
            </w:r>
            <w:r>
              <w:rPr>
                <w:rFonts w:ascii="Times New Roman" w:hAnsi="Times New Roman"/>
                <w:sz w:val="20"/>
                <w:szCs w:val="20"/>
                <w:lang w:eastAsia="uk-UA"/>
              </w:rPr>
              <w:t>30277</w:t>
            </w:r>
            <w:r w:rsidRPr="00FD03A6">
              <w:rPr>
                <w:rFonts w:ascii="Times New Roman" w:hAnsi="Times New Roman"/>
                <w:sz w:val="20"/>
                <w:szCs w:val="20"/>
                <w:lang w:eastAsia="uk-UA"/>
              </w:rPr>
              <w:t xml:space="preserve">.000 тис.грн. ) менше скоригованого статутного капіталу(2332.000 тис.грн. ).Згідно  статті 155 п.3 Цивільного кодексу України товариство зобов'язане оголосити про зменшення свого статутного капіталу. та зареєструвати відповідні зміни до статуту у встановленому порядку.Треба взяти до уваги, що мінімальний статутний капітал АТ на кінець звітного періоду становить  </w:t>
            </w:r>
            <w:r w:rsidRPr="00FE31E2">
              <w:rPr>
                <w:rFonts w:ascii="Times New Roman" w:hAnsi="Times New Roman"/>
                <w:b/>
                <w:sz w:val="20"/>
                <w:szCs w:val="20"/>
                <w:lang w:eastAsia="uk-UA"/>
              </w:rPr>
              <w:t>1523</w:t>
            </w:r>
            <w:r w:rsidRPr="00FD03A6">
              <w:rPr>
                <w:rFonts w:ascii="Times New Roman" w:hAnsi="Times New Roman"/>
                <w:sz w:val="20"/>
                <w:szCs w:val="20"/>
                <w:lang w:eastAsia="uk-UA"/>
              </w:rPr>
              <w:t xml:space="preserve"> тис.грн.</w:t>
            </w:r>
          </w:p>
        </w:tc>
      </w:tr>
    </w:tbl>
    <w:p w:rsidR="007C2AC4" w:rsidRPr="00145610" w:rsidRDefault="007C2AC4" w:rsidP="000215F8">
      <w:pPr>
        <w:spacing w:after="0" w:line="240" w:lineRule="auto"/>
        <w:rPr>
          <w:rFonts w:ascii="Times New Roman" w:hAnsi="Times New Roman"/>
          <w:sz w:val="24"/>
          <w:szCs w:val="24"/>
          <w:lang w:eastAsia="uk-UA"/>
        </w:rPr>
      </w:pPr>
    </w:p>
    <w:p w:rsidR="007C2AC4" w:rsidRPr="00145610" w:rsidRDefault="007C2AC4">
      <w:pPr>
        <w:sectPr w:rsidR="007C2AC4" w:rsidRPr="00145610" w:rsidSect="000215F8">
          <w:pgSz w:w="11906" w:h="16838"/>
          <w:pgMar w:top="363" w:right="567" w:bottom="363" w:left="1417" w:header="709" w:footer="709" w:gutter="0"/>
          <w:cols w:space="708"/>
          <w:docGrid w:linePitch="360"/>
        </w:sectPr>
      </w:pPr>
      <w:r>
        <w:t xml:space="preserve">    </w:t>
      </w:r>
    </w:p>
    <w:p w:rsidR="007C2AC4" w:rsidRPr="00145610" w:rsidRDefault="007C2AC4" w:rsidP="000215F8">
      <w:pPr>
        <w:spacing w:after="300" w:line="240" w:lineRule="auto"/>
        <w:jc w:val="center"/>
        <w:outlineLvl w:val="2"/>
        <w:rPr>
          <w:rFonts w:ascii="Times New Roman" w:hAnsi="Times New Roman"/>
          <w:b/>
          <w:bCs/>
          <w:sz w:val="26"/>
          <w:szCs w:val="26"/>
          <w:lang w:val="uk-UA" w:eastAsia="uk-UA"/>
        </w:rPr>
      </w:pPr>
      <w:r w:rsidRPr="00145610">
        <w:rPr>
          <w:rFonts w:ascii="Times New Roman" w:hAnsi="Times New Roman"/>
          <w:b/>
          <w:bCs/>
          <w:sz w:val="26"/>
          <w:szCs w:val="26"/>
          <w:lang w:eastAsia="uk-UA"/>
        </w:rPr>
        <w:lastRenderedPageBreak/>
        <w:t>3. Інформація про зобов'язання та забезпечення емітента</w:t>
      </w:r>
    </w:p>
    <w:p w:rsidR="007C2AC4" w:rsidRPr="00145610" w:rsidRDefault="007C2AC4" w:rsidP="000215F8">
      <w:pPr>
        <w:spacing w:after="0" w:line="240" w:lineRule="auto"/>
        <w:rPr>
          <w:rFonts w:ascii="Times New Roman" w:hAnsi="Times New Roman"/>
          <w:vanish/>
          <w:sz w:val="24"/>
          <w:szCs w:val="24"/>
          <w:lang w:val="uk-UA" w:eastAsia="uk-UA"/>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757"/>
        <w:gridCol w:w="1189"/>
        <w:gridCol w:w="1385"/>
        <w:gridCol w:w="1651"/>
        <w:gridCol w:w="1233"/>
      </w:tblGrid>
      <w:tr w:rsidR="007C2AC4" w:rsidRPr="00FD03A6" w:rsidTr="00FD03A6">
        <w:tc>
          <w:tcPr>
            <w:tcW w:w="4492" w:type="dxa"/>
            <w:gridSpan w:val="2"/>
          </w:tcPr>
          <w:p w:rsidR="007C2AC4" w:rsidRPr="00FD03A6" w:rsidRDefault="007C2AC4" w:rsidP="00FD03A6">
            <w:pPr>
              <w:spacing w:after="0" w:line="240" w:lineRule="auto"/>
              <w:ind w:left="180" w:hanging="180"/>
              <w:jc w:val="center"/>
              <w:rPr>
                <w:rFonts w:ascii="Times New Roman" w:hAnsi="Times New Roman"/>
                <w:b/>
                <w:bCs/>
                <w:sz w:val="20"/>
                <w:szCs w:val="20"/>
                <w:lang w:val="uk-UA" w:eastAsia="uk-UA"/>
              </w:rPr>
            </w:pPr>
            <w:r w:rsidRPr="00FD03A6">
              <w:rPr>
                <w:rFonts w:ascii="Times New Roman" w:hAnsi="Times New Roman"/>
                <w:b/>
                <w:bCs/>
                <w:sz w:val="20"/>
                <w:szCs w:val="20"/>
                <w:lang w:val="uk-UA" w:eastAsia="uk-UA"/>
              </w:rPr>
              <w:t>Види зобов’</w:t>
            </w:r>
            <w:r w:rsidRPr="00FD03A6">
              <w:rPr>
                <w:rFonts w:ascii="Times New Roman" w:hAnsi="Times New Roman"/>
                <w:b/>
                <w:bCs/>
                <w:sz w:val="20"/>
                <w:szCs w:val="20"/>
                <w:lang w:val="en-US" w:eastAsia="uk-UA"/>
              </w:rPr>
              <w:t>язань</w:t>
            </w:r>
          </w:p>
        </w:tc>
        <w:tc>
          <w:tcPr>
            <w:tcW w:w="1189" w:type="dxa"/>
          </w:tcPr>
          <w:p w:rsidR="007C2AC4" w:rsidRPr="00FD03A6" w:rsidRDefault="007C2AC4" w:rsidP="00FD03A6">
            <w:pPr>
              <w:spacing w:after="0" w:line="240" w:lineRule="auto"/>
              <w:jc w:val="center"/>
              <w:rPr>
                <w:rFonts w:ascii="Times New Roman" w:hAnsi="Times New Roman"/>
                <w:b/>
                <w:bCs/>
                <w:sz w:val="20"/>
                <w:szCs w:val="20"/>
                <w:lang w:val="uk-UA" w:eastAsia="uk-UA"/>
              </w:rPr>
            </w:pPr>
            <w:r w:rsidRPr="00FD03A6">
              <w:rPr>
                <w:rFonts w:ascii="Times New Roman" w:hAnsi="Times New Roman"/>
                <w:b/>
                <w:bCs/>
                <w:sz w:val="20"/>
                <w:szCs w:val="20"/>
                <w:lang w:val="uk-UA" w:eastAsia="uk-UA"/>
              </w:rPr>
              <w:t>Дата виникнення</w:t>
            </w:r>
          </w:p>
        </w:tc>
        <w:tc>
          <w:tcPr>
            <w:tcW w:w="1385" w:type="dxa"/>
          </w:tcPr>
          <w:p w:rsidR="007C2AC4" w:rsidRPr="00FD03A6" w:rsidRDefault="007C2AC4" w:rsidP="00FD03A6">
            <w:pPr>
              <w:spacing w:after="0" w:line="240" w:lineRule="auto"/>
              <w:jc w:val="center"/>
              <w:rPr>
                <w:rFonts w:ascii="Times New Roman" w:hAnsi="Times New Roman"/>
                <w:b/>
                <w:bCs/>
                <w:sz w:val="20"/>
                <w:szCs w:val="20"/>
                <w:lang w:val="uk-UA" w:eastAsia="uk-UA"/>
              </w:rPr>
            </w:pPr>
            <w:r w:rsidRPr="00FD03A6">
              <w:rPr>
                <w:rFonts w:ascii="Times New Roman" w:hAnsi="Times New Roman"/>
                <w:b/>
                <w:bCs/>
                <w:sz w:val="20"/>
                <w:szCs w:val="20"/>
                <w:lang w:val="uk-UA" w:eastAsia="uk-UA"/>
              </w:rPr>
              <w:t>Непогашена частина боргу (тис.грн.)</w:t>
            </w:r>
          </w:p>
        </w:tc>
        <w:tc>
          <w:tcPr>
            <w:tcW w:w="1651" w:type="dxa"/>
          </w:tcPr>
          <w:p w:rsidR="007C2AC4" w:rsidRPr="00FD03A6" w:rsidRDefault="007C2AC4" w:rsidP="00FD03A6">
            <w:pPr>
              <w:spacing w:after="0" w:line="240" w:lineRule="auto"/>
              <w:jc w:val="center"/>
              <w:rPr>
                <w:rFonts w:ascii="Times New Roman" w:hAnsi="Times New Roman"/>
                <w:b/>
                <w:bCs/>
                <w:sz w:val="20"/>
                <w:szCs w:val="20"/>
                <w:lang w:val="uk-UA" w:eastAsia="uk-UA"/>
              </w:rPr>
            </w:pPr>
            <w:r w:rsidRPr="00FD03A6">
              <w:rPr>
                <w:rFonts w:ascii="Times New Roman" w:hAnsi="Times New Roman"/>
                <w:b/>
                <w:bCs/>
                <w:sz w:val="20"/>
                <w:szCs w:val="20"/>
                <w:lang w:val="uk-UA" w:eastAsia="uk-UA"/>
              </w:rPr>
              <w:t>Відсоток за користування коштами (відсоток річних)</w:t>
            </w:r>
          </w:p>
        </w:tc>
        <w:tc>
          <w:tcPr>
            <w:tcW w:w="1231" w:type="dxa"/>
          </w:tcPr>
          <w:p w:rsidR="007C2AC4" w:rsidRPr="00FD03A6" w:rsidRDefault="007C2AC4" w:rsidP="00FD03A6">
            <w:pPr>
              <w:spacing w:after="0" w:line="240" w:lineRule="auto"/>
              <w:jc w:val="center"/>
              <w:rPr>
                <w:rFonts w:ascii="Times New Roman" w:hAnsi="Times New Roman"/>
                <w:b/>
                <w:bCs/>
                <w:sz w:val="20"/>
                <w:szCs w:val="20"/>
                <w:lang w:val="uk-UA" w:eastAsia="uk-UA"/>
              </w:rPr>
            </w:pPr>
            <w:r w:rsidRPr="00FD03A6">
              <w:rPr>
                <w:rFonts w:ascii="Times New Roman" w:hAnsi="Times New Roman"/>
                <w:b/>
                <w:bCs/>
                <w:sz w:val="20"/>
                <w:szCs w:val="20"/>
                <w:lang w:val="uk-UA" w:eastAsia="uk-UA"/>
              </w:rPr>
              <w:t>Дата погашення</w:t>
            </w:r>
          </w:p>
        </w:tc>
      </w:tr>
      <w:tr w:rsidR="007C2AC4" w:rsidRPr="00FD03A6" w:rsidTr="00FD03A6">
        <w:tc>
          <w:tcPr>
            <w:tcW w:w="4492" w:type="dxa"/>
            <w:gridSpan w:val="2"/>
          </w:tcPr>
          <w:p w:rsidR="007C2AC4" w:rsidRPr="00FD03A6" w:rsidRDefault="007C2AC4" w:rsidP="00FD03A6">
            <w:pPr>
              <w:spacing w:after="0" w:line="240" w:lineRule="auto"/>
              <w:ind w:left="180" w:hanging="180"/>
              <w:rPr>
                <w:rFonts w:ascii="Times New Roman" w:hAnsi="Times New Roman"/>
                <w:bCs/>
                <w:sz w:val="20"/>
                <w:szCs w:val="20"/>
                <w:lang w:val="uk-UA" w:eastAsia="uk-UA"/>
              </w:rPr>
            </w:pPr>
            <w:r w:rsidRPr="00FD03A6">
              <w:rPr>
                <w:rFonts w:ascii="Times New Roman" w:hAnsi="Times New Roman"/>
                <w:bCs/>
                <w:sz w:val="20"/>
                <w:szCs w:val="20"/>
                <w:lang w:val="uk-UA" w:eastAsia="uk-UA"/>
              </w:rPr>
              <w:t>Кредити банку, у тому числі :</w:t>
            </w:r>
          </w:p>
        </w:tc>
        <w:tc>
          <w:tcPr>
            <w:tcW w:w="1189"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Х</w:t>
            </w:r>
          </w:p>
        </w:tc>
        <w:tc>
          <w:tcPr>
            <w:tcW w:w="1385"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0.00</w:t>
            </w:r>
          </w:p>
        </w:tc>
        <w:tc>
          <w:tcPr>
            <w:tcW w:w="1651"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Х</w:t>
            </w:r>
          </w:p>
        </w:tc>
        <w:tc>
          <w:tcPr>
            <w:tcW w:w="1231"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Х</w:t>
            </w:r>
          </w:p>
        </w:tc>
      </w:tr>
      <w:tr w:rsidR="007C2AC4" w:rsidRPr="00FD03A6" w:rsidTr="00FD03A6">
        <w:tc>
          <w:tcPr>
            <w:tcW w:w="4492" w:type="dxa"/>
            <w:gridSpan w:val="2"/>
          </w:tcPr>
          <w:p w:rsidR="007C2AC4" w:rsidRPr="00FD03A6" w:rsidRDefault="007C2AC4" w:rsidP="00FD03A6">
            <w:pPr>
              <w:spacing w:after="0" w:line="240" w:lineRule="auto"/>
              <w:ind w:left="180" w:hanging="180"/>
              <w:rPr>
                <w:rFonts w:ascii="Times New Roman" w:hAnsi="Times New Roman"/>
                <w:bCs/>
                <w:sz w:val="20"/>
                <w:szCs w:val="20"/>
                <w:lang w:val="uk-UA" w:eastAsia="uk-UA"/>
              </w:rPr>
            </w:pPr>
            <w:r w:rsidRPr="00FD03A6">
              <w:rPr>
                <w:rFonts w:ascii="Times New Roman" w:hAnsi="Times New Roman"/>
                <w:bCs/>
                <w:sz w:val="20"/>
                <w:szCs w:val="20"/>
                <w:lang w:val="uk-UA" w:eastAsia="uk-UA"/>
              </w:rPr>
              <w:t>Короткостроковий кредит банку</w:t>
            </w:r>
          </w:p>
        </w:tc>
        <w:tc>
          <w:tcPr>
            <w:tcW w:w="1189" w:type="dxa"/>
          </w:tcPr>
          <w:p w:rsidR="007C2AC4" w:rsidRPr="00FD03A6" w:rsidRDefault="007C2AC4" w:rsidP="00FD03A6">
            <w:pPr>
              <w:spacing w:after="0" w:line="240" w:lineRule="auto"/>
              <w:jc w:val="right"/>
              <w:rPr>
                <w:rFonts w:ascii="Times New Roman" w:hAnsi="Times New Roman"/>
                <w:bCs/>
                <w:sz w:val="20"/>
                <w:szCs w:val="20"/>
                <w:lang w:val="uk-UA" w:eastAsia="uk-UA"/>
              </w:rPr>
            </w:pPr>
            <w:r>
              <w:rPr>
                <w:rFonts w:ascii="Times New Roman" w:hAnsi="Times New Roman"/>
                <w:bCs/>
                <w:sz w:val="20"/>
                <w:szCs w:val="20"/>
                <w:lang w:val="uk-UA" w:eastAsia="uk-UA"/>
              </w:rPr>
              <w:t>Х</w:t>
            </w:r>
          </w:p>
        </w:tc>
        <w:tc>
          <w:tcPr>
            <w:tcW w:w="1385"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0.00</w:t>
            </w:r>
          </w:p>
        </w:tc>
        <w:tc>
          <w:tcPr>
            <w:tcW w:w="1651" w:type="dxa"/>
          </w:tcPr>
          <w:p w:rsidR="007C2AC4" w:rsidRPr="00FD03A6" w:rsidRDefault="007C2AC4" w:rsidP="00FD03A6">
            <w:pPr>
              <w:spacing w:after="0" w:line="240" w:lineRule="auto"/>
              <w:jc w:val="right"/>
              <w:rPr>
                <w:rFonts w:ascii="Times New Roman" w:hAnsi="Times New Roman"/>
                <w:bCs/>
                <w:sz w:val="20"/>
                <w:szCs w:val="20"/>
                <w:lang w:val="uk-UA" w:eastAsia="uk-UA"/>
              </w:rPr>
            </w:pPr>
            <w:r>
              <w:rPr>
                <w:rFonts w:ascii="Times New Roman" w:hAnsi="Times New Roman"/>
                <w:bCs/>
                <w:sz w:val="20"/>
                <w:szCs w:val="20"/>
                <w:lang w:val="uk-UA" w:eastAsia="uk-UA"/>
              </w:rPr>
              <w:t>Х</w:t>
            </w:r>
          </w:p>
        </w:tc>
        <w:tc>
          <w:tcPr>
            <w:tcW w:w="1231" w:type="dxa"/>
          </w:tcPr>
          <w:p w:rsidR="007C2AC4" w:rsidRPr="00FD03A6" w:rsidRDefault="007C2AC4" w:rsidP="00FD03A6">
            <w:pPr>
              <w:spacing w:after="0" w:line="240" w:lineRule="auto"/>
              <w:jc w:val="right"/>
              <w:rPr>
                <w:rFonts w:ascii="Times New Roman" w:hAnsi="Times New Roman"/>
                <w:bCs/>
                <w:sz w:val="20"/>
                <w:szCs w:val="20"/>
                <w:lang w:val="uk-UA" w:eastAsia="uk-UA"/>
              </w:rPr>
            </w:pPr>
            <w:r>
              <w:rPr>
                <w:rFonts w:ascii="Times New Roman" w:hAnsi="Times New Roman"/>
                <w:bCs/>
                <w:sz w:val="20"/>
                <w:szCs w:val="20"/>
                <w:lang w:val="uk-UA" w:eastAsia="uk-UA"/>
              </w:rPr>
              <w:t>Х</w:t>
            </w:r>
          </w:p>
        </w:tc>
      </w:tr>
      <w:tr w:rsidR="007C2AC4" w:rsidRPr="00FD03A6" w:rsidTr="00FD03A6">
        <w:tc>
          <w:tcPr>
            <w:tcW w:w="4492" w:type="dxa"/>
            <w:gridSpan w:val="2"/>
          </w:tcPr>
          <w:p w:rsidR="007C2AC4" w:rsidRPr="00FD03A6" w:rsidRDefault="007C2AC4" w:rsidP="00FD03A6">
            <w:pPr>
              <w:spacing w:after="0" w:line="240" w:lineRule="auto"/>
              <w:ind w:left="180" w:hanging="180"/>
              <w:rPr>
                <w:rFonts w:ascii="Times New Roman" w:hAnsi="Times New Roman"/>
                <w:bCs/>
                <w:sz w:val="20"/>
                <w:szCs w:val="20"/>
                <w:lang w:val="uk-UA" w:eastAsia="uk-UA"/>
              </w:rPr>
            </w:pPr>
            <w:r w:rsidRPr="00FD03A6">
              <w:rPr>
                <w:rFonts w:ascii="Times New Roman" w:hAnsi="Times New Roman"/>
                <w:bCs/>
                <w:sz w:val="20"/>
                <w:szCs w:val="20"/>
                <w:lang w:val="uk-UA" w:eastAsia="uk-UA"/>
              </w:rPr>
              <w:t>Зобов'язання за цінними паперами</w:t>
            </w:r>
          </w:p>
        </w:tc>
        <w:tc>
          <w:tcPr>
            <w:tcW w:w="1189"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Х</w:t>
            </w:r>
          </w:p>
        </w:tc>
        <w:tc>
          <w:tcPr>
            <w:tcW w:w="1385"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12935.00</w:t>
            </w:r>
          </w:p>
        </w:tc>
        <w:tc>
          <w:tcPr>
            <w:tcW w:w="1651"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Х</w:t>
            </w:r>
          </w:p>
        </w:tc>
        <w:tc>
          <w:tcPr>
            <w:tcW w:w="1231"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Х</w:t>
            </w:r>
          </w:p>
        </w:tc>
      </w:tr>
      <w:tr w:rsidR="007C2AC4" w:rsidRPr="00FD03A6" w:rsidTr="00FD03A6">
        <w:tc>
          <w:tcPr>
            <w:tcW w:w="4492" w:type="dxa"/>
            <w:gridSpan w:val="2"/>
          </w:tcPr>
          <w:p w:rsidR="007C2AC4" w:rsidRPr="00FD03A6" w:rsidRDefault="007C2AC4" w:rsidP="00FD03A6">
            <w:pPr>
              <w:spacing w:after="0" w:line="240" w:lineRule="auto"/>
              <w:ind w:left="180" w:hanging="180"/>
              <w:rPr>
                <w:rFonts w:ascii="Times New Roman" w:hAnsi="Times New Roman"/>
                <w:bCs/>
                <w:sz w:val="20"/>
                <w:szCs w:val="20"/>
                <w:lang w:val="uk-UA" w:eastAsia="uk-UA"/>
              </w:rPr>
            </w:pPr>
            <w:r w:rsidRPr="00FD03A6">
              <w:rPr>
                <w:rFonts w:ascii="Times New Roman" w:hAnsi="Times New Roman"/>
                <w:bCs/>
                <w:sz w:val="20"/>
                <w:szCs w:val="20"/>
                <w:lang w:val="uk-UA" w:eastAsia="uk-UA"/>
              </w:rPr>
              <w:t>у тому числі за облігаціями (за кожним випуском) :</w:t>
            </w:r>
          </w:p>
        </w:tc>
        <w:tc>
          <w:tcPr>
            <w:tcW w:w="1189"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Х</w:t>
            </w:r>
          </w:p>
        </w:tc>
        <w:tc>
          <w:tcPr>
            <w:tcW w:w="1385"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0.00</w:t>
            </w:r>
          </w:p>
        </w:tc>
        <w:tc>
          <w:tcPr>
            <w:tcW w:w="1651"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Х</w:t>
            </w:r>
          </w:p>
        </w:tc>
        <w:tc>
          <w:tcPr>
            <w:tcW w:w="1231"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Х</w:t>
            </w:r>
          </w:p>
        </w:tc>
      </w:tr>
      <w:tr w:rsidR="007C2AC4" w:rsidRPr="00FD03A6" w:rsidTr="00FD03A6">
        <w:tc>
          <w:tcPr>
            <w:tcW w:w="4492" w:type="dxa"/>
            <w:gridSpan w:val="2"/>
          </w:tcPr>
          <w:p w:rsidR="007C2AC4" w:rsidRPr="00FD03A6" w:rsidRDefault="007C2AC4" w:rsidP="00FD03A6">
            <w:pPr>
              <w:spacing w:after="0" w:line="240" w:lineRule="auto"/>
              <w:ind w:left="180" w:hanging="180"/>
              <w:rPr>
                <w:rFonts w:ascii="Times New Roman" w:hAnsi="Times New Roman"/>
                <w:bCs/>
                <w:sz w:val="20"/>
                <w:szCs w:val="20"/>
                <w:lang w:val="uk-UA" w:eastAsia="uk-UA"/>
              </w:rPr>
            </w:pPr>
            <w:r w:rsidRPr="00FD03A6">
              <w:rPr>
                <w:rFonts w:ascii="Times New Roman" w:hAnsi="Times New Roman"/>
                <w:bCs/>
                <w:sz w:val="20"/>
                <w:szCs w:val="20"/>
                <w:lang w:val="uk-UA" w:eastAsia="uk-UA"/>
              </w:rPr>
              <w:t>за іпотечними цінними паперами (за кожним власним випуском):</w:t>
            </w:r>
          </w:p>
        </w:tc>
        <w:tc>
          <w:tcPr>
            <w:tcW w:w="1189"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Х</w:t>
            </w:r>
          </w:p>
        </w:tc>
        <w:tc>
          <w:tcPr>
            <w:tcW w:w="1385"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0.00</w:t>
            </w:r>
          </w:p>
        </w:tc>
        <w:tc>
          <w:tcPr>
            <w:tcW w:w="1651"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Х</w:t>
            </w:r>
          </w:p>
        </w:tc>
        <w:tc>
          <w:tcPr>
            <w:tcW w:w="1231"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Х</w:t>
            </w:r>
          </w:p>
        </w:tc>
      </w:tr>
      <w:tr w:rsidR="007C2AC4" w:rsidRPr="00FD03A6" w:rsidTr="00FD03A6">
        <w:tc>
          <w:tcPr>
            <w:tcW w:w="4492" w:type="dxa"/>
            <w:gridSpan w:val="2"/>
          </w:tcPr>
          <w:p w:rsidR="007C2AC4" w:rsidRPr="00FD03A6" w:rsidRDefault="007C2AC4" w:rsidP="00FD03A6">
            <w:pPr>
              <w:spacing w:after="0" w:line="240" w:lineRule="auto"/>
              <w:ind w:left="180" w:hanging="180"/>
              <w:rPr>
                <w:rFonts w:ascii="Times New Roman" w:hAnsi="Times New Roman"/>
                <w:bCs/>
                <w:sz w:val="20"/>
                <w:szCs w:val="20"/>
                <w:lang w:val="uk-UA" w:eastAsia="uk-UA"/>
              </w:rPr>
            </w:pPr>
            <w:r w:rsidRPr="00FD03A6">
              <w:rPr>
                <w:rFonts w:ascii="Times New Roman" w:hAnsi="Times New Roman"/>
                <w:bCs/>
                <w:sz w:val="20"/>
                <w:szCs w:val="20"/>
                <w:lang w:val="uk-UA" w:eastAsia="uk-UA"/>
              </w:rPr>
              <w:t>за сертифікатами ФОН (за кожним власним випуском):</w:t>
            </w:r>
          </w:p>
        </w:tc>
        <w:tc>
          <w:tcPr>
            <w:tcW w:w="1189"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Х</w:t>
            </w:r>
          </w:p>
        </w:tc>
        <w:tc>
          <w:tcPr>
            <w:tcW w:w="1385"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0.00</w:t>
            </w:r>
          </w:p>
        </w:tc>
        <w:tc>
          <w:tcPr>
            <w:tcW w:w="1651"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Х</w:t>
            </w:r>
          </w:p>
        </w:tc>
        <w:tc>
          <w:tcPr>
            <w:tcW w:w="1231"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Х</w:t>
            </w:r>
          </w:p>
        </w:tc>
      </w:tr>
      <w:tr w:rsidR="007C2AC4" w:rsidRPr="00FD03A6" w:rsidTr="00FD03A6">
        <w:tc>
          <w:tcPr>
            <w:tcW w:w="4492" w:type="dxa"/>
            <w:gridSpan w:val="2"/>
          </w:tcPr>
          <w:p w:rsidR="007C2AC4" w:rsidRPr="00FD03A6" w:rsidRDefault="007C2AC4" w:rsidP="00FD03A6">
            <w:pPr>
              <w:spacing w:after="0" w:line="240" w:lineRule="auto"/>
              <w:ind w:left="180" w:hanging="180"/>
              <w:rPr>
                <w:rFonts w:ascii="Times New Roman" w:hAnsi="Times New Roman"/>
                <w:bCs/>
                <w:sz w:val="20"/>
                <w:szCs w:val="20"/>
                <w:lang w:val="uk-UA" w:eastAsia="uk-UA"/>
              </w:rPr>
            </w:pPr>
            <w:r w:rsidRPr="00FD03A6">
              <w:rPr>
                <w:rFonts w:ascii="Times New Roman" w:hAnsi="Times New Roman"/>
                <w:bCs/>
                <w:sz w:val="20"/>
                <w:szCs w:val="20"/>
                <w:lang w:val="uk-UA" w:eastAsia="uk-UA"/>
              </w:rPr>
              <w:t>За векселями (всього)</w:t>
            </w:r>
          </w:p>
        </w:tc>
        <w:tc>
          <w:tcPr>
            <w:tcW w:w="1189"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Х</w:t>
            </w:r>
          </w:p>
        </w:tc>
        <w:tc>
          <w:tcPr>
            <w:tcW w:w="1385"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12935.00</w:t>
            </w:r>
          </w:p>
        </w:tc>
        <w:tc>
          <w:tcPr>
            <w:tcW w:w="1651"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Х</w:t>
            </w:r>
          </w:p>
        </w:tc>
        <w:tc>
          <w:tcPr>
            <w:tcW w:w="1231"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Х</w:t>
            </w:r>
          </w:p>
        </w:tc>
      </w:tr>
      <w:tr w:rsidR="007C2AC4" w:rsidRPr="00FD03A6" w:rsidTr="00FD03A6">
        <w:tc>
          <w:tcPr>
            <w:tcW w:w="4492" w:type="dxa"/>
            <w:gridSpan w:val="2"/>
          </w:tcPr>
          <w:p w:rsidR="007C2AC4" w:rsidRPr="00FD03A6" w:rsidRDefault="007C2AC4" w:rsidP="00FD03A6">
            <w:pPr>
              <w:spacing w:after="0" w:line="240" w:lineRule="auto"/>
              <w:ind w:left="180" w:hanging="180"/>
              <w:rPr>
                <w:rFonts w:ascii="Times New Roman" w:hAnsi="Times New Roman"/>
                <w:bCs/>
                <w:sz w:val="20"/>
                <w:szCs w:val="20"/>
                <w:lang w:val="uk-UA" w:eastAsia="uk-UA"/>
              </w:rPr>
            </w:pPr>
            <w:r w:rsidRPr="00FD03A6">
              <w:rPr>
                <w:rFonts w:ascii="Times New Roman" w:hAnsi="Times New Roman"/>
                <w:bCs/>
                <w:sz w:val="20"/>
                <w:szCs w:val="20"/>
                <w:lang w:val="uk-UA" w:eastAsia="uk-UA"/>
              </w:rPr>
              <w:t>за іншими цінними паперами (у тому числі за похідними цінними паперами) (за кожним видом):</w:t>
            </w:r>
          </w:p>
        </w:tc>
        <w:tc>
          <w:tcPr>
            <w:tcW w:w="1189"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Х</w:t>
            </w:r>
          </w:p>
        </w:tc>
        <w:tc>
          <w:tcPr>
            <w:tcW w:w="1385"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0.00</w:t>
            </w:r>
          </w:p>
        </w:tc>
        <w:tc>
          <w:tcPr>
            <w:tcW w:w="1651"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Х</w:t>
            </w:r>
          </w:p>
        </w:tc>
        <w:tc>
          <w:tcPr>
            <w:tcW w:w="1231"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Х</w:t>
            </w:r>
          </w:p>
        </w:tc>
      </w:tr>
      <w:tr w:rsidR="007C2AC4" w:rsidRPr="00FD03A6" w:rsidTr="00FD03A6">
        <w:tc>
          <w:tcPr>
            <w:tcW w:w="4492" w:type="dxa"/>
            <w:gridSpan w:val="2"/>
          </w:tcPr>
          <w:p w:rsidR="007C2AC4" w:rsidRPr="00FD03A6" w:rsidRDefault="007C2AC4" w:rsidP="00FD03A6">
            <w:pPr>
              <w:spacing w:after="0" w:line="240" w:lineRule="auto"/>
              <w:ind w:left="180" w:hanging="180"/>
              <w:rPr>
                <w:rFonts w:ascii="Times New Roman" w:hAnsi="Times New Roman"/>
                <w:bCs/>
                <w:sz w:val="20"/>
                <w:szCs w:val="20"/>
                <w:lang w:val="uk-UA" w:eastAsia="uk-UA"/>
              </w:rPr>
            </w:pPr>
            <w:r w:rsidRPr="00FD03A6">
              <w:rPr>
                <w:rFonts w:ascii="Times New Roman" w:hAnsi="Times New Roman"/>
                <w:bCs/>
                <w:sz w:val="20"/>
                <w:szCs w:val="20"/>
                <w:lang w:val="uk-UA" w:eastAsia="uk-UA"/>
              </w:rPr>
              <w:t>За фінансовими інвестиціями в корпоративні права (за кожним видом):</w:t>
            </w:r>
          </w:p>
        </w:tc>
        <w:tc>
          <w:tcPr>
            <w:tcW w:w="1189"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Х</w:t>
            </w:r>
          </w:p>
        </w:tc>
        <w:tc>
          <w:tcPr>
            <w:tcW w:w="1385"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0.00</w:t>
            </w:r>
          </w:p>
        </w:tc>
        <w:tc>
          <w:tcPr>
            <w:tcW w:w="1651"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Х</w:t>
            </w:r>
          </w:p>
        </w:tc>
        <w:tc>
          <w:tcPr>
            <w:tcW w:w="1231"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Х</w:t>
            </w:r>
          </w:p>
        </w:tc>
      </w:tr>
      <w:tr w:rsidR="007C2AC4" w:rsidRPr="00FD03A6" w:rsidTr="00FD03A6">
        <w:tc>
          <w:tcPr>
            <w:tcW w:w="4492" w:type="dxa"/>
            <w:gridSpan w:val="2"/>
          </w:tcPr>
          <w:p w:rsidR="007C2AC4" w:rsidRPr="00FD03A6" w:rsidRDefault="007C2AC4" w:rsidP="00FD03A6">
            <w:pPr>
              <w:spacing w:after="0" w:line="240" w:lineRule="auto"/>
              <w:ind w:left="180" w:hanging="180"/>
              <w:rPr>
                <w:rFonts w:ascii="Times New Roman" w:hAnsi="Times New Roman"/>
                <w:bCs/>
                <w:sz w:val="20"/>
                <w:szCs w:val="20"/>
                <w:lang w:val="uk-UA" w:eastAsia="uk-UA"/>
              </w:rPr>
            </w:pPr>
            <w:r w:rsidRPr="00FD03A6">
              <w:rPr>
                <w:rFonts w:ascii="Times New Roman" w:hAnsi="Times New Roman"/>
                <w:bCs/>
                <w:sz w:val="20"/>
                <w:szCs w:val="20"/>
                <w:lang w:val="uk-UA" w:eastAsia="uk-UA"/>
              </w:rPr>
              <w:t>Податкові зобов'язання</w:t>
            </w:r>
          </w:p>
        </w:tc>
        <w:tc>
          <w:tcPr>
            <w:tcW w:w="1189"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Х</w:t>
            </w:r>
          </w:p>
        </w:tc>
        <w:tc>
          <w:tcPr>
            <w:tcW w:w="1385" w:type="dxa"/>
          </w:tcPr>
          <w:p w:rsidR="007C2AC4" w:rsidRPr="00FD03A6" w:rsidRDefault="007C2AC4" w:rsidP="00FD03A6">
            <w:pPr>
              <w:spacing w:after="0" w:line="240" w:lineRule="auto"/>
              <w:jc w:val="right"/>
              <w:rPr>
                <w:rFonts w:ascii="Times New Roman" w:hAnsi="Times New Roman"/>
                <w:bCs/>
                <w:sz w:val="20"/>
                <w:szCs w:val="20"/>
                <w:lang w:val="uk-UA" w:eastAsia="uk-UA"/>
              </w:rPr>
            </w:pPr>
            <w:r>
              <w:rPr>
                <w:rFonts w:ascii="Times New Roman" w:hAnsi="Times New Roman"/>
                <w:bCs/>
                <w:sz w:val="20"/>
                <w:szCs w:val="20"/>
                <w:lang w:val="uk-UA" w:eastAsia="uk-UA"/>
              </w:rPr>
              <w:t>33</w:t>
            </w:r>
            <w:r w:rsidRPr="00FD03A6">
              <w:rPr>
                <w:rFonts w:ascii="Times New Roman" w:hAnsi="Times New Roman"/>
                <w:bCs/>
                <w:sz w:val="20"/>
                <w:szCs w:val="20"/>
                <w:lang w:val="uk-UA" w:eastAsia="uk-UA"/>
              </w:rPr>
              <w:t>.00</w:t>
            </w:r>
          </w:p>
        </w:tc>
        <w:tc>
          <w:tcPr>
            <w:tcW w:w="1651"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Х</w:t>
            </w:r>
          </w:p>
        </w:tc>
        <w:tc>
          <w:tcPr>
            <w:tcW w:w="1231"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Х</w:t>
            </w:r>
          </w:p>
        </w:tc>
      </w:tr>
      <w:tr w:rsidR="007C2AC4" w:rsidRPr="00FD03A6" w:rsidTr="00FD03A6">
        <w:tc>
          <w:tcPr>
            <w:tcW w:w="4492" w:type="dxa"/>
            <w:gridSpan w:val="2"/>
          </w:tcPr>
          <w:p w:rsidR="007C2AC4" w:rsidRPr="00FD03A6" w:rsidRDefault="007C2AC4" w:rsidP="00FD03A6">
            <w:pPr>
              <w:spacing w:after="0" w:line="240" w:lineRule="auto"/>
              <w:ind w:left="180" w:hanging="180"/>
              <w:rPr>
                <w:rFonts w:ascii="Times New Roman" w:hAnsi="Times New Roman"/>
                <w:bCs/>
                <w:sz w:val="20"/>
                <w:szCs w:val="20"/>
                <w:lang w:val="uk-UA" w:eastAsia="uk-UA"/>
              </w:rPr>
            </w:pPr>
            <w:r w:rsidRPr="00FD03A6">
              <w:rPr>
                <w:rFonts w:ascii="Times New Roman" w:hAnsi="Times New Roman"/>
                <w:bCs/>
                <w:sz w:val="20"/>
                <w:szCs w:val="20"/>
                <w:lang w:val="uk-UA" w:eastAsia="uk-UA"/>
              </w:rPr>
              <w:t>Фінансова допомога на зворотній основі</w:t>
            </w:r>
          </w:p>
        </w:tc>
        <w:tc>
          <w:tcPr>
            <w:tcW w:w="1189"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Х</w:t>
            </w:r>
          </w:p>
        </w:tc>
        <w:tc>
          <w:tcPr>
            <w:tcW w:w="1385" w:type="dxa"/>
          </w:tcPr>
          <w:p w:rsidR="007C2AC4" w:rsidRPr="00FD03A6" w:rsidRDefault="007C2AC4" w:rsidP="00FD03A6">
            <w:pPr>
              <w:spacing w:after="0" w:line="240" w:lineRule="auto"/>
              <w:jc w:val="right"/>
              <w:rPr>
                <w:rFonts w:ascii="Times New Roman" w:hAnsi="Times New Roman"/>
                <w:bCs/>
                <w:sz w:val="20"/>
                <w:szCs w:val="20"/>
                <w:lang w:val="uk-UA" w:eastAsia="uk-UA"/>
              </w:rPr>
            </w:pPr>
            <w:r>
              <w:rPr>
                <w:rFonts w:ascii="Times New Roman" w:hAnsi="Times New Roman"/>
                <w:bCs/>
                <w:sz w:val="20"/>
                <w:szCs w:val="20"/>
                <w:lang w:val="uk-UA" w:eastAsia="uk-UA"/>
              </w:rPr>
              <w:t>107403</w:t>
            </w:r>
            <w:r w:rsidRPr="00FD03A6">
              <w:rPr>
                <w:rFonts w:ascii="Times New Roman" w:hAnsi="Times New Roman"/>
                <w:bCs/>
                <w:sz w:val="20"/>
                <w:szCs w:val="20"/>
                <w:lang w:val="uk-UA" w:eastAsia="uk-UA"/>
              </w:rPr>
              <w:t>.00</w:t>
            </w:r>
          </w:p>
        </w:tc>
        <w:tc>
          <w:tcPr>
            <w:tcW w:w="1651"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Х</w:t>
            </w:r>
          </w:p>
        </w:tc>
        <w:tc>
          <w:tcPr>
            <w:tcW w:w="1231"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Х</w:t>
            </w:r>
          </w:p>
        </w:tc>
      </w:tr>
      <w:tr w:rsidR="007C2AC4" w:rsidRPr="00FD03A6" w:rsidTr="00FD03A6">
        <w:tc>
          <w:tcPr>
            <w:tcW w:w="4492" w:type="dxa"/>
            <w:gridSpan w:val="2"/>
          </w:tcPr>
          <w:p w:rsidR="007C2AC4" w:rsidRPr="00FD03A6" w:rsidRDefault="007C2AC4" w:rsidP="00FD03A6">
            <w:pPr>
              <w:spacing w:after="0" w:line="240" w:lineRule="auto"/>
              <w:ind w:left="180" w:hanging="180"/>
              <w:rPr>
                <w:rFonts w:ascii="Times New Roman" w:hAnsi="Times New Roman"/>
                <w:bCs/>
                <w:sz w:val="20"/>
                <w:szCs w:val="20"/>
                <w:lang w:val="uk-UA" w:eastAsia="uk-UA"/>
              </w:rPr>
            </w:pPr>
            <w:r w:rsidRPr="00FD03A6">
              <w:rPr>
                <w:rFonts w:ascii="Times New Roman" w:hAnsi="Times New Roman"/>
                <w:bCs/>
                <w:sz w:val="20"/>
                <w:szCs w:val="20"/>
                <w:lang w:val="uk-UA" w:eastAsia="uk-UA"/>
              </w:rPr>
              <w:t>Інші зобов'язання та забезпечення</w:t>
            </w:r>
          </w:p>
        </w:tc>
        <w:tc>
          <w:tcPr>
            <w:tcW w:w="1189"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Х</w:t>
            </w:r>
          </w:p>
        </w:tc>
        <w:tc>
          <w:tcPr>
            <w:tcW w:w="1385" w:type="dxa"/>
          </w:tcPr>
          <w:p w:rsidR="007C2AC4" w:rsidRPr="00FD03A6" w:rsidRDefault="007C2AC4" w:rsidP="00FD03A6">
            <w:pPr>
              <w:spacing w:after="0" w:line="240" w:lineRule="auto"/>
              <w:jc w:val="right"/>
              <w:rPr>
                <w:rFonts w:ascii="Times New Roman" w:hAnsi="Times New Roman"/>
                <w:bCs/>
                <w:sz w:val="20"/>
                <w:szCs w:val="20"/>
                <w:lang w:val="uk-UA" w:eastAsia="uk-UA"/>
              </w:rPr>
            </w:pPr>
            <w:r>
              <w:rPr>
                <w:rFonts w:ascii="Times New Roman" w:hAnsi="Times New Roman"/>
                <w:bCs/>
                <w:sz w:val="20"/>
                <w:szCs w:val="20"/>
                <w:lang w:val="uk-UA" w:eastAsia="uk-UA"/>
              </w:rPr>
              <w:t>12280</w:t>
            </w:r>
            <w:r w:rsidRPr="00FD03A6">
              <w:rPr>
                <w:rFonts w:ascii="Times New Roman" w:hAnsi="Times New Roman"/>
                <w:bCs/>
                <w:sz w:val="20"/>
                <w:szCs w:val="20"/>
                <w:lang w:val="uk-UA" w:eastAsia="uk-UA"/>
              </w:rPr>
              <w:t>.00</w:t>
            </w:r>
          </w:p>
        </w:tc>
        <w:tc>
          <w:tcPr>
            <w:tcW w:w="1651"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Х</w:t>
            </w:r>
          </w:p>
        </w:tc>
        <w:tc>
          <w:tcPr>
            <w:tcW w:w="1231"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Х</w:t>
            </w:r>
          </w:p>
        </w:tc>
      </w:tr>
      <w:tr w:rsidR="007C2AC4" w:rsidRPr="00FD03A6" w:rsidTr="00FD03A6">
        <w:tc>
          <w:tcPr>
            <w:tcW w:w="4492" w:type="dxa"/>
            <w:gridSpan w:val="2"/>
          </w:tcPr>
          <w:p w:rsidR="007C2AC4" w:rsidRPr="00FD03A6" w:rsidRDefault="007C2AC4" w:rsidP="00FD03A6">
            <w:pPr>
              <w:spacing w:after="0" w:line="240" w:lineRule="auto"/>
              <w:ind w:left="180" w:hanging="180"/>
              <w:rPr>
                <w:rFonts w:ascii="Times New Roman" w:hAnsi="Times New Roman"/>
                <w:bCs/>
                <w:sz w:val="20"/>
                <w:szCs w:val="20"/>
                <w:lang w:val="uk-UA" w:eastAsia="uk-UA"/>
              </w:rPr>
            </w:pPr>
            <w:r w:rsidRPr="00FD03A6">
              <w:rPr>
                <w:rFonts w:ascii="Times New Roman" w:hAnsi="Times New Roman"/>
                <w:bCs/>
                <w:sz w:val="20"/>
                <w:szCs w:val="20"/>
                <w:lang w:val="uk-UA" w:eastAsia="uk-UA"/>
              </w:rPr>
              <w:t>Усього зобов'язань та забезпечень</w:t>
            </w:r>
          </w:p>
        </w:tc>
        <w:tc>
          <w:tcPr>
            <w:tcW w:w="1189"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Х</w:t>
            </w:r>
          </w:p>
        </w:tc>
        <w:tc>
          <w:tcPr>
            <w:tcW w:w="1385" w:type="dxa"/>
          </w:tcPr>
          <w:p w:rsidR="007C2AC4" w:rsidRPr="00FD03A6" w:rsidRDefault="007C2AC4" w:rsidP="00FD03A6">
            <w:pPr>
              <w:spacing w:after="0" w:line="240" w:lineRule="auto"/>
              <w:jc w:val="right"/>
              <w:rPr>
                <w:rFonts w:ascii="Times New Roman" w:hAnsi="Times New Roman"/>
                <w:bCs/>
                <w:sz w:val="20"/>
                <w:szCs w:val="20"/>
                <w:lang w:val="uk-UA" w:eastAsia="uk-UA"/>
              </w:rPr>
            </w:pPr>
            <w:r>
              <w:rPr>
                <w:rFonts w:ascii="Times New Roman" w:hAnsi="Times New Roman"/>
                <w:bCs/>
                <w:sz w:val="20"/>
                <w:szCs w:val="20"/>
                <w:lang w:val="uk-UA" w:eastAsia="uk-UA"/>
              </w:rPr>
              <w:t>119716</w:t>
            </w:r>
            <w:r w:rsidRPr="00FD03A6">
              <w:rPr>
                <w:rFonts w:ascii="Times New Roman" w:hAnsi="Times New Roman"/>
                <w:bCs/>
                <w:sz w:val="20"/>
                <w:szCs w:val="20"/>
                <w:lang w:val="uk-UA" w:eastAsia="uk-UA"/>
              </w:rPr>
              <w:t>.00</w:t>
            </w:r>
          </w:p>
        </w:tc>
        <w:tc>
          <w:tcPr>
            <w:tcW w:w="1651"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Х</w:t>
            </w:r>
          </w:p>
        </w:tc>
        <w:tc>
          <w:tcPr>
            <w:tcW w:w="1231" w:type="dxa"/>
          </w:tcPr>
          <w:p w:rsidR="007C2AC4" w:rsidRPr="00FD03A6" w:rsidRDefault="007C2AC4" w:rsidP="00FD03A6">
            <w:pPr>
              <w:spacing w:after="0" w:line="240" w:lineRule="auto"/>
              <w:jc w:val="right"/>
              <w:rPr>
                <w:rFonts w:ascii="Times New Roman" w:hAnsi="Times New Roman"/>
                <w:bCs/>
                <w:sz w:val="20"/>
                <w:szCs w:val="20"/>
                <w:lang w:val="uk-UA" w:eastAsia="uk-UA"/>
              </w:rPr>
            </w:pPr>
            <w:r w:rsidRPr="00FD03A6">
              <w:rPr>
                <w:rFonts w:ascii="Times New Roman" w:hAnsi="Times New Roman"/>
                <w:bCs/>
                <w:sz w:val="20"/>
                <w:szCs w:val="20"/>
                <w:lang w:val="uk-UA" w:eastAsia="uk-UA"/>
              </w:rPr>
              <w:t>Х</w:t>
            </w:r>
          </w:p>
        </w:tc>
      </w:tr>
      <w:tr w:rsidR="007C2AC4" w:rsidRPr="00AD144E" w:rsidTr="00FD03A6">
        <w:tc>
          <w:tcPr>
            <w:tcW w:w="737" w:type="dxa"/>
          </w:tcPr>
          <w:p w:rsidR="007C2AC4" w:rsidRPr="00FD03A6" w:rsidRDefault="007C2AC4" w:rsidP="00FD03A6">
            <w:pPr>
              <w:spacing w:after="0" w:line="240" w:lineRule="auto"/>
              <w:rPr>
                <w:rFonts w:ascii="Times New Roman" w:hAnsi="Times New Roman"/>
                <w:b/>
                <w:sz w:val="20"/>
                <w:szCs w:val="24"/>
                <w:lang w:val="en-US" w:eastAsia="uk-UA"/>
              </w:rPr>
            </w:pPr>
            <w:r w:rsidRPr="00FD03A6">
              <w:rPr>
                <w:rFonts w:ascii="Times New Roman" w:hAnsi="Times New Roman"/>
                <w:b/>
                <w:sz w:val="20"/>
                <w:szCs w:val="24"/>
                <w:lang w:val="en-US" w:eastAsia="uk-UA"/>
              </w:rPr>
              <w:t>Опис</w:t>
            </w:r>
          </w:p>
        </w:tc>
        <w:tc>
          <w:tcPr>
            <w:tcW w:w="9213" w:type="dxa"/>
            <w:gridSpan w:val="5"/>
          </w:tcPr>
          <w:p w:rsidR="007C2AC4" w:rsidRPr="00FD03A6" w:rsidRDefault="007C2AC4" w:rsidP="00FD03A6">
            <w:pPr>
              <w:spacing w:after="0" w:line="240" w:lineRule="auto"/>
              <w:rPr>
                <w:rFonts w:ascii="Times New Roman" w:hAnsi="Times New Roman"/>
                <w:sz w:val="20"/>
                <w:szCs w:val="24"/>
                <w:lang w:val="en-US" w:eastAsia="uk-UA"/>
              </w:rPr>
            </w:pPr>
            <w:r w:rsidRPr="00FD03A6">
              <w:rPr>
                <w:rFonts w:ascii="Times New Roman" w:hAnsi="Times New Roman"/>
                <w:sz w:val="20"/>
                <w:szCs w:val="24"/>
                <w:lang w:val="en-US" w:eastAsia="uk-UA"/>
              </w:rPr>
              <w:t>Зобов`язання емiтента вiдповiдають даним бухгалттерського облiку Товариства i пiдтвердженi незалежною аудиторською фiрмою.</w:t>
            </w:r>
          </w:p>
        </w:tc>
      </w:tr>
    </w:tbl>
    <w:p w:rsidR="007C2AC4" w:rsidRPr="00145610" w:rsidRDefault="007C2AC4" w:rsidP="000215F8">
      <w:pPr>
        <w:spacing w:after="0" w:line="240" w:lineRule="auto"/>
        <w:rPr>
          <w:rFonts w:ascii="Times New Roman" w:hAnsi="Times New Roman"/>
          <w:sz w:val="24"/>
          <w:szCs w:val="24"/>
          <w:lang w:val="en-US" w:eastAsia="uk-UA"/>
        </w:rPr>
      </w:pPr>
    </w:p>
    <w:p w:rsidR="007C2AC4" w:rsidRPr="00145610" w:rsidRDefault="007C2AC4">
      <w:pPr>
        <w:rPr>
          <w:lang w:val="en-US"/>
        </w:rPr>
        <w:sectPr w:rsidR="007C2AC4" w:rsidRPr="00145610" w:rsidSect="000215F8">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7C2AC4" w:rsidRPr="00FD03A6" w:rsidTr="00534C3E">
        <w:tc>
          <w:tcPr>
            <w:tcW w:w="9720" w:type="dxa"/>
            <w:tcMar>
              <w:top w:w="60" w:type="dxa"/>
              <w:left w:w="60" w:type="dxa"/>
              <w:bottom w:w="60" w:type="dxa"/>
              <w:right w:w="60" w:type="dxa"/>
            </w:tcMar>
            <w:vAlign w:val="center"/>
          </w:tcPr>
          <w:p w:rsidR="007C2AC4" w:rsidRPr="00145610" w:rsidRDefault="007C2AC4" w:rsidP="000215F8">
            <w:pPr>
              <w:spacing w:after="0" w:line="240" w:lineRule="auto"/>
              <w:ind w:left="-210"/>
              <w:jc w:val="center"/>
              <w:rPr>
                <w:rFonts w:ascii="Times New Roman" w:hAnsi="Times New Roman"/>
                <w:b/>
                <w:bCs/>
                <w:sz w:val="28"/>
                <w:szCs w:val="28"/>
                <w:lang w:val="uk-UA" w:eastAsia="uk-UA"/>
              </w:rPr>
            </w:pPr>
            <w:r w:rsidRPr="00145610">
              <w:rPr>
                <w:rFonts w:ascii="Times New Roman" w:hAnsi="Times New Roman"/>
                <w:b/>
                <w:sz w:val="28"/>
                <w:szCs w:val="28"/>
                <w:lang w:eastAsia="uk-UA"/>
              </w:rPr>
              <w:lastRenderedPageBreak/>
              <w:t>6</w:t>
            </w:r>
            <w:r w:rsidRPr="00145610">
              <w:rPr>
                <w:rFonts w:ascii="Times New Roman" w:hAnsi="Times New Roman"/>
                <w:b/>
                <w:sz w:val="28"/>
                <w:szCs w:val="28"/>
                <w:lang w:val="uk-UA" w:eastAsia="uk-UA"/>
              </w:rPr>
              <w:t>. Інформація про осіб, послугами яких користується емітент</w:t>
            </w:r>
          </w:p>
        </w:tc>
      </w:tr>
    </w:tbl>
    <w:p w:rsidR="007C2AC4" w:rsidRPr="00145610" w:rsidRDefault="007C2AC4" w:rsidP="000215F8">
      <w:pPr>
        <w:spacing w:after="0" w:line="240" w:lineRule="auto"/>
        <w:rPr>
          <w:rFonts w:ascii="Times New Roman" w:hAnsi="Times New Roman"/>
          <w:vanish/>
          <w:sz w:val="24"/>
          <w:szCs w:val="24"/>
          <w:lang w:val="uk-UA" w:eastAsia="uk-UA"/>
        </w:rPr>
      </w:pPr>
    </w:p>
    <w:p w:rsidR="007C2AC4" w:rsidRPr="00145610" w:rsidRDefault="007C2AC4" w:rsidP="000215F8">
      <w:pPr>
        <w:spacing w:after="0" w:line="240" w:lineRule="auto"/>
        <w:rPr>
          <w:rFonts w:ascii="Times New Roman" w:hAnsi="Times New Roman"/>
          <w:vanish/>
          <w:sz w:val="24"/>
          <w:szCs w:val="24"/>
          <w:lang w:val="uk-UA" w:eastAsia="uk-UA"/>
        </w:rPr>
      </w:pPr>
    </w:p>
    <w:p w:rsidR="007C2AC4" w:rsidRPr="00145610" w:rsidRDefault="007C2AC4" w:rsidP="000215F8">
      <w:pPr>
        <w:spacing w:after="0" w:line="240" w:lineRule="auto"/>
        <w:rPr>
          <w:rFonts w:ascii="Times New Roman" w:hAnsi="Times New Roman"/>
          <w:sz w:val="24"/>
          <w:szCs w:val="24"/>
          <w:lang w:val="uk-UA" w:eastAsia="uk-UA"/>
        </w:rPr>
      </w:pPr>
    </w:p>
    <w:p w:rsidR="007C2AC4" w:rsidRPr="00145610" w:rsidRDefault="007C2AC4" w:rsidP="000215F8">
      <w:pPr>
        <w:spacing w:after="0" w:line="240" w:lineRule="auto"/>
        <w:rPr>
          <w:rFonts w:ascii="Times New Roman" w:hAnsi="Times New Roman"/>
          <w:sz w:val="24"/>
          <w:szCs w:val="24"/>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86"/>
        <w:gridCol w:w="6752"/>
      </w:tblGrid>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Повне найменування юридичної особи або прізвище, ім'я та по батькові фізичної особи</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Публічне акціонерне товариство "УКРСИББАНК"</w:t>
            </w:r>
          </w:p>
        </w:tc>
      </w:tr>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Організаційно-правова форма</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Публiчне акцiонерне товариство</w:t>
            </w:r>
          </w:p>
        </w:tc>
      </w:tr>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Ідентифікаційний код юридичної особи</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09807750</w:t>
            </w:r>
          </w:p>
        </w:tc>
      </w:tr>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Місцезнаходження</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04070 УКРАЇНА  м. Київ вул. Андріївська, буд. 2/12</w:t>
            </w:r>
          </w:p>
        </w:tc>
      </w:tr>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Номер ліцензії або іншого документа на цей вид діяльності</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АЕ №286556</w:t>
            </w:r>
          </w:p>
        </w:tc>
      </w:tr>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Назва державного органу, що видав ліцензію або інший документ</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Національна комісія з цінних паперів та фондового ринку</w:t>
            </w:r>
          </w:p>
        </w:tc>
      </w:tr>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Дата видачі ліцензії або іншого документа</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08.10.2013</w:t>
            </w:r>
          </w:p>
        </w:tc>
      </w:tr>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Міжміський код та телефон</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0445375038</w:t>
            </w:r>
          </w:p>
        </w:tc>
      </w:tr>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Факс</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0445375038</w:t>
            </w:r>
          </w:p>
        </w:tc>
      </w:tr>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Вид діяльності</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Професiйна дiяльнiсть на фондовому ринку - депозитарна дiяльнiсть.</w:t>
            </w:r>
          </w:p>
        </w:tc>
      </w:tr>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Опис</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Укладено договiр про вiдкриття рахункiв у цiнних паперах власникам iменних цiнних паперiв випуску.</w:t>
            </w:r>
          </w:p>
        </w:tc>
      </w:tr>
    </w:tbl>
    <w:p w:rsidR="007C2AC4" w:rsidRPr="00145610" w:rsidRDefault="007C2AC4" w:rsidP="000215F8">
      <w:pPr>
        <w:spacing w:after="0" w:line="240" w:lineRule="auto"/>
        <w:rPr>
          <w:rFonts w:ascii="Times New Roman" w:hAnsi="Times New Roman"/>
          <w:sz w:val="20"/>
          <w:szCs w:val="24"/>
          <w:lang w:val="uk-UA" w:eastAsia="uk-UA"/>
        </w:rPr>
      </w:pPr>
    </w:p>
    <w:p w:rsidR="007C2AC4" w:rsidRPr="00145610" w:rsidRDefault="007C2AC4" w:rsidP="000215F8">
      <w:pPr>
        <w:spacing w:after="0" w:line="240" w:lineRule="auto"/>
        <w:rPr>
          <w:rFonts w:ascii="Times New Roman" w:hAnsi="Times New Roman"/>
          <w:sz w:val="20"/>
          <w:szCs w:val="24"/>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86"/>
        <w:gridCol w:w="6752"/>
      </w:tblGrid>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Повне найменування юридичної особи або прізвище, ім'я та по батькові фізичної особи</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Публічне акціонерне товариство "Національний депозитарій України"</w:t>
            </w:r>
          </w:p>
        </w:tc>
      </w:tr>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Організаційно-правова форма</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Публiчне акцiонерне товариство</w:t>
            </w:r>
          </w:p>
        </w:tc>
      </w:tr>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Ідентифікаційний код юридичної особи</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30370711</w:t>
            </w:r>
          </w:p>
        </w:tc>
      </w:tr>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Місцезнаходження</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04071 УКРАЇНА  м. Київ вул. Тропініна, буд. 7Г</w:t>
            </w:r>
          </w:p>
        </w:tc>
      </w:tr>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Номер ліцензії або іншого документа на цей вид діяльності</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АЕ №263439</w:t>
            </w:r>
          </w:p>
        </w:tc>
      </w:tr>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Назва державного органу, що видав ліцензію або інший документ</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НКЦПФР</w:t>
            </w:r>
          </w:p>
        </w:tc>
      </w:tr>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Дата видачі ліцензії або іншого документа</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01.10.2013</w:t>
            </w:r>
          </w:p>
        </w:tc>
      </w:tr>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Міжміський код та телефон</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(044) 591-04-37</w:t>
            </w:r>
          </w:p>
        </w:tc>
      </w:tr>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Факс</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(044) 482-52-01</w:t>
            </w:r>
          </w:p>
        </w:tc>
      </w:tr>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Вид діяльності</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Депозитарна дiяльнiсть депозитарiю цiнних паперiв</w:t>
            </w:r>
          </w:p>
        </w:tc>
      </w:tr>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Опис</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Укладено договори на:</w:t>
            </w:r>
          </w:p>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1.Обслуговування випускiв  цiнних паперiв Товариства з Додатковою угодою;</w:t>
            </w:r>
          </w:p>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2.Надання послуг з iнформацiйно - технiчної пiдтримки;</w:t>
            </w:r>
          </w:p>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3.Надання послуг електронного цифрового пiдпису акредитованим центром сертифiкацiї ключiв ПАТ "НДУ".</w:t>
            </w:r>
          </w:p>
          <w:p w:rsidR="007C2AC4" w:rsidRPr="00FD03A6" w:rsidRDefault="007C2AC4" w:rsidP="00FD03A6">
            <w:pPr>
              <w:spacing w:after="0" w:line="240" w:lineRule="auto"/>
              <w:rPr>
                <w:rFonts w:ascii="Times New Roman" w:hAnsi="Times New Roman"/>
                <w:sz w:val="20"/>
                <w:szCs w:val="24"/>
                <w:lang w:val="uk-UA" w:eastAsia="uk-UA"/>
              </w:rPr>
            </w:pPr>
          </w:p>
        </w:tc>
      </w:tr>
    </w:tbl>
    <w:p w:rsidR="007C2AC4" w:rsidRPr="00145610" w:rsidRDefault="007C2AC4" w:rsidP="000215F8">
      <w:pPr>
        <w:spacing w:after="0" w:line="240" w:lineRule="auto"/>
        <w:rPr>
          <w:rFonts w:ascii="Times New Roman" w:hAnsi="Times New Roman"/>
          <w:sz w:val="20"/>
          <w:szCs w:val="24"/>
          <w:lang w:val="uk-UA" w:eastAsia="uk-UA"/>
        </w:rPr>
      </w:pPr>
    </w:p>
    <w:p w:rsidR="007C2AC4" w:rsidRPr="00145610" w:rsidRDefault="007C2AC4" w:rsidP="000215F8">
      <w:pPr>
        <w:spacing w:after="0" w:line="240" w:lineRule="auto"/>
        <w:rPr>
          <w:rFonts w:ascii="Times New Roman" w:hAnsi="Times New Roman"/>
          <w:sz w:val="20"/>
          <w:szCs w:val="24"/>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86"/>
        <w:gridCol w:w="6752"/>
      </w:tblGrid>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Повне найменування юридичної особи або прізвище, ім'я та по батькові фізичної особи</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ДУ "Агентство з розвитку інфраструктури фондового ринку України"</w:t>
            </w:r>
          </w:p>
        </w:tc>
      </w:tr>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Організаційно-правова форма</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Державне пiдприємство</w:t>
            </w:r>
          </w:p>
        </w:tc>
      </w:tr>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Ідентифікаційний код юридичної особи</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21676262</w:t>
            </w:r>
          </w:p>
        </w:tc>
      </w:tr>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Місцезнаходження</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03150 УКРАЇНА  м.Київ вул.Антоновича, 51, оф. 1206</w:t>
            </w:r>
          </w:p>
        </w:tc>
      </w:tr>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Номер ліцензії або іншого документа на цей вид діяльності</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DR/00002/ARM</w:t>
            </w:r>
          </w:p>
        </w:tc>
      </w:tr>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Назва державного органу, що видав ліцензію або інший документ</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НКЦПФР</w:t>
            </w:r>
          </w:p>
        </w:tc>
      </w:tr>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Дата видачі ліцензії або іншого документа</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18.02.2019</w:t>
            </w:r>
          </w:p>
        </w:tc>
      </w:tr>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Міжміський код та телефон</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(044) 287-56-70</w:t>
            </w:r>
          </w:p>
        </w:tc>
      </w:tr>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Факс</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(044) 287-56-73</w:t>
            </w:r>
          </w:p>
        </w:tc>
      </w:tr>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Вид діяльності</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Діяльність з подання звітності та/або адміністративних даних до НКЦПФР</w:t>
            </w:r>
          </w:p>
        </w:tc>
      </w:tr>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lastRenderedPageBreak/>
              <w:t>Опис</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Подання звітності до НКЦПФР</w:t>
            </w:r>
          </w:p>
        </w:tc>
      </w:tr>
    </w:tbl>
    <w:p w:rsidR="007C2AC4" w:rsidRPr="00145610" w:rsidRDefault="007C2AC4" w:rsidP="000215F8">
      <w:pPr>
        <w:spacing w:after="0" w:line="240" w:lineRule="auto"/>
        <w:rPr>
          <w:rFonts w:ascii="Times New Roman" w:hAnsi="Times New Roman"/>
          <w:sz w:val="20"/>
          <w:szCs w:val="24"/>
          <w:lang w:val="uk-UA" w:eastAsia="uk-UA"/>
        </w:rPr>
      </w:pPr>
    </w:p>
    <w:p w:rsidR="007C2AC4" w:rsidRPr="00145610" w:rsidRDefault="007C2AC4" w:rsidP="000215F8">
      <w:pPr>
        <w:spacing w:after="0" w:line="240" w:lineRule="auto"/>
        <w:rPr>
          <w:rFonts w:ascii="Times New Roman" w:hAnsi="Times New Roman"/>
          <w:sz w:val="20"/>
          <w:szCs w:val="24"/>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86"/>
        <w:gridCol w:w="6752"/>
      </w:tblGrid>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Повне найменування юридичної особи або прізвище, ім'я та по батькові фізичної особи</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ДУ "Агентство з розвитку інфраструктури фондового ринку України"</w:t>
            </w:r>
          </w:p>
        </w:tc>
      </w:tr>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Організаційно-правова форма</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Державне пiдприємство</w:t>
            </w:r>
          </w:p>
        </w:tc>
      </w:tr>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Ідентифікаційний код юридичної особи</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21676262</w:t>
            </w:r>
          </w:p>
        </w:tc>
      </w:tr>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Місцезнаходження</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03150 УКРАЇНА  м.Київ вул.Антоновича, 51, оф. 1206</w:t>
            </w:r>
          </w:p>
        </w:tc>
      </w:tr>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Номер ліцензії або іншого документа на цей вид діяльності</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DR/00001/APA</w:t>
            </w:r>
          </w:p>
        </w:tc>
      </w:tr>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Назва державного органу, що видав ліцензію або інший документ</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НКЦПФР</w:t>
            </w:r>
          </w:p>
        </w:tc>
      </w:tr>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Дата видачі ліцензії або іншого документа</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18.02.2019</w:t>
            </w:r>
          </w:p>
        </w:tc>
      </w:tr>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Міжміський код та телефон</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(044) 287-56-70</w:t>
            </w:r>
          </w:p>
        </w:tc>
      </w:tr>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Факс</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(044) 287-56-73</w:t>
            </w:r>
          </w:p>
        </w:tc>
      </w:tr>
      <w:tr w:rsidR="007C2AC4" w:rsidRPr="00AD144E"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Вид діяльності</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Діяльність з оприлюднення регульованої інформації від імені учасників фондового ринку</w:t>
            </w:r>
          </w:p>
        </w:tc>
      </w:tr>
      <w:tr w:rsidR="007C2AC4" w:rsidRPr="00FD03A6" w:rsidTr="00FD03A6">
        <w:tc>
          <w:tcPr>
            <w:tcW w:w="3401" w:type="dxa"/>
          </w:tcPr>
          <w:p w:rsidR="007C2AC4" w:rsidRPr="00FD03A6" w:rsidRDefault="007C2AC4" w:rsidP="00FD03A6">
            <w:pPr>
              <w:spacing w:after="0" w:line="240" w:lineRule="auto"/>
              <w:rPr>
                <w:rFonts w:ascii="Times New Roman" w:hAnsi="Times New Roman"/>
                <w:b/>
                <w:sz w:val="20"/>
                <w:szCs w:val="24"/>
                <w:lang w:val="uk-UA" w:eastAsia="uk-UA"/>
              </w:rPr>
            </w:pPr>
            <w:r w:rsidRPr="00FD03A6">
              <w:rPr>
                <w:rFonts w:ascii="Times New Roman" w:hAnsi="Times New Roman"/>
                <w:b/>
                <w:sz w:val="20"/>
                <w:szCs w:val="24"/>
                <w:lang w:val="uk-UA" w:eastAsia="uk-UA"/>
              </w:rPr>
              <w:t>Опис</w:t>
            </w:r>
          </w:p>
        </w:tc>
        <w:tc>
          <w:tcPr>
            <w:tcW w:w="6803" w:type="dxa"/>
          </w:tcPr>
          <w:p w:rsidR="007C2AC4" w:rsidRPr="00FD03A6" w:rsidRDefault="007C2AC4" w:rsidP="00FD03A6">
            <w:pPr>
              <w:spacing w:after="0" w:line="240" w:lineRule="auto"/>
              <w:rPr>
                <w:rFonts w:ascii="Times New Roman" w:hAnsi="Times New Roman"/>
                <w:sz w:val="20"/>
                <w:szCs w:val="24"/>
                <w:lang w:val="uk-UA" w:eastAsia="uk-UA"/>
              </w:rPr>
            </w:pPr>
            <w:r w:rsidRPr="00FD03A6">
              <w:rPr>
                <w:rFonts w:ascii="Times New Roman" w:hAnsi="Times New Roman"/>
                <w:sz w:val="20"/>
                <w:szCs w:val="24"/>
                <w:lang w:val="uk-UA" w:eastAsia="uk-UA"/>
              </w:rPr>
              <w:t>Оприлюднення регульованої інформації</w:t>
            </w:r>
          </w:p>
        </w:tc>
      </w:tr>
    </w:tbl>
    <w:p w:rsidR="007C2AC4" w:rsidRPr="00145610" w:rsidRDefault="007C2AC4" w:rsidP="000215F8">
      <w:pPr>
        <w:spacing w:after="0" w:line="240" w:lineRule="auto"/>
        <w:rPr>
          <w:rFonts w:ascii="Times New Roman" w:hAnsi="Times New Roman"/>
          <w:sz w:val="20"/>
          <w:szCs w:val="24"/>
          <w:lang w:val="uk-UA" w:eastAsia="uk-UA"/>
        </w:rPr>
      </w:pPr>
    </w:p>
    <w:p w:rsidR="007C2AC4" w:rsidRPr="00145610" w:rsidRDefault="007C2AC4" w:rsidP="000215F8">
      <w:pPr>
        <w:spacing w:after="0" w:line="240" w:lineRule="auto"/>
        <w:rPr>
          <w:rFonts w:ascii="Times New Roman" w:hAnsi="Times New Roman"/>
          <w:sz w:val="20"/>
          <w:szCs w:val="24"/>
          <w:lang w:val="uk-UA" w:eastAsia="uk-UA"/>
        </w:rPr>
      </w:pPr>
    </w:p>
    <w:p w:rsidR="007C2AC4" w:rsidRPr="00145610" w:rsidRDefault="007C2AC4" w:rsidP="000215F8">
      <w:pPr>
        <w:spacing w:after="0" w:line="240" w:lineRule="auto"/>
        <w:rPr>
          <w:rFonts w:ascii="Times New Roman" w:hAnsi="Times New Roman"/>
          <w:sz w:val="20"/>
          <w:szCs w:val="24"/>
          <w:lang w:val="uk-UA" w:eastAsia="uk-UA"/>
        </w:rPr>
      </w:pPr>
    </w:p>
    <w:p w:rsidR="007C2AC4" w:rsidRPr="00145610" w:rsidRDefault="007C2AC4">
      <w:pPr>
        <w:sectPr w:rsidR="007C2AC4" w:rsidRPr="00145610" w:rsidSect="000215F8">
          <w:pgSz w:w="11906" w:h="16838"/>
          <w:pgMar w:top="363" w:right="567" w:bottom="363" w:left="1417" w:header="709" w:footer="709" w:gutter="0"/>
          <w:cols w:space="708"/>
          <w:docGrid w:linePitch="360"/>
        </w:sectPr>
      </w:pPr>
    </w:p>
    <w:p w:rsidR="007C2AC4" w:rsidRPr="00145610" w:rsidRDefault="007C2AC4" w:rsidP="000215F8">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7C2AC4" w:rsidRPr="00FD03A6" w:rsidTr="00534C3E">
        <w:tc>
          <w:tcPr>
            <w:tcW w:w="6082" w:type="dxa"/>
          </w:tcPr>
          <w:p w:rsidR="007C2AC4" w:rsidRPr="00145610" w:rsidRDefault="007C2AC4" w:rsidP="000215F8">
            <w:pPr>
              <w:widowControl w:val="0"/>
              <w:spacing w:after="0" w:line="240" w:lineRule="auto"/>
              <w:rPr>
                <w:rFonts w:ascii="Times New Roman" w:hAnsi="Times New Roman"/>
                <w:sz w:val="18"/>
                <w:szCs w:val="18"/>
                <w:lang w:eastAsia="ru-RU"/>
              </w:rPr>
            </w:pPr>
          </w:p>
        </w:tc>
        <w:tc>
          <w:tcPr>
            <w:tcW w:w="1956" w:type="dxa"/>
            <w:gridSpan w:val="3"/>
          </w:tcPr>
          <w:p w:rsidR="007C2AC4" w:rsidRPr="00145610" w:rsidRDefault="007C2AC4" w:rsidP="000215F8">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7C2AC4" w:rsidRPr="00145610" w:rsidRDefault="007C2AC4" w:rsidP="000215F8">
            <w:pPr>
              <w:widowControl w:val="0"/>
              <w:spacing w:after="0" w:line="240" w:lineRule="auto"/>
              <w:jc w:val="center"/>
              <w:rPr>
                <w:rFonts w:ascii="Times New Roman" w:hAnsi="Times New Roman"/>
                <w:sz w:val="18"/>
                <w:szCs w:val="18"/>
                <w:lang w:eastAsia="ru-RU"/>
              </w:rPr>
            </w:pPr>
            <w:r w:rsidRPr="00145610">
              <w:rPr>
                <w:rFonts w:ascii="Times New Roman" w:hAnsi="Times New Roman"/>
                <w:sz w:val="18"/>
                <w:szCs w:val="18"/>
                <w:lang w:val="uk-UA" w:eastAsia="ru-RU"/>
              </w:rPr>
              <w:t>Коди</w:t>
            </w:r>
          </w:p>
        </w:tc>
      </w:tr>
      <w:tr w:rsidR="007C2AC4" w:rsidRPr="00FD03A6" w:rsidTr="00534C3E">
        <w:tc>
          <w:tcPr>
            <w:tcW w:w="6082" w:type="dxa"/>
          </w:tcPr>
          <w:p w:rsidR="007C2AC4" w:rsidRPr="00145610" w:rsidRDefault="007C2AC4" w:rsidP="000215F8">
            <w:pPr>
              <w:widowControl w:val="0"/>
              <w:spacing w:after="0" w:line="240" w:lineRule="auto"/>
              <w:rPr>
                <w:rFonts w:ascii="Times New Roman" w:hAnsi="Times New Roman"/>
                <w:sz w:val="18"/>
                <w:szCs w:val="18"/>
                <w:lang w:eastAsia="ru-RU"/>
              </w:rPr>
            </w:pPr>
          </w:p>
        </w:tc>
        <w:tc>
          <w:tcPr>
            <w:tcW w:w="1956" w:type="dxa"/>
            <w:gridSpan w:val="3"/>
          </w:tcPr>
          <w:p w:rsidR="007C2AC4" w:rsidRPr="00145610" w:rsidRDefault="007C2AC4" w:rsidP="000215F8">
            <w:pPr>
              <w:widowControl w:val="0"/>
              <w:spacing w:after="0" w:line="240" w:lineRule="auto"/>
              <w:jc w:val="center"/>
              <w:rPr>
                <w:rFonts w:ascii="Times New Roman" w:hAnsi="Times New Roman"/>
                <w:sz w:val="16"/>
                <w:szCs w:val="16"/>
                <w:lang w:eastAsia="ru-RU"/>
              </w:rPr>
            </w:pPr>
            <w:r w:rsidRPr="00145610">
              <w:rPr>
                <w:rFonts w:ascii="Times New Roman" w:hAnsi="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7C2AC4" w:rsidRPr="00A17DD9" w:rsidRDefault="007C2AC4" w:rsidP="00E70C4E">
            <w:pPr>
              <w:widowControl w:val="0"/>
              <w:spacing w:after="0" w:line="240" w:lineRule="auto"/>
              <w:jc w:val="center"/>
              <w:rPr>
                <w:rFonts w:ascii="Times New Roman" w:hAnsi="Times New Roman"/>
                <w:sz w:val="18"/>
                <w:szCs w:val="18"/>
                <w:lang w:val="en-US" w:eastAsia="ru-RU"/>
              </w:rPr>
            </w:pPr>
            <w:r w:rsidRPr="00145610">
              <w:rPr>
                <w:rFonts w:ascii="Times New Roman" w:hAnsi="Times New Roman"/>
                <w:sz w:val="18"/>
                <w:szCs w:val="18"/>
                <w:lang w:val="en-US" w:eastAsia="ru-RU"/>
              </w:rPr>
              <w:t>20</w:t>
            </w:r>
            <w:r w:rsidRPr="00145610">
              <w:rPr>
                <w:rFonts w:ascii="Times New Roman" w:hAnsi="Times New Roman"/>
                <w:sz w:val="18"/>
                <w:szCs w:val="18"/>
                <w:lang w:val="uk-UA" w:eastAsia="ru-RU"/>
              </w:rPr>
              <w:t>2</w:t>
            </w:r>
            <w:r>
              <w:rPr>
                <w:rFonts w:ascii="Times New Roman" w:hAnsi="Times New Roman"/>
                <w:sz w:val="18"/>
                <w:szCs w:val="18"/>
                <w:lang w:val="en-US" w:eastAsia="ru-RU"/>
              </w:rPr>
              <w:t>1</w:t>
            </w:r>
          </w:p>
        </w:tc>
        <w:tc>
          <w:tcPr>
            <w:tcW w:w="676" w:type="dxa"/>
            <w:tcBorders>
              <w:top w:val="nil"/>
              <w:left w:val="single" w:sz="6" w:space="0" w:color="auto"/>
              <w:bottom w:val="nil"/>
              <w:right w:val="single" w:sz="6" w:space="0" w:color="auto"/>
            </w:tcBorders>
          </w:tcPr>
          <w:p w:rsidR="007C2AC4" w:rsidRPr="00145610" w:rsidRDefault="007C2AC4" w:rsidP="000215F8">
            <w:pPr>
              <w:widowControl w:val="0"/>
              <w:spacing w:after="0" w:line="240" w:lineRule="auto"/>
              <w:rPr>
                <w:rFonts w:ascii="Times New Roman" w:hAnsi="Times New Roman"/>
                <w:bCs/>
                <w:sz w:val="18"/>
                <w:szCs w:val="18"/>
                <w:lang w:val="en-US" w:eastAsia="ru-RU"/>
              </w:rPr>
            </w:pPr>
            <w:r w:rsidRPr="00145610">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7C2AC4" w:rsidRPr="00145610" w:rsidRDefault="007C2AC4" w:rsidP="000215F8">
            <w:pPr>
              <w:widowControl w:val="0"/>
              <w:spacing w:after="0" w:line="240" w:lineRule="auto"/>
              <w:rPr>
                <w:rFonts w:ascii="Times New Roman" w:hAnsi="Times New Roman"/>
                <w:bCs/>
                <w:sz w:val="18"/>
                <w:szCs w:val="18"/>
                <w:lang w:val="en-US" w:eastAsia="ru-RU"/>
              </w:rPr>
            </w:pPr>
            <w:r w:rsidRPr="00145610">
              <w:rPr>
                <w:rFonts w:ascii="Times New Roman" w:hAnsi="Times New Roman"/>
                <w:bCs/>
                <w:sz w:val="18"/>
                <w:szCs w:val="18"/>
                <w:lang w:val="en-US" w:eastAsia="ru-RU"/>
              </w:rPr>
              <w:t>01</w:t>
            </w:r>
          </w:p>
        </w:tc>
      </w:tr>
      <w:tr w:rsidR="007C2AC4" w:rsidRPr="00FD03A6" w:rsidTr="00534C3E">
        <w:tc>
          <w:tcPr>
            <w:tcW w:w="6082" w:type="dxa"/>
          </w:tcPr>
          <w:p w:rsidR="007C2AC4" w:rsidRPr="00145610" w:rsidRDefault="007C2AC4" w:rsidP="000215F8">
            <w:pPr>
              <w:widowControl w:val="0"/>
              <w:spacing w:after="0" w:line="240" w:lineRule="auto"/>
              <w:rPr>
                <w:rFonts w:ascii="Times New Roman" w:hAnsi="Times New Roman"/>
                <w:sz w:val="18"/>
                <w:szCs w:val="18"/>
                <w:lang w:eastAsia="ru-RU"/>
              </w:rPr>
            </w:pPr>
            <w:r w:rsidRPr="00145610">
              <w:rPr>
                <w:rFonts w:ascii="Times New Roman" w:hAnsi="Times New Roman"/>
                <w:sz w:val="18"/>
                <w:szCs w:val="18"/>
                <w:lang w:val="uk-UA" w:eastAsia="ru-RU"/>
              </w:rPr>
              <w:t xml:space="preserve">Підприємство  </w:t>
            </w:r>
            <w:r w:rsidRPr="00145610">
              <w:rPr>
                <w:rFonts w:ascii="Times New Roman" w:hAnsi="Times New Roman"/>
                <w:sz w:val="18"/>
                <w:szCs w:val="18"/>
                <w:lang w:eastAsia="ru-RU"/>
              </w:rPr>
              <w:t xml:space="preserve"> </w:t>
            </w:r>
            <w:r w:rsidRPr="00145610">
              <w:rPr>
                <w:rFonts w:ascii="Times New Roman" w:hAnsi="Times New Roman"/>
                <w:sz w:val="18"/>
                <w:szCs w:val="18"/>
                <w:u w:val="single"/>
                <w:lang w:eastAsia="ru-RU"/>
              </w:rPr>
              <w:t>ПРИВАТНЕ АКЦ</w:t>
            </w:r>
            <w:r w:rsidRPr="00145610">
              <w:rPr>
                <w:rFonts w:ascii="Times New Roman" w:hAnsi="Times New Roman"/>
                <w:sz w:val="18"/>
                <w:szCs w:val="18"/>
                <w:u w:val="single"/>
                <w:lang w:val="en-US" w:eastAsia="ru-RU"/>
              </w:rPr>
              <w:t>I</w:t>
            </w:r>
            <w:r w:rsidRPr="00145610">
              <w:rPr>
                <w:rFonts w:ascii="Times New Roman" w:hAnsi="Times New Roman"/>
                <w:sz w:val="18"/>
                <w:szCs w:val="18"/>
                <w:u w:val="single"/>
                <w:lang w:eastAsia="ru-RU"/>
              </w:rPr>
              <w:t>ОНЕРНЕ ТОВАРИСТВО "ПАВЛОГРАДХЛ</w:t>
            </w:r>
            <w:r w:rsidRPr="00145610">
              <w:rPr>
                <w:rFonts w:ascii="Times New Roman" w:hAnsi="Times New Roman"/>
                <w:sz w:val="18"/>
                <w:szCs w:val="18"/>
                <w:u w:val="single"/>
                <w:lang w:val="en-US" w:eastAsia="ru-RU"/>
              </w:rPr>
              <w:t>I</w:t>
            </w:r>
            <w:r w:rsidRPr="00145610">
              <w:rPr>
                <w:rFonts w:ascii="Times New Roman" w:hAnsi="Times New Roman"/>
                <w:sz w:val="18"/>
                <w:szCs w:val="18"/>
                <w:u w:val="single"/>
                <w:lang w:eastAsia="ru-RU"/>
              </w:rPr>
              <w:t>Б"</w:t>
            </w:r>
          </w:p>
        </w:tc>
        <w:tc>
          <w:tcPr>
            <w:tcW w:w="1956" w:type="dxa"/>
            <w:gridSpan w:val="3"/>
          </w:tcPr>
          <w:p w:rsidR="007C2AC4" w:rsidRPr="00145610" w:rsidRDefault="007C2AC4" w:rsidP="000215F8">
            <w:pPr>
              <w:widowControl w:val="0"/>
              <w:spacing w:after="0" w:line="240" w:lineRule="auto"/>
              <w:rPr>
                <w:rFonts w:ascii="Times New Roman" w:hAnsi="Times New Roman"/>
                <w:sz w:val="18"/>
                <w:szCs w:val="18"/>
                <w:lang w:eastAsia="ru-RU"/>
              </w:rPr>
            </w:pPr>
            <w:r w:rsidRPr="00145610">
              <w:rPr>
                <w:rFonts w:ascii="Times New Roman" w:hAnsi="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7C2AC4" w:rsidRPr="00145610" w:rsidRDefault="007C2AC4" w:rsidP="000215F8">
            <w:pPr>
              <w:widowControl w:val="0"/>
              <w:spacing w:after="0" w:line="240" w:lineRule="auto"/>
              <w:jc w:val="center"/>
              <w:rPr>
                <w:rFonts w:ascii="Times New Roman" w:hAnsi="Times New Roman"/>
                <w:sz w:val="18"/>
                <w:szCs w:val="18"/>
                <w:lang w:val="en-US" w:eastAsia="ru-RU"/>
              </w:rPr>
            </w:pPr>
            <w:r w:rsidRPr="00145610">
              <w:rPr>
                <w:rFonts w:ascii="Times New Roman" w:hAnsi="Times New Roman"/>
                <w:sz w:val="18"/>
                <w:szCs w:val="18"/>
                <w:lang w:val="en-US" w:eastAsia="ru-RU"/>
              </w:rPr>
              <w:t>31381106</w:t>
            </w:r>
          </w:p>
        </w:tc>
      </w:tr>
      <w:tr w:rsidR="007C2AC4" w:rsidRPr="00FD03A6" w:rsidTr="00534C3E">
        <w:trPr>
          <w:trHeight w:val="199"/>
        </w:trPr>
        <w:tc>
          <w:tcPr>
            <w:tcW w:w="6082" w:type="dxa"/>
          </w:tcPr>
          <w:p w:rsidR="007C2AC4" w:rsidRPr="00145610" w:rsidRDefault="007C2AC4" w:rsidP="000215F8">
            <w:pPr>
              <w:widowControl w:val="0"/>
              <w:spacing w:after="0" w:line="240" w:lineRule="auto"/>
              <w:rPr>
                <w:rFonts w:ascii="Times New Roman" w:hAnsi="Times New Roman"/>
                <w:sz w:val="18"/>
                <w:szCs w:val="18"/>
                <w:lang w:val="en-US" w:eastAsia="ru-RU"/>
              </w:rPr>
            </w:pPr>
            <w:r w:rsidRPr="00145610">
              <w:rPr>
                <w:rFonts w:ascii="Times New Roman" w:hAnsi="Times New Roman"/>
                <w:sz w:val="18"/>
                <w:szCs w:val="18"/>
                <w:lang w:val="uk-UA" w:eastAsia="ru-RU"/>
              </w:rPr>
              <w:t xml:space="preserve">Територія </w:t>
            </w:r>
            <w:r w:rsidRPr="00145610">
              <w:rPr>
                <w:rFonts w:ascii="Times New Roman" w:hAnsi="Times New Roman"/>
                <w:sz w:val="18"/>
                <w:szCs w:val="18"/>
                <w:lang w:val="en-US" w:eastAsia="ru-RU"/>
              </w:rPr>
              <w:t xml:space="preserve"> </w:t>
            </w:r>
            <w:r w:rsidRPr="00145610">
              <w:rPr>
                <w:rFonts w:ascii="Times New Roman" w:hAnsi="Times New Roman"/>
                <w:sz w:val="18"/>
                <w:szCs w:val="18"/>
                <w:u w:val="single"/>
                <w:lang w:val="en-US" w:eastAsia="ru-RU"/>
              </w:rPr>
              <w:t>ДНIПРОПЕТРОВСЬКА ОБЛАСТЬ</w:t>
            </w:r>
          </w:p>
        </w:tc>
        <w:tc>
          <w:tcPr>
            <w:tcW w:w="1956" w:type="dxa"/>
            <w:gridSpan w:val="3"/>
          </w:tcPr>
          <w:p w:rsidR="007C2AC4" w:rsidRPr="00145610" w:rsidRDefault="007C2AC4" w:rsidP="000215F8">
            <w:pPr>
              <w:widowControl w:val="0"/>
              <w:spacing w:after="0" w:line="240" w:lineRule="auto"/>
              <w:rPr>
                <w:rFonts w:ascii="Times New Roman" w:hAnsi="Times New Roman"/>
                <w:sz w:val="18"/>
                <w:szCs w:val="18"/>
                <w:lang w:eastAsia="ru-RU"/>
              </w:rPr>
            </w:pPr>
            <w:r w:rsidRPr="00145610">
              <w:rPr>
                <w:rFonts w:ascii="Times New Roman" w:hAnsi="Times New Roman"/>
                <w:sz w:val="18"/>
                <w:szCs w:val="18"/>
                <w:lang w:val="uk-UA" w:eastAsia="ru-RU"/>
              </w:rPr>
              <w:t>за КОАТУУ</w:t>
            </w:r>
          </w:p>
        </w:tc>
        <w:tc>
          <w:tcPr>
            <w:tcW w:w="2027" w:type="dxa"/>
            <w:gridSpan w:val="3"/>
            <w:tcBorders>
              <w:top w:val="single" w:sz="6" w:space="0" w:color="auto"/>
              <w:left w:val="single" w:sz="6" w:space="0" w:color="auto"/>
              <w:bottom w:val="single" w:sz="6" w:space="0" w:color="auto"/>
              <w:right w:val="single" w:sz="6" w:space="0" w:color="auto"/>
            </w:tcBorders>
          </w:tcPr>
          <w:p w:rsidR="007C2AC4" w:rsidRPr="00145610" w:rsidRDefault="007C2AC4" w:rsidP="000215F8">
            <w:pPr>
              <w:widowControl w:val="0"/>
              <w:spacing w:after="0" w:line="240" w:lineRule="auto"/>
              <w:jc w:val="center"/>
              <w:rPr>
                <w:rFonts w:ascii="Times New Roman" w:hAnsi="Times New Roman"/>
                <w:sz w:val="18"/>
                <w:szCs w:val="18"/>
                <w:lang w:val="en-US" w:eastAsia="ru-RU"/>
              </w:rPr>
            </w:pPr>
            <w:r w:rsidRPr="00145610">
              <w:rPr>
                <w:rFonts w:ascii="Times New Roman" w:hAnsi="Times New Roman"/>
                <w:sz w:val="18"/>
                <w:szCs w:val="18"/>
                <w:lang w:val="en-US" w:eastAsia="ru-RU"/>
              </w:rPr>
              <w:t>1212400000</w:t>
            </w:r>
          </w:p>
        </w:tc>
      </w:tr>
      <w:tr w:rsidR="007C2AC4" w:rsidRPr="00FD03A6" w:rsidTr="00534C3E">
        <w:trPr>
          <w:trHeight w:val="199"/>
        </w:trPr>
        <w:tc>
          <w:tcPr>
            <w:tcW w:w="6082" w:type="dxa"/>
          </w:tcPr>
          <w:p w:rsidR="007C2AC4" w:rsidRPr="00145610" w:rsidRDefault="007C2AC4" w:rsidP="000215F8">
            <w:pPr>
              <w:widowControl w:val="0"/>
              <w:spacing w:after="0" w:line="240" w:lineRule="auto"/>
              <w:rPr>
                <w:rFonts w:ascii="Times New Roman" w:hAnsi="Times New Roman"/>
                <w:sz w:val="18"/>
                <w:szCs w:val="18"/>
                <w:lang w:eastAsia="ru-RU"/>
              </w:rPr>
            </w:pPr>
            <w:r w:rsidRPr="00145610">
              <w:rPr>
                <w:rFonts w:ascii="Times New Roman" w:hAnsi="Times New Roman"/>
                <w:sz w:val="18"/>
                <w:szCs w:val="18"/>
                <w:lang w:val="uk-UA" w:eastAsia="ru-RU"/>
              </w:rPr>
              <w:t>Організаційно-правова форма господарювання</w:t>
            </w:r>
            <w:r w:rsidRPr="00145610">
              <w:rPr>
                <w:rFonts w:ascii="Times New Roman" w:hAnsi="Times New Roman"/>
                <w:sz w:val="18"/>
                <w:szCs w:val="18"/>
                <w:lang w:eastAsia="ru-RU"/>
              </w:rPr>
              <w:t xml:space="preserve">  </w:t>
            </w:r>
            <w:r w:rsidRPr="00145610">
              <w:rPr>
                <w:rFonts w:ascii="Times New Roman" w:hAnsi="Times New Roman"/>
                <w:sz w:val="18"/>
                <w:szCs w:val="18"/>
                <w:u w:val="single"/>
                <w:lang w:eastAsia="ru-RU"/>
              </w:rPr>
              <w:t>ПРИВАТНЕ АКЦ</w:t>
            </w:r>
            <w:r w:rsidRPr="00145610">
              <w:rPr>
                <w:rFonts w:ascii="Times New Roman" w:hAnsi="Times New Roman"/>
                <w:sz w:val="18"/>
                <w:szCs w:val="18"/>
                <w:u w:val="single"/>
                <w:lang w:val="en-US" w:eastAsia="ru-RU"/>
              </w:rPr>
              <w:t>I</w:t>
            </w:r>
            <w:r w:rsidRPr="00145610">
              <w:rPr>
                <w:rFonts w:ascii="Times New Roman" w:hAnsi="Times New Roman"/>
                <w:sz w:val="18"/>
                <w:szCs w:val="18"/>
                <w:u w:val="single"/>
                <w:lang w:eastAsia="ru-RU"/>
              </w:rPr>
              <w:t>ОНЕРНЕ ТОВАРИСТВО</w:t>
            </w:r>
          </w:p>
        </w:tc>
        <w:tc>
          <w:tcPr>
            <w:tcW w:w="1956" w:type="dxa"/>
            <w:gridSpan w:val="3"/>
          </w:tcPr>
          <w:p w:rsidR="007C2AC4" w:rsidRPr="00145610" w:rsidRDefault="007C2AC4" w:rsidP="000215F8">
            <w:pPr>
              <w:widowControl w:val="0"/>
              <w:spacing w:after="0" w:line="240" w:lineRule="auto"/>
              <w:rPr>
                <w:rFonts w:ascii="Times New Roman" w:hAnsi="Times New Roman"/>
                <w:sz w:val="18"/>
                <w:szCs w:val="18"/>
                <w:lang w:val="uk-UA" w:eastAsia="ru-RU"/>
              </w:rPr>
            </w:pPr>
            <w:r w:rsidRPr="00145610">
              <w:rPr>
                <w:rFonts w:ascii="Times New Roman" w:hAnsi="Times New Roman"/>
                <w:sz w:val="18"/>
                <w:szCs w:val="18"/>
                <w:lang w:val="uk-UA"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7C2AC4" w:rsidRPr="00A67105" w:rsidRDefault="007C2AC4" w:rsidP="000215F8">
            <w:pPr>
              <w:widowControl w:val="0"/>
              <w:spacing w:after="0" w:line="240" w:lineRule="auto"/>
              <w:jc w:val="center"/>
              <w:rPr>
                <w:rFonts w:ascii="Times New Roman" w:hAnsi="Times New Roman"/>
                <w:b/>
                <w:sz w:val="18"/>
                <w:szCs w:val="18"/>
                <w:lang w:eastAsia="ru-RU"/>
              </w:rPr>
            </w:pPr>
            <w:r w:rsidRPr="00A67105">
              <w:rPr>
                <w:rFonts w:ascii="Times New Roman" w:hAnsi="Times New Roman"/>
                <w:b/>
                <w:sz w:val="18"/>
                <w:szCs w:val="18"/>
                <w:lang w:val="en-US" w:eastAsia="ru-RU"/>
              </w:rPr>
              <w:t>231</w:t>
            </w:r>
          </w:p>
        </w:tc>
      </w:tr>
      <w:tr w:rsidR="007C2AC4" w:rsidRPr="00FD03A6" w:rsidTr="00534C3E">
        <w:tc>
          <w:tcPr>
            <w:tcW w:w="6082" w:type="dxa"/>
          </w:tcPr>
          <w:p w:rsidR="007C2AC4" w:rsidRPr="00145610" w:rsidRDefault="007C2AC4" w:rsidP="000215F8">
            <w:pPr>
              <w:widowControl w:val="0"/>
              <w:spacing w:after="0" w:line="240" w:lineRule="auto"/>
              <w:rPr>
                <w:rFonts w:ascii="Times New Roman" w:hAnsi="Times New Roman"/>
                <w:sz w:val="18"/>
                <w:szCs w:val="18"/>
                <w:lang w:eastAsia="ru-RU"/>
              </w:rPr>
            </w:pPr>
            <w:r w:rsidRPr="00145610">
              <w:rPr>
                <w:rFonts w:ascii="Times New Roman" w:hAnsi="Times New Roman"/>
                <w:sz w:val="18"/>
                <w:szCs w:val="18"/>
                <w:lang w:eastAsia="ru-RU"/>
              </w:rPr>
              <w:t xml:space="preserve">Вид економічної діяльності  </w:t>
            </w:r>
            <w:r w:rsidRPr="00145610">
              <w:rPr>
                <w:rFonts w:ascii="Times New Roman" w:hAnsi="Times New Roman"/>
                <w:sz w:val="18"/>
                <w:szCs w:val="18"/>
                <w:u w:val="single"/>
                <w:lang w:eastAsia="ru-RU"/>
              </w:rPr>
              <w:t>Виробництво хл</w:t>
            </w:r>
            <w:r w:rsidRPr="00145610">
              <w:rPr>
                <w:rFonts w:ascii="Times New Roman" w:hAnsi="Times New Roman"/>
                <w:sz w:val="18"/>
                <w:szCs w:val="18"/>
                <w:u w:val="single"/>
                <w:lang w:val="en-US" w:eastAsia="ru-RU"/>
              </w:rPr>
              <w:t>i</w:t>
            </w:r>
            <w:r w:rsidRPr="00145610">
              <w:rPr>
                <w:rFonts w:ascii="Times New Roman" w:hAnsi="Times New Roman"/>
                <w:sz w:val="18"/>
                <w:szCs w:val="18"/>
                <w:u w:val="single"/>
                <w:lang w:eastAsia="ru-RU"/>
              </w:rPr>
              <w:t>ба та хл</w:t>
            </w:r>
            <w:r w:rsidRPr="00145610">
              <w:rPr>
                <w:rFonts w:ascii="Times New Roman" w:hAnsi="Times New Roman"/>
                <w:sz w:val="18"/>
                <w:szCs w:val="18"/>
                <w:u w:val="single"/>
                <w:lang w:val="en-US" w:eastAsia="ru-RU"/>
              </w:rPr>
              <w:t>i</w:t>
            </w:r>
            <w:r w:rsidRPr="00145610">
              <w:rPr>
                <w:rFonts w:ascii="Times New Roman" w:hAnsi="Times New Roman"/>
                <w:sz w:val="18"/>
                <w:szCs w:val="18"/>
                <w:u w:val="single"/>
                <w:lang w:eastAsia="ru-RU"/>
              </w:rPr>
              <w:t>бобулочних вироб</w:t>
            </w:r>
            <w:r w:rsidRPr="00145610">
              <w:rPr>
                <w:rFonts w:ascii="Times New Roman" w:hAnsi="Times New Roman"/>
                <w:sz w:val="18"/>
                <w:szCs w:val="18"/>
                <w:u w:val="single"/>
                <w:lang w:val="en-US" w:eastAsia="ru-RU"/>
              </w:rPr>
              <w:t>i</w:t>
            </w:r>
            <w:r w:rsidRPr="00145610">
              <w:rPr>
                <w:rFonts w:ascii="Times New Roman" w:hAnsi="Times New Roman"/>
                <w:sz w:val="18"/>
                <w:szCs w:val="18"/>
                <w:u w:val="single"/>
                <w:lang w:eastAsia="ru-RU"/>
              </w:rPr>
              <w:t>в; виробництво борошняних кондитерських вироб</w:t>
            </w:r>
            <w:r w:rsidRPr="00145610">
              <w:rPr>
                <w:rFonts w:ascii="Times New Roman" w:hAnsi="Times New Roman"/>
                <w:sz w:val="18"/>
                <w:szCs w:val="18"/>
                <w:u w:val="single"/>
                <w:lang w:val="en-US" w:eastAsia="ru-RU"/>
              </w:rPr>
              <w:t>i</w:t>
            </w:r>
            <w:r w:rsidRPr="00145610">
              <w:rPr>
                <w:rFonts w:ascii="Times New Roman" w:hAnsi="Times New Roman"/>
                <w:sz w:val="18"/>
                <w:szCs w:val="18"/>
                <w:u w:val="single"/>
                <w:lang w:eastAsia="ru-RU"/>
              </w:rPr>
              <w:t>в, торт</w:t>
            </w:r>
            <w:r w:rsidRPr="00145610">
              <w:rPr>
                <w:rFonts w:ascii="Times New Roman" w:hAnsi="Times New Roman"/>
                <w:sz w:val="18"/>
                <w:szCs w:val="18"/>
                <w:u w:val="single"/>
                <w:lang w:val="en-US" w:eastAsia="ru-RU"/>
              </w:rPr>
              <w:t>i</w:t>
            </w:r>
            <w:r w:rsidRPr="00145610">
              <w:rPr>
                <w:rFonts w:ascii="Times New Roman" w:hAnsi="Times New Roman"/>
                <w:sz w:val="18"/>
                <w:szCs w:val="18"/>
                <w:u w:val="single"/>
                <w:lang w:eastAsia="ru-RU"/>
              </w:rPr>
              <w:t xml:space="preserve">в </w:t>
            </w:r>
            <w:r w:rsidRPr="00145610">
              <w:rPr>
                <w:rFonts w:ascii="Times New Roman" w:hAnsi="Times New Roman"/>
                <w:sz w:val="18"/>
                <w:szCs w:val="18"/>
                <w:u w:val="single"/>
                <w:lang w:val="en-US" w:eastAsia="ru-RU"/>
              </w:rPr>
              <w:t>i</w:t>
            </w:r>
            <w:r w:rsidRPr="00145610">
              <w:rPr>
                <w:rFonts w:ascii="Times New Roman" w:hAnsi="Times New Roman"/>
                <w:sz w:val="18"/>
                <w:szCs w:val="18"/>
                <w:u w:val="single"/>
                <w:lang w:eastAsia="ru-RU"/>
              </w:rPr>
              <w:t xml:space="preserve"> т</w:t>
            </w:r>
            <w:r w:rsidRPr="00145610">
              <w:rPr>
                <w:rFonts w:ascii="Times New Roman" w:hAnsi="Times New Roman"/>
                <w:sz w:val="18"/>
                <w:szCs w:val="18"/>
                <w:u w:val="single"/>
                <w:lang w:val="en-US" w:eastAsia="ru-RU"/>
              </w:rPr>
              <w:t>i</w:t>
            </w:r>
            <w:r w:rsidRPr="00145610">
              <w:rPr>
                <w:rFonts w:ascii="Times New Roman" w:hAnsi="Times New Roman"/>
                <w:sz w:val="18"/>
                <w:szCs w:val="18"/>
                <w:u w:val="single"/>
                <w:lang w:eastAsia="ru-RU"/>
              </w:rPr>
              <w:t>стечок нетривалого збер</w:t>
            </w:r>
            <w:r w:rsidRPr="00145610">
              <w:rPr>
                <w:rFonts w:ascii="Times New Roman" w:hAnsi="Times New Roman"/>
                <w:sz w:val="18"/>
                <w:szCs w:val="18"/>
                <w:u w:val="single"/>
                <w:lang w:val="en-US" w:eastAsia="ru-RU"/>
              </w:rPr>
              <w:t>i</w:t>
            </w:r>
            <w:r w:rsidRPr="00145610">
              <w:rPr>
                <w:rFonts w:ascii="Times New Roman" w:hAnsi="Times New Roman"/>
                <w:sz w:val="18"/>
                <w:szCs w:val="18"/>
                <w:u w:val="single"/>
                <w:lang w:eastAsia="ru-RU"/>
              </w:rPr>
              <w:t>гання</w:t>
            </w:r>
          </w:p>
        </w:tc>
        <w:tc>
          <w:tcPr>
            <w:tcW w:w="1956" w:type="dxa"/>
            <w:gridSpan w:val="3"/>
            <w:tcBorders>
              <w:top w:val="nil"/>
              <w:left w:val="nil"/>
              <w:bottom w:val="nil"/>
              <w:right w:val="single" w:sz="4" w:space="0" w:color="auto"/>
            </w:tcBorders>
          </w:tcPr>
          <w:p w:rsidR="007C2AC4" w:rsidRPr="00145610" w:rsidRDefault="007C2AC4" w:rsidP="000215F8">
            <w:pPr>
              <w:widowControl w:val="0"/>
              <w:spacing w:after="0" w:line="240" w:lineRule="auto"/>
              <w:rPr>
                <w:rFonts w:ascii="Times New Roman" w:hAnsi="Times New Roman"/>
                <w:sz w:val="18"/>
                <w:szCs w:val="18"/>
                <w:lang w:eastAsia="ru-RU"/>
              </w:rPr>
            </w:pPr>
            <w:r w:rsidRPr="00145610">
              <w:rPr>
                <w:rFonts w:ascii="Times New Roman" w:hAnsi="Times New Roman"/>
                <w:sz w:val="18"/>
                <w:szCs w:val="18"/>
                <w:lang w:val="uk-UA"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7C2AC4" w:rsidRPr="00145610" w:rsidRDefault="007C2AC4" w:rsidP="000215F8">
            <w:pPr>
              <w:widowControl w:val="0"/>
              <w:spacing w:after="0" w:line="240" w:lineRule="auto"/>
              <w:jc w:val="center"/>
              <w:rPr>
                <w:rFonts w:ascii="Times New Roman" w:hAnsi="Times New Roman"/>
                <w:sz w:val="18"/>
                <w:szCs w:val="18"/>
                <w:lang w:val="en-US" w:eastAsia="ru-RU"/>
              </w:rPr>
            </w:pPr>
            <w:r w:rsidRPr="00145610">
              <w:rPr>
                <w:rFonts w:ascii="Times New Roman" w:hAnsi="Times New Roman"/>
                <w:sz w:val="18"/>
                <w:szCs w:val="18"/>
                <w:lang w:val="en-US" w:eastAsia="ru-RU"/>
              </w:rPr>
              <w:t>10.71</w:t>
            </w:r>
          </w:p>
        </w:tc>
      </w:tr>
      <w:tr w:rsidR="007C2AC4" w:rsidRPr="00FD03A6" w:rsidTr="00534C3E">
        <w:tc>
          <w:tcPr>
            <w:tcW w:w="6082" w:type="dxa"/>
          </w:tcPr>
          <w:p w:rsidR="007C2AC4" w:rsidRPr="00A17DD9" w:rsidRDefault="007C2AC4" w:rsidP="000215F8">
            <w:pPr>
              <w:widowControl w:val="0"/>
              <w:spacing w:after="0" w:line="240" w:lineRule="auto"/>
              <w:rPr>
                <w:rFonts w:ascii="Times New Roman" w:hAnsi="Times New Roman"/>
                <w:sz w:val="18"/>
                <w:szCs w:val="18"/>
                <w:lang w:eastAsia="ru-RU"/>
              </w:rPr>
            </w:pPr>
            <w:r w:rsidRPr="00145610">
              <w:rPr>
                <w:rFonts w:ascii="Times New Roman" w:hAnsi="Times New Roman"/>
                <w:sz w:val="18"/>
                <w:szCs w:val="18"/>
                <w:lang w:eastAsia="ru-RU"/>
              </w:rPr>
              <w:t>Середн</w:t>
            </w:r>
            <w:r w:rsidRPr="00145610">
              <w:rPr>
                <w:rFonts w:ascii="Times New Roman" w:hAnsi="Times New Roman"/>
                <w:sz w:val="18"/>
                <w:szCs w:val="18"/>
                <w:lang w:val="uk-UA" w:eastAsia="ru-RU"/>
              </w:rPr>
              <w:t>я кількість працівників</w:t>
            </w:r>
            <w:r w:rsidRPr="00145610">
              <w:rPr>
                <w:rFonts w:ascii="Times New Roman" w:hAnsi="Times New Roman"/>
                <w:sz w:val="18"/>
                <w:szCs w:val="18"/>
                <w:lang w:eastAsia="ru-RU"/>
              </w:rPr>
              <w:t xml:space="preserve">  </w:t>
            </w:r>
            <w:r>
              <w:rPr>
                <w:rFonts w:ascii="Times New Roman" w:hAnsi="Times New Roman"/>
                <w:sz w:val="18"/>
                <w:szCs w:val="18"/>
                <w:u w:val="single"/>
                <w:lang w:eastAsia="ru-RU"/>
              </w:rPr>
              <w:t>170</w:t>
            </w:r>
          </w:p>
        </w:tc>
        <w:tc>
          <w:tcPr>
            <w:tcW w:w="1956" w:type="dxa"/>
            <w:gridSpan w:val="3"/>
          </w:tcPr>
          <w:p w:rsidR="007C2AC4" w:rsidRPr="00145610" w:rsidRDefault="007C2AC4" w:rsidP="000215F8">
            <w:pPr>
              <w:widowControl w:val="0"/>
              <w:spacing w:after="0" w:line="240" w:lineRule="auto"/>
              <w:rPr>
                <w:rFonts w:ascii="Times New Roman" w:hAnsi="Times New Roman"/>
                <w:sz w:val="18"/>
                <w:szCs w:val="18"/>
                <w:lang w:val="uk-UA" w:eastAsia="ru-RU"/>
              </w:rPr>
            </w:pPr>
          </w:p>
        </w:tc>
        <w:tc>
          <w:tcPr>
            <w:tcW w:w="2027" w:type="dxa"/>
            <w:gridSpan w:val="3"/>
            <w:tcBorders>
              <w:top w:val="single" w:sz="4" w:space="0" w:color="auto"/>
            </w:tcBorders>
          </w:tcPr>
          <w:p w:rsidR="007C2AC4" w:rsidRPr="00145610" w:rsidRDefault="007C2AC4" w:rsidP="000215F8">
            <w:pPr>
              <w:widowControl w:val="0"/>
              <w:spacing w:after="0" w:line="240" w:lineRule="auto"/>
              <w:jc w:val="center"/>
              <w:rPr>
                <w:rFonts w:ascii="Times New Roman" w:hAnsi="Times New Roman"/>
                <w:sz w:val="18"/>
                <w:szCs w:val="18"/>
                <w:lang w:eastAsia="ru-RU"/>
              </w:rPr>
            </w:pPr>
          </w:p>
        </w:tc>
      </w:tr>
      <w:tr w:rsidR="007C2AC4" w:rsidRPr="00FD03A6" w:rsidTr="00534C3E">
        <w:tc>
          <w:tcPr>
            <w:tcW w:w="6082" w:type="dxa"/>
          </w:tcPr>
          <w:p w:rsidR="007C2AC4" w:rsidRPr="00145610" w:rsidRDefault="007C2AC4" w:rsidP="000215F8">
            <w:pPr>
              <w:widowControl w:val="0"/>
              <w:spacing w:after="0" w:line="240" w:lineRule="auto"/>
              <w:rPr>
                <w:rFonts w:ascii="Times New Roman" w:hAnsi="Times New Roman"/>
                <w:sz w:val="18"/>
                <w:szCs w:val="18"/>
                <w:lang w:eastAsia="ru-RU"/>
              </w:rPr>
            </w:pPr>
            <w:r w:rsidRPr="00145610">
              <w:rPr>
                <w:rFonts w:ascii="Times New Roman" w:hAnsi="Times New Roman"/>
                <w:sz w:val="18"/>
                <w:szCs w:val="18"/>
                <w:lang w:val="uk-UA" w:eastAsia="ru-RU"/>
              </w:rPr>
              <w:t>Одиниця виміру</w:t>
            </w:r>
            <w:r w:rsidRPr="00145610">
              <w:rPr>
                <w:rFonts w:ascii="Times New Roman" w:hAnsi="Times New Roman"/>
                <w:noProof/>
                <w:sz w:val="18"/>
                <w:szCs w:val="18"/>
                <w:lang w:eastAsia="ru-RU"/>
              </w:rPr>
              <w:t xml:space="preserve"> :</w:t>
            </w:r>
            <w:r w:rsidRPr="00145610">
              <w:rPr>
                <w:rFonts w:ascii="Times New Roman" w:hAnsi="Times New Roman"/>
                <w:sz w:val="18"/>
                <w:szCs w:val="18"/>
                <w:lang w:val="uk-UA" w:eastAsia="ru-RU"/>
              </w:rPr>
              <w:t xml:space="preserve"> тис. грн.</w:t>
            </w:r>
          </w:p>
        </w:tc>
        <w:tc>
          <w:tcPr>
            <w:tcW w:w="1956" w:type="dxa"/>
            <w:gridSpan w:val="3"/>
            <w:tcBorders>
              <w:top w:val="nil"/>
              <w:left w:val="nil"/>
              <w:bottom w:val="nil"/>
            </w:tcBorders>
          </w:tcPr>
          <w:p w:rsidR="007C2AC4" w:rsidRPr="00145610" w:rsidRDefault="007C2AC4" w:rsidP="000215F8">
            <w:pPr>
              <w:widowControl w:val="0"/>
              <w:spacing w:after="0" w:line="240" w:lineRule="auto"/>
              <w:rPr>
                <w:rFonts w:ascii="Times New Roman" w:hAnsi="Times New Roman"/>
                <w:sz w:val="18"/>
                <w:szCs w:val="18"/>
                <w:lang w:eastAsia="ru-RU"/>
              </w:rPr>
            </w:pPr>
          </w:p>
        </w:tc>
        <w:tc>
          <w:tcPr>
            <w:tcW w:w="2027" w:type="dxa"/>
            <w:gridSpan w:val="3"/>
          </w:tcPr>
          <w:p w:rsidR="007C2AC4" w:rsidRPr="00145610" w:rsidRDefault="007C2AC4" w:rsidP="000215F8">
            <w:pPr>
              <w:widowControl w:val="0"/>
              <w:spacing w:after="0" w:line="240" w:lineRule="auto"/>
              <w:jc w:val="center"/>
              <w:rPr>
                <w:rFonts w:ascii="Times New Roman" w:hAnsi="Times New Roman"/>
                <w:sz w:val="18"/>
                <w:szCs w:val="18"/>
                <w:lang w:eastAsia="ru-RU"/>
              </w:rPr>
            </w:pPr>
          </w:p>
        </w:tc>
      </w:tr>
      <w:tr w:rsidR="007C2AC4" w:rsidRPr="00FD03A6" w:rsidTr="00534C3E">
        <w:tc>
          <w:tcPr>
            <w:tcW w:w="6082" w:type="dxa"/>
          </w:tcPr>
          <w:p w:rsidR="007C2AC4" w:rsidRPr="00145610" w:rsidRDefault="007C2AC4" w:rsidP="000215F8">
            <w:pPr>
              <w:widowControl w:val="0"/>
              <w:spacing w:after="0" w:line="240" w:lineRule="auto"/>
              <w:rPr>
                <w:rFonts w:ascii="Times New Roman" w:hAnsi="Times New Roman"/>
                <w:sz w:val="18"/>
                <w:szCs w:val="18"/>
                <w:lang w:eastAsia="ru-RU"/>
              </w:rPr>
            </w:pPr>
            <w:r w:rsidRPr="00145610">
              <w:rPr>
                <w:rFonts w:ascii="Times New Roman" w:hAnsi="Times New Roman"/>
                <w:sz w:val="18"/>
                <w:szCs w:val="18"/>
                <w:lang w:eastAsia="ru-RU"/>
              </w:rPr>
              <w:t xml:space="preserve">Адреса </w:t>
            </w:r>
            <w:r w:rsidRPr="00145610">
              <w:rPr>
                <w:rFonts w:ascii="Times New Roman" w:hAnsi="Times New Roman"/>
                <w:sz w:val="18"/>
                <w:szCs w:val="18"/>
                <w:u w:val="single"/>
                <w:lang w:eastAsia="ru-RU"/>
              </w:rPr>
              <w:t>51403 Дн</w:t>
            </w:r>
            <w:r w:rsidRPr="00145610">
              <w:rPr>
                <w:rFonts w:ascii="Times New Roman" w:hAnsi="Times New Roman"/>
                <w:sz w:val="18"/>
                <w:szCs w:val="18"/>
                <w:u w:val="single"/>
                <w:lang w:val="en-US" w:eastAsia="ru-RU"/>
              </w:rPr>
              <w:t>i</w:t>
            </w:r>
            <w:r w:rsidRPr="00145610">
              <w:rPr>
                <w:rFonts w:ascii="Times New Roman" w:hAnsi="Times New Roman"/>
                <w:sz w:val="18"/>
                <w:szCs w:val="18"/>
                <w:u w:val="single"/>
                <w:lang w:eastAsia="ru-RU"/>
              </w:rPr>
              <w:t>пропетровська область  м. Павлоград вул. Шутя, буд. 5 А, т.(05632) 6-19-48</w:t>
            </w:r>
          </w:p>
          <w:p w:rsidR="007C2AC4" w:rsidRPr="00145610" w:rsidRDefault="007C2AC4" w:rsidP="000215F8">
            <w:pPr>
              <w:widowControl w:val="0"/>
              <w:spacing w:after="0" w:line="240" w:lineRule="auto"/>
              <w:rPr>
                <w:rFonts w:ascii="Times New Roman" w:hAnsi="Times New Roman"/>
                <w:sz w:val="18"/>
                <w:szCs w:val="18"/>
                <w:lang w:val="uk-UA" w:eastAsia="ru-RU"/>
              </w:rPr>
            </w:pPr>
          </w:p>
          <w:p w:rsidR="007C2AC4" w:rsidRPr="00145610" w:rsidRDefault="007C2AC4" w:rsidP="000215F8">
            <w:pPr>
              <w:widowControl w:val="0"/>
              <w:spacing w:after="0" w:line="240" w:lineRule="auto"/>
              <w:rPr>
                <w:rFonts w:ascii="Times New Roman" w:hAnsi="Times New Roman"/>
                <w:sz w:val="18"/>
                <w:szCs w:val="18"/>
                <w:lang w:eastAsia="ru-RU"/>
              </w:rPr>
            </w:pPr>
            <w:r w:rsidRPr="00145610">
              <w:rPr>
                <w:rFonts w:ascii="Times New Roman" w:hAnsi="Times New Roman"/>
                <w:sz w:val="18"/>
                <w:szCs w:val="18"/>
                <w:lang w:val="uk-UA" w:eastAsia="ru-RU"/>
              </w:rPr>
              <w:t>Складено (зробити позначку "v" у відповідній клітинці):</w:t>
            </w:r>
          </w:p>
        </w:tc>
        <w:tc>
          <w:tcPr>
            <w:tcW w:w="1956" w:type="dxa"/>
            <w:gridSpan w:val="3"/>
          </w:tcPr>
          <w:p w:rsidR="007C2AC4" w:rsidRPr="00145610" w:rsidRDefault="007C2AC4" w:rsidP="000215F8">
            <w:pPr>
              <w:widowControl w:val="0"/>
              <w:spacing w:after="0" w:line="240" w:lineRule="auto"/>
              <w:rPr>
                <w:rFonts w:ascii="Times New Roman" w:hAnsi="Times New Roman"/>
                <w:sz w:val="18"/>
                <w:szCs w:val="18"/>
                <w:lang w:eastAsia="ru-RU"/>
              </w:rPr>
            </w:pPr>
          </w:p>
        </w:tc>
        <w:tc>
          <w:tcPr>
            <w:tcW w:w="2027" w:type="dxa"/>
            <w:gridSpan w:val="3"/>
            <w:tcBorders>
              <w:left w:val="nil"/>
              <w:right w:val="nil"/>
            </w:tcBorders>
          </w:tcPr>
          <w:p w:rsidR="007C2AC4" w:rsidRPr="00145610" w:rsidRDefault="007C2AC4" w:rsidP="000215F8">
            <w:pPr>
              <w:widowControl w:val="0"/>
              <w:spacing w:after="0" w:line="240" w:lineRule="auto"/>
              <w:jc w:val="center"/>
              <w:rPr>
                <w:rFonts w:ascii="Times New Roman" w:hAnsi="Times New Roman"/>
                <w:sz w:val="18"/>
                <w:szCs w:val="18"/>
                <w:lang w:eastAsia="ru-RU"/>
              </w:rPr>
            </w:pPr>
          </w:p>
        </w:tc>
      </w:tr>
      <w:tr w:rsidR="007C2AC4" w:rsidRPr="00FD03A6" w:rsidTr="00534C3E">
        <w:trPr>
          <w:gridAfter w:val="4"/>
          <w:wAfter w:w="3260" w:type="dxa"/>
        </w:trPr>
        <w:tc>
          <w:tcPr>
            <w:tcW w:w="6082" w:type="dxa"/>
          </w:tcPr>
          <w:p w:rsidR="007C2AC4" w:rsidRPr="00145610" w:rsidRDefault="007C2AC4" w:rsidP="000215F8">
            <w:pPr>
              <w:widowControl w:val="0"/>
              <w:spacing w:after="0" w:line="240" w:lineRule="auto"/>
              <w:rPr>
                <w:rFonts w:ascii="Times New Roman" w:hAnsi="Times New Roman"/>
                <w:sz w:val="20"/>
                <w:szCs w:val="20"/>
                <w:lang w:eastAsia="ru-RU"/>
              </w:rPr>
            </w:pPr>
            <w:r w:rsidRPr="00145610">
              <w:rPr>
                <w:rFonts w:ascii="Times New Roman" w:hAnsi="Times New Roman"/>
                <w:sz w:val="18"/>
                <w:szCs w:val="18"/>
                <w:lang w:eastAsia="ru-RU"/>
              </w:rPr>
              <w:t>за положеннями (стандартами) бухгалтерського обліку</w:t>
            </w:r>
          </w:p>
        </w:tc>
        <w:tc>
          <w:tcPr>
            <w:tcW w:w="297" w:type="dxa"/>
            <w:tcBorders>
              <w:left w:val="nil"/>
              <w:right w:val="single" w:sz="4" w:space="0" w:color="auto"/>
            </w:tcBorders>
          </w:tcPr>
          <w:p w:rsidR="007C2AC4" w:rsidRPr="00145610" w:rsidRDefault="007C2AC4" w:rsidP="000215F8">
            <w:pPr>
              <w:widowControl w:val="0"/>
              <w:spacing w:after="0" w:line="240" w:lineRule="auto"/>
              <w:rPr>
                <w:rFonts w:ascii="Times New Roman" w:hAnsi="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tcPr>
          <w:p w:rsidR="007C2AC4" w:rsidRPr="00145610" w:rsidRDefault="007C2AC4" w:rsidP="000215F8">
            <w:pPr>
              <w:widowControl w:val="0"/>
              <w:spacing w:after="0" w:line="240" w:lineRule="auto"/>
              <w:jc w:val="center"/>
              <w:rPr>
                <w:rFonts w:ascii="Times New Roman" w:hAnsi="Times New Roman"/>
                <w:sz w:val="20"/>
                <w:szCs w:val="20"/>
                <w:lang w:val="en-US" w:eastAsia="ru-RU"/>
              </w:rPr>
            </w:pPr>
            <w:r w:rsidRPr="00145610">
              <w:rPr>
                <w:rFonts w:ascii="Times New Roman" w:hAnsi="Times New Roman"/>
                <w:sz w:val="20"/>
                <w:szCs w:val="20"/>
                <w:lang w:val="en-US" w:eastAsia="ru-RU"/>
              </w:rPr>
              <w:t>V</w:t>
            </w:r>
          </w:p>
        </w:tc>
      </w:tr>
      <w:tr w:rsidR="007C2AC4" w:rsidRPr="00FD03A6" w:rsidTr="00534C3E">
        <w:trPr>
          <w:gridAfter w:val="4"/>
          <w:wAfter w:w="3260" w:type="dxa"/>
        </w:trPr>
        <w:tc>
          <w:tcPr>
            <w:tcW w:w="6082" w:type="dxa"/>
          </w:tcPr>
          <w:p w:rsidR="007C2AC4" w:rsidRPr="00145610" w:rsidRDefault="007C2AC4" w:rsidP="000215F8">
            <w:pPr>
              <w:widowControl w:val="0"/>
              <w:spacing w:after="0" w:line="240" w:lineRule="auto"/>
              <w:rPr>
                <w:rFonts w:ascii="Times New Roman" w:hAnsi="Times New Roman"/>
                <w:sz w:val="20"/>
                <w:szCs w:val="20"/>
                <w:lang w:eastAsia="ru-RU"/>
              </w:rPr>
            </w:pPr>
            <w:r w:rsidRPr="00145610">
              <w:rPr>
                <w:rFonts w:ascii="Times New Roman" w:hAnsi="Times New Roman"/>
                <w:sz w:val="18"/>
                <w:szCs w:val="18"/>
                <w:lang w:eastAsia="ru-RU"/>
              </w:rPr>
              <w:t>за міжнародними стандартами фінансової звітності</w:t>
            </w:r>
          </w:p>
        </w:tc>
        <w:tc>
          <w:tcPr>
            <w:tcW w:w="297" w:type="dxa"/>
            <w:tcBorders>
              <w:left w:val="nil"/>
              <w:right w:val="single" w:sz="4" w:space="0" w:color="auto"/>
            </w:tcBorders>
          </w:tcPr>
          <w:p w:rsidR="007C2AC4" w:rsidRPr="00145610" w:rsidRDefault="007C2AC4" w:rsidP="000215F8">
            <w:pPr>
              <w:widowControl w:val="0"/>
              <w:spacing w:after="0" w:line="240" w:lineRule="auto"/>
              <w:rPr>
                <w:rFonts w:ascii="Times New Roman" w:hAnsi="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tcPr>
          <w:p w:rsidR="007C2AC4" w:rsidRPr="00145610" w:rsidRDefault="007C2AC4" w:rsidP="000215F8">
            <w:pPr>
              <w:widowControl w:val="0"/>
              <w:spacing w:after="0" w:line="240" w:lineRule="auto"/>
              <w:jc w:val="center"/>
              <w:rPr>
                <w:rFonts w:ascii="Times New Roman" w:hAnsi="Times New Roman"/>
                <w:sz w:val="20"/>
                <w:szCs w:val="20"/>
                <w:lang w:eastAsia="ru-RU"/>
              </w:rPr>
            </w:pPr>
            <w:r w:rsidRPr="00145610">
              <w:rPr>
                <w:rFonts w:ascii="Times New Roman" w:hAnsi="Times New Roman"/>
                <w:sz w:val="20"/>
                <w:szCs w:val="20"/>
                <w:lang w:eastAsia="ru-RU"/>
              </w:rPr>
              <w:t xml:space="preserve"> </w:t>
            </w:r>
          </w:p>
        </w:tc>
      </w:tr>
    </w:tbl>
    <w:p w:rsidR="007C2AC4" w:rsidRPr="00145610" w:rsidRDefault="007C2AC4" w:rsidP="000215F8">
      <w:pPr>
        <w:widowControl w:val="0"/>
        <w:spacing w:after="0" w:line="240" w:lineRule="auto"/>
        <w:jc w:val="center"/>
        <w:rPr>
          <w:rFonts w:ascii="Times New Roman" w:hAnsi="Times New Roman"/>
          <w:b/>
          <w:bCs/>
          <w:lang w:val="uk-UA" w:eastAsia="ru-RU"/>
        </w:rPr>
      </w:pPr>
    </w:p>
    <w:p w:rsidR="007C2AC4" w:rsidRPr="00145610" w:rsidRDefault="007C2AC4" w:rsidP="000215F8">
      <w:pPr>
        <w:widowControl w:val="0"/>
        <w:spacing w:after="0" w:line="240" w:lineRule="auto"/>
        <w:jc w:val="center"/>
        <w:rPr>
          <w:rFonts w:ascii="Times New Roman" w:hAnsi="Times New Roman"/>
          <w:b/>
          <w:bCs/>
          <w:lang w:eastAsia="ru-RU"/>
        </w:rPr>
      </w:pPr>
      <w:r w:rsidRPr="00145610">
        <w:rPr>
          <w:rFonts w:ascii="Times New Roman" w:hAnsi="Times New Roman"/>
          <w:b/>
          <w:bCs/>
          <w:lang w:eastAsia="ru-RU"/>
        </w:rPr>
        <w:t>Баланс ( Звіт про фінансовий стан ) на "31" грудня 20</w:t>
      </w:r>
      <w:r>
        <w:rPr>
          <w:rFonts w:ascii="Times New Roman" w:hAnsi="Times New Roman"/>
          <w:b/>
          <w:bCs/>
          <w:lang w:eastAsia="ru-RU"/>
        </w:rPr>
        <w:t>20</w:t>
      </w:r>
      <w:r w:rsidRPr="00145610">
        <w:rPr>
          <w:rFonts w:ascii="Times New Roman" w:hAnsi="Times New Roman"/>
          <w:b/>
          <w:bCs/>
          <w:lang w:eastAsia="ru-RU"/>
        </w:rPr>
        <w:t xml:space="preserve"> р. </w:t>
      </w:r>
    </w:p>
    <w:p w:rsidR="007C2AC4" w:rsidRPr="00145610" w:rsidRDefault="007C2AC4" w:rsidP="000215F8">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40"/>
        <w:gridCol w:w="1107"/>
      </w:tblGrid>
      <w:tr w:rsidR="007C2AC4" w:rsidRPr="00FD03A6" w:rsidTr="00534C3E">
        <w:trPr>
          <w:jc w:val="right"/>
        </w:trPr>
        <w:tc>
          <w:tcPr>
            <w:tcW w:w="8640" w:type="dxa"/>
            <w:tcBorders>
              <w:right w:val="single" w:sz="4" w:space="0" w:color="auto"/>
            </w:tcBorders>
            <w:vAlign w:val="center"/>
          </w:tcPr>
          <w:p w:rsidR="007C2AC4" w:rsidRPr="00145610" w:rsidRDefault="007C2AC4" w:rsidP="000215F8">
            <w:pPr>
              <w:widowControl w:val="0"/>
              <w:spacing w:after="0" w:line="240" w:lineRule="auto"/>
              <w:rPr>
                <w:rFonts w:ascii="Times New Roman" w:hAnsi="Times New Roman"/>
                <w:lang w:eastAsia="ru-RU"/>
              </w:rPr>
            </w:pPr>
            <w:r w:rsidRPr="00145610">
              <w:rPr>
                <w:rFonts w:ascii="Times New Roman" w:hAnsi="Times New Roman"/>
                <w:lang w:eastAsia="ru-RU"/>
              </w:rPr>
              <w:t xml:space="preserve">                                                                    </w:t>
            </w:r>
            <w:r w:rsidRPr="00145610">
              <w:rPr>
                <w:rFonts w:ascii="Times New Roman" w:hAnsi="Times New Roman"/>
                <w:lang w:val="en-US" w:eastAsia="ru-RU"/>
              </w:rPr>
              <w:t>Форма № 1</w:t>
            </w:r>
            <w:r w:rsidRPr="00145610">
              <w:rPr>
                <w:rFonts w:ascii="Times New Roman" w:hAnsi="Times New Roman"/>
                <w:lang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rsidR="007C2AC4" w:rsidRPr="00145610" w:rsidRDefault="007C2AC4" w:rsidP="000215F8">
            <w:pPr>
              <w:keepNext/>
              <w:keepLines/>
              <w:widowControl w:val="0"/>
              <w:suppressAutoHyphens/>
              <w:spacing w:after="0" w:line="240" w:lineRule="auto"/>
              <w:rPr>
                <w:rFonts w:ascii="Times New Roman" w:hAnsi="Times New Roman"/>
                <w:lang w:val="en-US" w:eastAsia="ru-RU"/>
              </w:rPr>
            </w:pPr>
            <w:r w:rsidRPr="00145610">
              <w:rPr>
                <w:rFonts w:ascii="Times New Roman" w:hAnsi="Times New Roman"/>
                <w:lang w:val="en-US" w:eastAsia="ru-RU"/>
              </w:rPr>
              <w:t>1801001</w:t>
            </w:r>
          </w:p>
        </w:tc>
      </w:tr>
    </w:tbl>
    <w:p w:rsidR="007C2AC4" w:rsidRPr="00145610" w:rsidRDefault="007C2AC4" w:rsidP="000215F8">
      <w:pPr>
        <w:widowControl w:val="0"/>
        <w:spacing w:after="0" w:line="240" w:lineRule="auto"/>
        <w:jc w:val="center"/>
        <w:rPr>
          <w:rFonts w:ascii="Times New Roman" w:hAnsi="Times New Roman"/>
          <w:b/>
          <w:bCs/>
          <w:sz w:val="10"/>
          <w:szCs w:val="10"/>
          <w:lang w:eastAsia="ru-RU"/>
        </w:rPr>
      </w:pPr>
    </w:p>
    <w:p w:rsidR="007C2AC4" w:rsidRPr="00145610" w:rsidRDefault="007C2AC4" w:rsidP="000215F8">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C2AC4" w:rsidRPr="00FD03A6" w:rsidTr="00534C3E">
        <w:tc>
          <w:tcPr>
            <w:tcW w:w="5107" w:type="dxa"/>
            <w:vAlign w:val="center"/>
          </w:tcPr>
          <w:p w:rsidR="007C2AC4" w:rsidRPr="00145610" w:rsidRDefault="007C2AC4" w:rsidP="000215F8">
            <w:pPr>
              <w:keepNext/>
              <w:spacing w:after="0" w:line="240" w:lineRule="auto"/>
              <w:jc w:val="center"/>
              <w:outlineLvl w:val="0"/>
              <w:rPr>
                <w:rFonts w:ascii="Times New Roman" w:hAnsi="Times New Roman"/>
                <w:b/>
                <w:bCs/>
                <w:sz w:val="20"/>
                <w:szCs w:val="20"/>
                <w:lang w:eastAsia="ru-RU"/>
              </w:rPr>
            </w:pPr>
            <w:r w:rsidRPr="00145610">
              <w:rPr>
                <w:rFonts w:ascii="Times New Roman" w:hAnsi="Times New Roman"/>
                <w:b/>
                <w:bCs/>
                <w:sz w:val="20"/>
                <w:szCs w:val="20"/>
                <w:lang w:eastAsia="ru-RU"/>
              </w:rPr>
              <w:t>Актив</w:t>
            </w:r>
          </w:p>
        </w:tc>
        <w:tc>
          <w:tcPr>
            <w:tcW w:w="994"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bCs/>
                <w:sz w:val="20"/>
                <w:szCs w:val="20"/>
                <w:lang w:eastAsia="ru-RU"/>
              </w:rPr>
              <w:t>Код рядка</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val="uk-UA" w:eastAsia="ru-RU"/>
              </w:rPr>
            </w:pPr>
            <w:r w:rsidRPr="00145610">
              <w:rPr>
                <w:rFonts w:ascii="Times New Roman" w:hAnsi="Times New Roman"/>
                <w:b/>
                <w:bCs/>
                <w:sz w:val="20"/>
                <w:szCs w:val="20"/>
                <w:lang w:eastAsia="ru-RU"/>
              </w:rPr>
              <w:t xml:space="preserve">На початок звітного </w:t>
            </w:r>
            <w:r w:rsidRPr="00145610">
              <w:rPr>
                <w:rFonts w:ascii="Times New Roman" w:hAnsi="Times New Roman"/>
                <w:b/>
                <w:bCs/>
                <w:sz w:val="20"/>
                <w:szCs w:val="20"/>
                <w:lang w:val="uk-UA" w:eastAsia="ru-RU"/>
              </w:rPr>
              <w:t>періоду</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bCs/>
                <w:sz w:val="20"/>
                <w:szCs w:val="20"/>
                <w:lang w:eastAsia="ru-RU"/>
              </w:rPr>
              <w:t>На кінець звітного періоду</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
                <w:bCs/>
                <w:sz w:val="20"/>
                <w:szCs w:val="20"/>
                <w:lang w:eastAsia="ru-RU"/>
              </w:rPr>
            </w:pPr>
            <w:r w:rsidRPr="00145610">
              <w:rPr>
                <w:rFonts w:ascii="Times New Roman" w:hAnsi="Times New Roman"/>
                <w:b/>
                <w:bCs/>
                <w:sz w:val="20"/>
                <w:szCs w:val="20"/>
                <w:lang w:val="en-US" w:eastAsia="ru-RU"/>
              </w:rPr>
              <w:t xml:space="preserve">                                                  </w:t>
            </w:r>
            <w:r w:rsidRPr="00145610">
              <w:rPr>
                <w:rFonts w:ascii="Times New Roman" w:hAnsi="Times New Roman"/>
                <w:b/>
                <w:bCs/>
                <w:sz w:val="20"/>
                <w:szCs w:val="20"/>
                <w:lang w:eastAsia="ru-RU"/>
              </w:rPr>
              <w:t>1</w:t>
            </w:r>
          </w:p>
        </w:tc>
        <w:tc>
          <w:tcPr>
            <w:tcW w:w="994"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bCs/>
                <w:sz w:val="20"/>
                <w:szCs w:val="20"/>
                <w:lang w:eastAsia="ru-RU"/>
              </w:rPr>
              <w:t>2</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bCs/>
                <w:sz w:val="20"/>
                <w:szCs w:val="20"/>
                <w:lang w:eastAsia="ru-RU"/>
              </w:rPr>
              <w:t>3</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bCs/>
                <w:sz w:val="20"/>
                <w:szCs w:val="20"/>
                <w:lang w:eastAsia="ru-RU"/>
              </w:rPr>
              <w:t>4</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 xml:space="preserve">I. Необоротні активи </w:t>
            </w:r>
          </w:p>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Нематеріальні активи</w:t>
            </w:r>
          </w:p>
          <w:p w:rsidR="007C2AC4" w:rsidRPr="00145610" w:rsidRDefault="007C2AC4" w:rsidP="000215F8">
            <w:pPr>
              <w:widowControl w:val="0"/>
              <w:spacing w:after="0" w:line="240" w:lineRule="auto"/>
              <w:rPr>
                <w:rFonts w:ascii="Times New Roman" w:hAnsi="Times New Roman"/>
                <w:bCs/>
                <w:sz w:val="20"/>
                <w:szCs w:val="20"/>
                <w:lang w:val="en-US" w:eastAsia="ru-RU"/>
              </w:rPr>
            </w:pP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1000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43</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323</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первісна вартість</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1001</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177</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462</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накопичена амортизація</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1002</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13</w:t>
            </w:r>
            <w:r>
              <w:rPr>
                <w:rFonts w:ascii="Times New Roman" w:hAnsi="Times New Roman"/>
                <w:bCs/>
                <w:sz w:val="20"/>
                <w:szCs w:val="20"/>
                <w:lang w:eastAsia="ru-RU"/>
              </w:rPr>
              <w:t>4</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139</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Незавершені капітальні інвестиції</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1005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452</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139</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Основні засоби</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1010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21574</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18223</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первісна вартість</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1011</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87129</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86375</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знос</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1012</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65555</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68152</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Інвестиційна нерухомість</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1015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Довгострокові біологічні активи</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1020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Довгострокові фінансові інвестиції:</w:t>
            </w:r>
          </w:p>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які обліковуються за методом участі в капіталі інших підприємств</w:t>
            </w:r>
          </w:p>
          <w:p w:rsidR="007C2AC4" w:rsidRPr="00145610" w:rsidRDefault="007C2AC4" w:rsidP="000215F8">
            <w:pPr>
              <w:widowControl w:val="0"/>
              <w:spacing w:after="0" w:line="240" w:lineRule="auto"/>
              <w:rPr>
                <w:rFonts w:ascii="Times New Roman" w:hAnsi="Times New Roman"/>
                <w:bCs/>
                <w:sz w:val="20"/>
                <w:szCs w:val="20"/>
                <w:lang w:eastAsia="ru-RU"/>
              </w:rPr>
            </w:pP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1030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10</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10</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інші фінансові інвестиції</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1035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Довгострокова дебіторська заборгованість</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1040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Відстрочені податкові активи</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1045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Інші необоротні активи</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1090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Усього за розділом I</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1095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22079</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18695</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 xml:space="preserve">II. Оборотні активи </w:t>
            </w:r>
          </w:p>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Запаси</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1100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28013</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35191</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Виробничі запаси</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1101</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27943</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35119</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Готова продукція</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1103</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62</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51</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Товари</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1104</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8</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21</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Поточні біологічні активи</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1110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Дебіторська заборгованість за продукцію, товари, роботи, послуги</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1125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7786</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8500</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Дебіторська заборгованість за розрахунками:</w:t>
            </w:r>
          </w:p>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за виданими авансами</w:t>
            </w:r>
          </w:p>
          <w:p w:rsidR="007C2AC4" w:rsidRPr="00145610" w:rsidRDefault="007C2AC4" w:rsidP="000215F8">
            <w:pPr>
              <w:widowControl w:val="0"/>
              <w:spacing w:after="0" w:line="240" w:lineRule="auto"/>
              <w:rPr>
                <w:rFonts w:ascii="Times New Roman" w:hAnsi="Times New Roman"/>
                <w:bCs/>
                <w:sz w:val="20"/>
                <w:szCs w:val="20"/>
                <w:lang w:eastAsia="ru-RU"/>
              </w:rPr>
            </w:pP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1130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74671</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77369</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з бюджетом</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1135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65</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342</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у тому числі з податку на прибуток</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1136</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332</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Інша поточна дебіторська заборгованість</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1155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7909</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3297</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Поточні фінансові інвестиції</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1160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Гроші та їх еквіваленти</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1165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563</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1584</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Готівка</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1166</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2</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10</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Рахунки в банках</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1167</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561</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1574</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Витрати майбутніх періодів</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1170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45</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37</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Інші оборотні активи</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1190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163</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389</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Усього за розділом II</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1195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119215</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127009</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val="en-US" w:eastAsia="ru-RU"/>
              </w:rPr>
              <w:lastRenderedPageBreak/>
              <w:t>III</w:t>
            </w:r>
            <w:r w:rsidRPr="00145610">
              <w:rPr>
                <w:rFonts w:ascii="Times New Roman" w:hAnsi="Times New Roman"/>
                <w:bCs/>
                <w:sz w:val="20"/>
                <w:szCs w:val="20"/>
                <w:lang w:eastAsia="ru-RU"/>
              </w:rPr>
              <w:t>. Необоротні активи, утримувані для продажу, та групи вибуття</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1200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Баланс</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1300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141294</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145704</w:t>
            </w:r>
          </w:p>
        </w:tc>
      </w:tr>
    </w:tbl>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45610">
        <w:rPr>
          <w:rFonts w:ascii="Times New Roman" w:hAnsi="Times New Roman"/>
          <w:b/>
          <w:sz w:val="20"/>
          <w:szCs w:val="20"/>
          <w:lang w:val="en-US" w:eastAsia="ru-RU"/>
        </w:rPr>
        <w:br w:type="page"/>
      </w: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C2AC4" w:rsidRPr="00FD03A6" w:rsidTr="00534C3E">
        <w:tc>
          <w:tcPr>
            <w:tcW w:w="5107" w:type="dxa"/>
            <w:vAlign w:val="center"/>
          </w:tcPr>
          <w:p w:rsidR="007C2AC4" w:rsidRPr="00145610" w:rsidRDefault="007C2AC4" w:rsidP="000215F8">
            <w:pPr>
              <w:keepNext/>
              <w:widowControl w:val="0"/>
              <w:spacing w:after="0" w:line="240" w:lineRule="auto"/>
              <w:jc w:val="center"/>
              <w:outlineLvl w:val="2"/>
              <w:rPr>
                <w:rFonts w:ascii="Times New Roman" w:hAnsi="Times New Roman"/>
                <w:b/>
                <w:bCs/>
                <w:sz w:val="20"/>
                <w:szCs w:val="20"/>
                <w:lang w:eastAsia="ru-RU"/>
              </w:rPr>
            </w:pPr>
            <w:r w:rsidRPr="00145610">
              <w:rPr>
                <w:rFonts w:ascii="Times New Roman" w:hAnsi="Times New Roman"/>
                <w:b/>
                <w:bCs/>
                <w:sz w:val="20"/>
                <w:szCs w:val="20"/>
                <w:lang w:eastAsia="ru-RU"/>
              </w:rPr>
              <w:lastRenderedPageBreak/>
              <w:t>Пасив</w:t>
            </w:r>
          </w:p>
        </w:tc>
        <w:tc>
          <w:tcPr>
            <w:tcW w:w="994"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bCs/>
                <w:sz w:val="20"/>
                <w:szCs w:val="20"/>
                <w:lang w:eastAsia="ru-RU"/>
              </w:rPr>
              <w:t>Код рядка</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bCs/>
                <w:sz w:val="20"/>
                <w:szCs w:val="20"/>
                <w:lang w:eastAsia="ru-RU"/>
              </w:rPr>
              <w:t>На початок звітного року</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bCs/>
                <w:sz w:val="20"/>
                <w:szCs w:val="20"/>
                <w:lang w:eastAsia="ru-RU"/>
              </w:rPr>
              <w:t>На кінець звітного періоду</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
                <w:bCs/>
                <w:sz w:val="20"/>
                <w:szCs w:val="20"/>
                <w:lang w:eastAsia="ru-RU"/>
              </w:rPr>
            </w:pPr>
            <w:r w:rsidRPr="00145610">
              <w:rPr>
                <w:rFonts w:ascii="Times New Roman" w:hAnsi="Times New Roman"/>
                <w:b/>
                <w:bCs/>
                <w:sz w:val="20"/>
                <w:szCs w:val="20"/>
                <w:lang w:val="en-US" w:eastAsia="ru-RU"/>
              </w:rPr>
              <w:t xml:space="preserve">                                                   </w:t>
            </w:r>
            <w:r w:rsidRPr="00145610">
              <w:rPr>
                <w:rFonts w:ascii="Times New Roman" w:hAnsi="Times New Roman"/>
                <w:b/>
                <w:bCs/>
                <w:sz w:val="20"/>
                <w:szCs w:val="20"/>
                <w:lang w:eastAsia="ru-RU"/>
              </w:rPr>
              <w:t>1</w:t>
            </w:r>
          </w:p>
        </w:tc>
        <w:tc>
          <w:tcPr>
            <w:tcW w:w="994"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bCs/>
                <w:sz w:val="20"/>
                <w:szCs w:val="20"/>
                <w:lang w:eastAsia="ru-RU"/>
              </w:rPr>
              <w:t>2</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bCs/>
                <w:sz w:val="20"/>
                <w:szCs w:val="20"/>
                <w:lang w:eastAsia="ru-RU"/>
              </w:rPr>
              <w:t>3</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bCs/>
                <w:sz w:val="20"/>
                <w:szCs w:val="20"/>
                <w:lang w:eastAsia="ru-RU"/>
              </w:rPr>
              <w:t>4</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І. Власний капітал</w:t>
            </w:r>
          </w:p>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 xml:space="preserve">Зареєстрований (пайовий) капітал </w:t>
            </w:r>
          </w:p>
          <w:p w:rsidR="007C2AC4" w:rsidRPr="00145610" w:rsidRDefault="007C2AC4" w:rsidP="000215F8">
            <w:pPr>
              <w:widowControl w:val="0"/>
              <w:spacing w:after="0" w:line="240" w:lineRule="auto"/>
              <w:rPr>
                <w:rFonts w:ascii="Times New Roman" w:hAnsi="Times New Roman"/>
                <w:bCs/>
                <w:sz w:val="20"/>
                <w:szCs w:val="20"/>
                <w:lang w:eastAsia="ru-RU"/>
              </w:rPr>
            </w:pP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1400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2332</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2332</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Капітал у дооцінках</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1405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14356</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14232</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Додатковий капітал</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1410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Резервний капітал</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1415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Нерозподілений прибуток (непокритий збиток)</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1420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r>
              <w:rPr>
                <w:rFonts w:ascii="Times New Roman" w:hAnsi="Times New Roman"/>
                <w:bCs/>
                <w:sz w:val="20"/>
                <w:szCs w:val="20"/>
                <w:lang w:eastAsia="ru-RU"/>
              </w:rPr>
              <w:t>39161</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r>
              <w:rPr>
                <w:rFonts w:ascii="Times New Roman" w:hAnsi="Times New Roman"/>
                <w:bCs/>
                <w:sz w:val="20"/>
                <w:szCs w:val="20"/>
                <w:lang w:eastAsia="ru-RU"/>
              </w:rPr>
              <w:t>46841</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Неоплачений капітал</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1425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Вилучений капітал</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1430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Усього за розділом I</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1495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r>
              <w:rPr>
                <w:rFonts w:ascii="Times New Roman" w:hAnsi="Times New Roman"/>
                <w:bCs/>
                <w:sz w:val="20"/>
                <w:szCs w:val="20"/>
                <w:lang w:eastAsia="ru-RU"/>
              </w:rPr>
              <w:t>22473</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r>
              <w:rPr>
                <w:rFonts w:ascii="Times New Roman" w:hAnsi="Times New Roman"/>
                <w:bCs/>
                <w:sz w:val="20"/>
                <w:szCs w:val="20"/>
                <w:lang w:eastAsia="ru-RU"/>
              </w:rPr>
              <w:t>30277</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val="en-US" w:eastAsia="ru-RU"/>
              </w:rPr>
              <w:t>II</w:t>
            </w:r>
            <w:r w:rsidRPr="00145610">
              <w:rPr>
                <w:rFonts w:ascii="Times New Roman" w:hAnsi="Times New Roman"/>
                <w:bCs/>
                <w:sz w:val="20"/>
                <w:szCs w:val="20"/>
                <w:lang w:eastAsia="ru-RU"/>
              </w:rPr>
              <w:t>. Довгострокові зобов'язання і забезпечення</w:t>
            </w:r>
          </w:p>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Відстрочені податкові зобов'язання</w:t>
            </w:r>
          </w:p>
          <w:p w:rsidR="007C2AC4" w:rsidRPr="00145610" w:rsidRDefault="007C2AC4" w:rsidP="000215F8">
            <w:pPr>
              <w:widowControl w:val="0"/>
              <w:spacing w:after="0" w:line="240" w:lineRule="auto"/>
              <w:rPr>
                <w:rFonts w:ascii="Times New Roman" w:hAnsi="Times New Roman"/>
                <w:bCs/>
                <w:sz w:val="20"/>
                <w:szCs w:val="20"/>
                <w:lang w:eastAsia="ru-RU"/>
              </w:rPr>
            </w:pP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1500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Довгострокові кредити банків</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1510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Інші довгострокові зобов'язання</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1515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Довгострокові забезпечення</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1520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Цільове фінансування</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1525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Усього за розділом II</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1595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val="en-US" w:eastAsia="ru-RU"/>
              </w:rPr>
              <w:t>I</w:t>
            </w:r>
            <w:r w:rsidRPr="00145610">
              <w:rPr>
                <w:rFonts w:ascii="Times New Roman" w:hAnsi="Times New Roman"/>
                <w:bCs/>
                <w:sz w:val="20"/>
                <w:szCs w:val="20"/>
                <w:lang w:eastAsia="ru-RU"/>
              </w:rPr>
              <w:t>ІІ. Поточні зобов'язання і забезпечення</w:t>
            </w:r>
          </w:p>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 xml:space="preserve">Короткострокові кредити банків </w:t>
            </w:r>
          </w:p>
          <w:p w:rsidR="007C2AC4" w:rsidRPr="00145610" w:rsidRDefault="007C2AC4" w:rsidP="000215F8">
            <w:pPr>
              <w:widowControl w:val="0"/>
              <w:spacing w:after="0" w:line="240" w:lineRule="auto"/>
              <w:rPr>
                <w:rFonts w:ascii="Times New Roman" w:hAnsi="Times New Roman"/>
                <w:bCs/>
                <w:sz w:val="20"/>
                <w:szCs w:val="20"/>
                <w:lang w:eastAsia="ru-RU"/>
              </w:rPr>
            </w:pP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1600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24061</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Векселі видані</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1605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12935</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12935</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Поточна кредиторська заборгованість за:</w:t>
            </w:r>
          </w:p>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 xml:space="preserve">довгостроковими зобов'язаннями </w:t>
            </w:r>
          </w:p>
          <w:p w:rsidR="007C2AC4" w:rsidRPr="00145610" w:rsidRDefault="007C2AC4" w:rsidP="000215F8">
            <w:pPr>
              <w:widowControl w:val="0"/>
              <w:spacing w:after="0" w:line="240" w:lineRule="auto"/>
              <w:rPr>
                <w:rFonts w:ascii="Times New Roman" w:hAnsi="Times New Roman"/>
                <w:bCs/>
                <w:sz w:val="20"/>
                <w:szCs w:val="20"/>
                <w:lang w:eastAsia="ru-RU"/>
              </w:rPr>
            </w:pP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1610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товари, роботи, послуги</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1615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31783</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42455</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розрахунками з бюджетом</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1620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224</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263</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у тому числі з податку на прибуток</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1621</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розрахунками зі страхування</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1625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133</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95</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розрахунками з оплати праці</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1630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441</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335</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Поточна кредиторська заборгованість за одержаними авансами</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1635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41</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34</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Поточна кредиторська заборгованість із внутрішніх розрахунків</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1645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57</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148</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Поточні забезпечення</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1660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Доходи майбутніх періодів</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1665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Інші поточні зобов'язання</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1690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94092</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119716</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Усього за розділом IІІ</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1695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163767</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175981</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І</w:t>
            </w:r>
            <w:r w:rsidRPr="00145610">
              <w:rPr>
                <w:rFonts w:ascii="Times New Roman" w:hAnsi="Times New Roman"/>
                <w:bCs/>
                <w:sz w:val="20"/>
                <w:szCs w:val="20"/>
                <w:lang w:val="en-US" w:eastAsia="ru-RU"/>
              </w:rPr>
              <w:t>V</w:t>
            </w:r>
            <w:r w:rsidRPr="00145610">
              <w:rPr>
                <w:rFonts w:ascii="Times New Roman" w:hAnsi="Times New Roman"/>
                <w:bCs/>
                <w:sz w:val="20"/>
                <w:szCs w:val="20"/>
                <w:lang w:eastAsia="ru-RU"/>
              </w:rPr>
              <w:t>. Зобов'язання, пов'язані з необоротними активами,</w:t>
            </w:r>
          </w:p>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 xml:space="preserve"> утримуваними для продажу, та групами вибуття</w:t>
            </w:r>
          </w:p>
          <w:p w:rsidR="007C2AC4" w:rsidRPr="00145610" w:rsidRDefault="007C2AC4" w:rsidP="000215F8">
            <w:pPr>
              <w:widowControl w:val="0"/>
              <w:spacing w:after="0" w:line="240" w:lineRule="auto"/>
              <w:rPr>
                <w:rFonts w:ascii="Times New Roman" w:hAnsi="Times New Roman"/>
                <w:bCs/>
                <w:sz w:val="20"/>
                <w:szCs w:val="20"/>
                <w:lang w:eastAsia="ru-RU"/>
              </w:rPr>
            </w:pP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1700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val="en-US" w:eastAsia="ru-RU"/>
              </w:rPr>
            </w:pPr>
            <w:r w:rsidRPr="00145610">
              <w:rPr>
                <w:rFonts w:ascii="Times New Roman" w:hAnsi="Times New Roman"/>
                <w:bCs/>
                <w:sz w:val="20"/>
                <w:szCs w:val="20"/>
                <w:lang w:val="en-US" w:eastAsia="ru-RU"/>
              </w:rPr>
              <w:t>Баланс</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1900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141294</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145704</w:t>
            </w:r>
          </w:p>
        </w:tc>
      </w:tr>
    </w:tbl>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r w:rsidRPr="00145610">
        <w:rPr>
          <w:rFonts w:ascii="Courier New" w:hAnsi="Courier New" w:cs="Courier New"/>
          <w:sz w:val="20"/>
          <w:szCs w:val="20"/>
          <w:lang w:val="en-US" w:eastAsia="ru-RU"/>
        </w:rPr>
        <w:t>ЗАГАЛЬНАIНФОРМАЦIЯ</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Повне найменування ем</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тента: ПРИВАТНЕ АКЦ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ОНЕРНЕ ТОВАРИСТВО "ПАВЛОГРАДХЛ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Б" (надал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по тексту - Товариство).</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Товариство є ем</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тентом простих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менних акц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й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має право зд</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йснювати ем</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с</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ю власних 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нних папер</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дентиф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кац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йний код юридичної особи: 31381106.</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Дата державної реєстрац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ї: 19.03.2001р.</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М</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сцезнаходження: 51403, Дн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пропетровська область, м. Павлоград, вул.Шутя, буд. 5а.</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М</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жм</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ський код, телефон та факс: +38 (05632) 6-19-48, 6-19-87</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Оф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йний сайт Товариства: 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дсутн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й </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Середня к</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льк</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сть прац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вник</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 протягом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тного пер</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оду (ос</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б): </w:t>
      </w:r>
      <w:r>
        <w:rPr>
          <w:rFonts w:ascii="Courier New" w:hAnsi="Courier New" w:cs="Courier New"/>
          <w:sz w:val="20"/>
          <w:szCs w:val="20"/>
          <w:lang w:eastAsia="ru-RU"/>
        </w:rPr>
        <w:t>178</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дпов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дно до Закону України "Про бухгалтерський обл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к та 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нансову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сть в Україн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та зг</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дно вимог нац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ональних положень (стандарт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 бухгалтерського обл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ку(надал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 П(С)БО) ПРИВАТНЕ АКЦ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ОНЕРНЕ ТОВАРИСТВО "ПАВЛОГРАДХЛ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Б"дотримувалось основних принцип</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 ведення бухгалтерського обл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ку та складання 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нансової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тност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.Товариством використовується автоматизована форма ведення бухгалтерського обл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ку за допомогою прикладного програмного забезпечення, 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дпов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дно вимогам закону України "Про бухгалтерський обл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к та 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нансову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сть в Україн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 996-</w:t>
      </w:r>
      <w:r w:rsidRPr="00145610">
        <w:rPr>
          <w:rFonts w:ascii="Courier New" w:hAnsi="Courier New" w:cs="Courier New"/>
          <w:sz w:val="20"/>
          <w:szCs w:val="20"/>
          <w:lang w:val="en-US" w:eastAsia="ru-RU"/>
        </w:rPr>
        <w:t>XIV</w:t>
      </w:r>
      <w:r w:rsidRPr="00145610">
        <w:rPr>
          <w:rFonts w:ascii="Courier New" w:hAnsi="Courier New" w:cs="Courier New"/>
          <w:sz w:val="20"/>
          <w:szCs w:val="20"/>
          <w:lang w:eastAsia="ru-RU"/>
        </w:rPr>
        <w:t xml:space="preserve"> 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д 16.07.1999р.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з зм</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нами та доповненнями. П</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 час ведення бухгалтерського обл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ку та п</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дготовки 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нансової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тност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використовувались 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w:t>
      </w:r>
      <w:r w:rsidRPr="00145610">
        <w:rPr>
          <w:rFonts w:ascii="Courier New" w:hAnsi="Courier New" w:cs="Courier New"/>
          <w:sz w:val="20"/>
          <w:szCs w:val="20"/>
          <w:lang w:eastAsia="ru-RU"/>
        </w:rPr>
        <w:lastRenderedPageBreak/>
        <w:t>профес</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ональн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судження та положення систем обл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ку, як</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дозволяють однозначно тлумачити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нформац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ю 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нансової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тност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Метою д</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яльност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Товариства є задоволення сусп</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льних потреб у продукц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ї виробничо-техн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чного призначення, товарах народного споживання, роботах, послугах, а також отримання прибутку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задоволення на його основ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соц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альних та економ</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чних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нтерес</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 акц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онер</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 та член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 трудового колективу.</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Основн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види д</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яльност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за КВЕД:</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10.71 Виробництво хл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ба та хл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бобулочних вироб</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 виробництво борошняних кондитерських вироб</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 торт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в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стечок нетривалого збер</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гання.</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47.24 Роздр</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бна торг</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вля хл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бобулочними виробами, борошняними та цукровими кондитерськими виробами в спец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ал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зованих магазинах</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xml:space="preserve">56.29 Постачання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нших готових страв</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49.41 Вантажний автомоб</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льний транспорт</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46.90 Неспец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ал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зована оптова торг</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вля</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Основними видами д</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яльност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Товариства у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тному роц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були виробництво хл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ба та хл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бобулочних вироб</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в та отримання прибутку. Товариство також отримувало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нш</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операц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йн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доходи 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 реал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зац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ї товар</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 операц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йної оренди основних засоб</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   тощо.</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У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тному пер</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од</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Товариством проведено щор</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чну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нвентаризац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ю майна, кошт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 розрахунк</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 та зобов'язань станом на 31.12.20</w:t>
      </w:r>
      <w:r>
        <w:rPr>
          <w:rFonts w:ascii="Courier New" w:hAnsi="Courier New" w:cs="Courier New"/>
          <w:sz w:val="20"/>
          <w:szCs w:val="20"/>
          <w:lang w:eastAsia="ru-RU"/>
        </w:rPr>
        <w:t>20</w:t>
      </w:r>
      <w:r w:rsidRPr="00145610">
        <w:rPr>
          <w:rFonts w:ascii="Courier New" w:hAnsi="Courier New" w:cs="Courier New"/>
          <w:sz w:val="20"/>
          <w:szCs w:val="20"/>
          <w:lang w:eastAsia="ru-RU"/>
        </w:rPr>
        <w:t xml:space="preserve"> р., зг</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дно наказу голови правління  Товариства № </w:t>
      </w:r>
      <w:r w:rsidRPr="00555406">
        <w:rPr>
          <w:rFonts w:ascii="Courier New" w:hAnsi="Courier New" w:cs="Courier New"/>
          <w:sz w:val="20"/>
          <w:szCs w:val="20"/>
          <w:lang w:eastAsia="ru-RU"/>
        </w:rPr>
        <w:t>37</w:t>
      </w:r>
      <w:r w:rsidRPr="00145610">
        <w:rPr>
          <w:rFonts w:ascii="Courier New" w:hAnsi="Courier New" w:cs="Courier New"/>
          <w:sz w:val="20"/>
          <w:szCs w:val="20"/>
          <w:lang w:eastAsia="ru-RU"/>
        </w:rPr>
        <w:t xml:space="preserve"> 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д </w:t>
      </w:r>
      <w:r>
        <w:rPr>
          <w:rFonts w:ascii="Courier New" w:hAnsi="Courier New" w:cs="Courier New"/>
          <w:sz w:val="20"/>
          <w:szCs w:val="20"/>
          <w:lang w:eastAsia="ru-RU"/>
        </w:rPr>
        <w:t>1</w:t>
      </w:r>
      <w:r w:rsidRPr="00145610">
        <w:rPr>
          <w:rFonts w:ascii="Courier New" w:hAnsi="Courier New" w:cs="Courier New"/>
          <w:sz w:val="20"/>
          <w:szCs w:val="20"/>
          <w:lang w:eastAsia="ru-RU"/>
        </w:rPr>
        <w:t>8.09.20</w:t>
      </w:r>
      <w:r>
        <w:rPr>
          <w:rFonts w:ascii="Courier New" w:hAnsi="Courier New" w:cs="Courier New"/>
          <w:sz w:val="20"/>
          <w:szCs w:val="20"/>
          <w:lang w:eastAsia="ru-RU"/>
        </w:rPr>
        <w:t>20</w:t>
      </w:r>
      <w:r w:rsidRPr="00145610">
        <w:rPr>
          <w:rFonts w:ascii="Courier New" w:hAnsi="Courier New" w:cs="Courier New"/>
          <w:sz w:val="20"/>
          <w:szCs w:val="20"/>
          <w:lang w:eastAsia="ru-RU"/>
        </w:rPr>
        <w:t xml:space="preserve"> р.</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xml:space="preserve">      ОСНОВИ П</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ДГОТОВКИ, ПОДАННЯ ТАЗАТВЕРДЖЕННЯ 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НАНСОВОЇ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ТНОСТ</w:t>
      </w:r>
      <w:r w:rsidRPr="00145610">
        <w:rPr>
          <w:rFonts w:ascii="Courier New" w:hAnsi="Courier New" w:cs="Courier New"/>
          <w:sz w:val="20"/>
          <w:szCs w:val="20"/>
          <w:lang w:val="en-US" w:eastAsia="ru-RU"/>
        </w:rPr>
        <w:t>I</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xml:space="preserve">     Р</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чна 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нансова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сть Товариства є 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нансовою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стю загального призначення, яка сформована з метою     достов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рного подання 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нансового стану, 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нансових результат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 та руху грошових кошт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в Товариства для задоволення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нформац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йних потреб користувач</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 при прийнятт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ними економ</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чних р</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шень. </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При формуванн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нансової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тност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Товариство керувалась також вимогами нац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ональних законодавчих та нормативних акт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 щодо орган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зац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ї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ведення бухгалтерського обл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ку та складання 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нансової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тност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в Україн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xml:space="preserve">     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нансова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сть Товариства  не становить комерц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йної таємниц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кр</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м випадк</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 передбачених законодавством України.</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xml:space="preserve">     Основа та принципи обл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ку та складання 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нансової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тност</w:t>
      </w:r>
      <w:r w:rsidRPr="00145610">
        <w:rPr>
          <w:rFonts w:ascii="Courier New" w:hAnsi="Courier New" w:cs="Courier New"/>
          <w:sz w:val="20"/>
          <w:szCs w:val="20"/>
          <w:lang w:val="en-US" w:eastAsia="ru-RU"/>
        </w:rPr>
        <w:t>i</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xml:space="preserve">     Р</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чна 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нансова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сть п</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дготовлена на основ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нац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ональних Положень (стандарт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 бухгалтерського обл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ку в Україн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(надал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 П(С)БО). </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xml:space="preserve">     Товариство забезпечує бухгалтерський обл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к та формує 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нансову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сть з дотриманням таких принцип</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xml:space="preserve">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сторичної (фактичної) соб</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вартост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що визначає пр</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оритет оц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нки актив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 виходячи з витрат на їх виробництво та придбання;</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автономност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за яким Товариство розглядається як юридична особа, що 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докремлена 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 власник</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в, тому особисте майно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зобов'язання власник</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 не 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дображаються у 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нансов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й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тност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безперервност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д</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яльност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що передбачає оц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нку актив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в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зобов'язань, виходячи з припущення, що д</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яльн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сть Товариства триватиме дал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пер</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одичност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що припускає розпод</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л д</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яльност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на певн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пер</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оди з метою складання 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нансової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тност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нарахування та 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дпов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дност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доход</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в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витрат, за яким для визначення 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нансового результату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тного пер</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оду пор</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внюються доходи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тного пер</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оду з витратами, як</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були зд</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йснен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для отримання цих доход</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в (при цьому доходи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витрати 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дображаються в обл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ку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тност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у момент їх виникнення, незалежно 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д часу надходження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сплати грошей);</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повного висв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тлення, зг</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дно з яким 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нансова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сть м</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стить всю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нформац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ю про фактичн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та потенц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йн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насл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дки операц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й та под</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й, що можуть вплинути на р</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шення, як</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приймаються користувачами на її основ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посл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довност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який передбачає пост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йне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з року в р</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к) застосування обраної обл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кової пол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тики,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якщо 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дбулася зм</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на обл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кової пол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тики,вона повинна бути обґрунтована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розкрита у 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нансов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й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тност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обачност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зг</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дно з яким методи оц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нки, що застосовуються в бухгалтерському обл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ку, запоб</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гають заниженню оц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нки зобов'язань та витрат,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завищенню оц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нки актив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в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доход</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превалювання сутност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над формою, за яким операц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ї обл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ковуються 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дпов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дно до їх сутност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а не лише виходячи з юридичної форми;</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єдиного грошового вим</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рника, який передбачає вим</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рювання та узагальнення вс</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х операц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й у 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нансов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й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тност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в єдин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й грошов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й одиниц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Як</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сн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характеристики 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нансової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тност</w:t>
      </w:r>
      <w:r w:rsidRPr="00145610">
        <w:rPr>
          <w:rFonts w:ascii="Courier New" w:hAnsi="Courier New" w:cs="Courier New"/>
          <w:sz w:val="20"/>
          <w:szCs w:val="20"/>
          <w:lang w:val="en-US" w:eastAsia="ru-RU"/>
        </w:rPr>
        <w:t>i</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дох</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длив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сть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зрозум</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сть її користувачам за умови, що вони мають достатн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знання та за</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нтересован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у сприйнятт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єї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нформац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ї;</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достов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рн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сть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нформац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я, є достов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рною, якщо вона не м</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стить помилок та перекручень, як</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здатн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вплинути на р</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шення користувач</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тност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lastRenderedPageBreak/>
        <w:t>- доречн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сть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нформац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я, яка впливає на прийняття р</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шень користувачами,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дає змогу вчасно оц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нити минул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тепер</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шн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та майбутн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под</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ї, п</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дтвердити та скоригувати їхн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оц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нки, зроблен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у минулому).</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Функц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ональна валюта та валюта подання</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нансова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сть представлена в українськ</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й гривн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що є функц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ональною валютою Товариства. Вся 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нансова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нформац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я, представлена в українських гривнях, округляється до найближчої тисяч</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Гривня не є 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льноконвертованою валютою за межами України.</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xml:space="preserve">      Р</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шення про затвердження 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нансової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тност</w:t>
      </w:r>
      <w:r w:rsidRPr="00145610">
        <w:rPr>
          <w:rFonts w:ascii="Courier New" w:hAnsi="Courier New" w:cs="Courier New"/>
          <w:sz w:val="20"/>
          <w:szCs w:val="20"/>
          <w:lang w:val="en-US" w:eastAsia="ru-RU"/>
        </w:rPr>
        <w:t>i</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xml:space="preserve">     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нансова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сть за р</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к, що зак</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нчився 31 грудня 201</w:t>
      </w:r>
      <w:r>
        <w:rPr>
          <w:rFonts w:ascii="Courier New" w:hAnsi="Courier New" w:cs="Courier New"/>
          <w:sz w:val="20"/>
          <w:szCs w:val="20"/>
          <w:lang w:eastAsia="ru-RU"/>
        </w:rPr>
        <w:t>20</w:t>
      </w:r>
      <w:r w:rsidRPr="00145610">
        <w:rPr>
          <w:rFonts w:ascii="Courier New" w:hAnsi="Courier New" w:cs="Courier New"/>
          <w:sz w:val="20"/>
          <w:szCs w:val="20"/>
          <w:lang w:eastAsia="ru-RU"/>
        </w:rPr>
        <w:t>року, затверджена до випуску  кер</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вництвом Товариства  </w:t>
      </w:r>
      <w:r w:rsidRPr="00C16C9B">
        <w:rPr>
          <w:rFonts w:ascii="Courier New" w:hAnsi="Courier New" w:cs="Courier New"/>
          <w:b/>
          <w:sz w:val="20"/>
          <w:szCs w:val="20"/>
          <w:lang w:eastAsia="ru-RU"/>
        </w:rPr>
        <w:t>20 лютого 2019 року</w:t>
      </w:r>
      <w:r w:rsidRPr="00145610">
        <w:rPr>
          <w:rFonts w:ascii="Courier New" w:hAnsi="Courier New" w:cs="Courier New"/>
          <w:sz w:val="20"/>
          <w:szCs w:val="20"/>
          <w:lang w:eastAsia="ru-RU"/>
        </w:rPr>
        <w:t>.</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xml:space="preserve">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тний пер</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од 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нансової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тност</w:t>
      </w:r>
      <w:r w:rsidRPr="00145610">
        <w:rPr>
          <w:rFonts w:ascii="Courier New" w:hAnsi="Courier New" w:cs="Courier New"/>
          <w:sz w:val="20"/>
          <w:szCs w:val="20"/>
          <w:lang w:val="en-US" w:eastAsia="ru-RU"/>
        </w:rPr>
        <w:t>i</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xml:space="preserve">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тним пер</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одом, за який формується 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нансова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сть, вважається 20</w:t>
      </w:r>
      <w:r>
        <w:rPr>
          <w:rFonts w:ascii="Courier New" w:hAnsi="Courier New" w:cs="Courier New"/>
          <w:sz w:val="20"/>
          <w:szCs w:val="20"/>
          <w:lang w:eastAsia="ru-RU"/>
        </w:rPr>
        <w:t>20</w:t>
      </w:r>
      <w:r w:rsidRPr="00145610">
        <w:rPr>
          <w:rFonts w:ascii="Courier New" w:hAnsi="Courier New" w:cs="Courier New"/>
          <w:sz w:val="20"/>
          <w:szCs w:val="20"/>
          <w:lang w:eastAsia="ru-RU"/>
        </w:rPr>
        <w:t xml:space="preserve"> календарний р</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к, тобто пер</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од з 01 с</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чня по 31 грудня 20</w:t>
      </w:r>
      <w:r>
        <w:rPr>
          <w:rFonts w:ascii="Courier New" w:hAnsi="Courier New" w:cs="Courier New"/>
          <w:sz w:val="20"/>
          <w:szCs w:val="20"/>
          <w:lang w:eastAsia="ru-RU"/>
        </w:rPr>
        <w:t>20</w:t>
      </w:r>
      <w:r w:rsidRPr="00145610">
        <w:rPr>
          <w:rFonts w:ascii="Courier New" w:hAnsi="Courier New" w:cs="Courier New"/>
          <w:sz w:val="20"/>
          <w:szCs w:val="20"/>
          <w:lang w:eastAsia="ru-RU"/>
        </w:rPr>
        <w:t xml:space="preserve"> року.</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xml:space="preserve">     Припущення щодо функц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онування Товариства в найближчому майбутньому, ризики та невизначеност</w:t>
      </w:r>
      <w:r w:rsidRPr="00145610">
        <w:rPr>
          <w:rFonts w:ascii="Courier New" w:hAnsi="Courier New" w:cs="Courier New"/>
          <w:sz w:val="20"/>
          <w:szCs w:val="20"/>
          <w:lang w:val="en-US" w:eastAsia="ru-RU"/>
        </w:rPr>
        <w:t>i</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нансова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сть Товариства п</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дготовлена на основ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припущення, що воно функц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онуватиме невизначено довго в майбутньому. Це припущення передбачає реал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зац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ю актив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в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виконання зобов</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Голова правл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ння</w:t>
      </w:r>
      <w:r w:rsidRPr="00145610">
        <w:rPr>
          <w:rFonts w:ascii="Courier New" w:hAnsi="Courier New" w:cs="Courier New"/>
          <w:sz w:val="20"/>
          <w:szCs w:val="20"/>
          <w:lang w:eastAsia="ru-RU"/>
        </w:rPr>
        <w:tab/>
        <w:t>________________</w:t>
      </w:r>
      <w:r w:rsidRPr="00145610">
        <w:rPr>
          <w:rFonts w:ascii="Courier New" w:hAnsi="Courier New" w:cs="Courier New"/>
          <w:sz w:val="20"/>
          <w:szCs w:val="20"/>
          <w:lang w:eastAsia="ru-RU"/>
        </w:rPr>
        <w:tab/>
      </w:r>
      <w:r w:rsidRPr="00145610">
        <w:rPr>
          <w:rFonts w:ascii="Courier New" w:hAnsi="Courier New" w:cs="Courier New"/>
          <w:sz w:val="20"/>
          <w:szCs w:val="20"/>
          <w:lang w:val="uk-UA" w:eastAsia="ru-RU"/>
        </w:rPr>
        <w:t xml:space="preserve">Навроцький Денис Вадимович </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ab/>
        <w:t>(підпис)</w:t>
      </w:r>
      <w:r w:rsidRPr="00145610">
        <w:rPr>
          <w:rFonts w:ascii="Courier New" w:hAnsi="Courier New" w:cs="Courier New"/>
          <w:sz w:val="20"/>
          <w:szCs w:val="20"/>
          <w:lang w:eastAsia="ru-RU"/>
        </w:rPr>
        <w:tab/>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ab/>
      </w:r>
      <w:r w:rsidRPr="00145610">
        <w:rPr>
          <w:rFonts w:ascii="Courier New" w:hAnsi="Courier New" w:cs="Courier New"/>
          <w:sz w:val="20"/>
          <w:szCs w:val="20"/>
          <w:lang w:eastAsia="ru-RU"/>
        </w:rPr>
        <w:tab/>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xml:space="preserve">Головний бухгалтер    </w:t>
      </w:r>
      <w:r w:rsidRPr="00145610">
        <w:rPr>
          <w:rFonts w:ascii="Courier New" w:hAnsi="Courier New" w:cs="Courier New"/>
          <w:sz w:val="20"/>
          <w:szCs w:val="20"/>
          <w:lang w:eastAsia="ru-RU"/>
        </w:rPr>
        <w:tab/>
        <w:t>________________</w:t>
      </w:r>
      <w:r w:rsidRPr="00145610">
        <w:rPr>
          <w:rFonts w:ascii="Courier New" w:hAnsi="Courier New" w:cs="Courier New"/>
          <w:sz w:val="20"/>
          <w:szCs w:val="20"/>
          <w:lang w:eastAsia="ru-RU"/>
        </w:rPr>
        <w:tab/>
        <w:t>Савельєва 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я Петр</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вна</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r w:rsidRPr="00145610">
        <w:rPr>
          <w:rFonts w:ascii="Courier New" w:hAnsi="Courier New" w:cs="Courier New"/>
          <w:sz w:val="20"/>
          <w:szCs w:val="20"/>
          <w:lang w:eastAsia="ru-RU"/>
        </w:rPr>
        <w:tab/>
      </w:r>
      <w:r w:rsidRPr="00145610">
        <w:rPr>
          <w:rFonts w:ascii="Courier New" w:hAnsi="Courier New" w:cs="Courier New"/>
          <w:sz w:val="20"/>
          <w:szCs w:val="20"/>
          <w:lang w:val="en-US" w:eastAsia="ru-RU"/>
        </w:rPr>
        <w:t>(підпис)</w:t>
      </w:r>
      <w:r w:rsidRPr="00145610">
        <w:rPr>
          <w:rFonts w:ascii="Courier New" w:hAnsi="Courier New" w:cs="Courier New"/>
          <w:sz w:val="20"/>
          <w:szCs w:val="20"/>
          <w:lang w:val="en-US" w:eastAsia="ru-RU"/>
        </w:rPr>
        <w:tab/>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7C2AC4" w:rsidRPr="00FD03A6" w:rsidTr="00534C3E">
        <w:tc>
          <w:tcPr>
            <w:tcW w:w="2943" w:type="dxa"/>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45610">
              <w:rPr>
                <w:rFonts w:ascii="Times New Roman" w:hAnsi="Times New Roman"/>
                <w:b/>
                <w:sz w:val="20"/>
                <w:szCs w:val="20"/>
                <w:lang w:val="en-US" w:eastAsia="ru-RU"/>
              </w:rPr>
              <w:t>Голова правлiння</w:t>
            </w:r>
          </w:p>
        </w:tc>
        <w:tc>
          <w:tcPr>
            <w:tcW w:w="2765" w:type="dxa"/>
            <w:vAlign w:val="center"/>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45610">
              <w:rPr>
                <w:rFonts w:ascii="Times New Roman" w:hAnsi="Times New Roman"/>
                <w:b/>
                <w:sz w:val="20"/>
                <w:szCs w:val="20"/>
                <w:lang w:val="en-US" w:eastAsia="ru-RU"/>
              </w:rPr>
              <w:t>________________</w:t>
            </w:r>
          </w:p>
        </w:tc>
        <w:tc>
          <w:tcPr>
            <w:tcW w:w="4147" w:type="dxa"/>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uk-UA" w:eastAsia="ru-RU"/>
              </w:rPr>
            </w:pPr>
            <w:r w:rsidRPr="00145610">
              <w:rPr>
                <w:rFonts w:ascii="Times New Roman" w:hAnsi="Times New Roman"/>
                <w:b/>
                <w:sz w:val="20"/>
                <w:szCs w:val="20"/>
                <w:lang w:val="uk-UA" w:eastAsia="ru-RU"/>
              </w:rPr>
              <w:t>Навроцькй Денис Вадимович</w:t>
            </w:r>
          </w:p>
        </w:tc>
      </w:tr>
      <w:tr w:rsidR="007C2AC4" w:rsidRPr="00FD03A6" w:rsidTr="00534C3E">
        <w:tc>
          <w:tcPr>
            <w:tcW w:w="2943" w:type="dxa"/>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45610">
              <w:rPr>
                <w:rFonts w:ascii="Times New Roman" w:hAnsi="Times New Roman"/>
                <w:b/>
                <w:sz w:val="16"/>
                <w:szCs w:val="16"/>
                <w:lang w:val="en-US" w:eastAsia="ru-RU"/>
              </w:rPr>
              <w:t>(</w:t>
            </w:r>
            <w:r w:rsidRPr="00145610">
              <w:rPr>
                <w:rFonts w:ascii="Times New Roman" w:hAnsi="Times New Roman"/>
                <w:b/>
                <w:sz w:val="16"/>
                <w:szCs w:val="16"/>
                <w:lang w:eastAsia="ru-RU"/>
              </w:rPr>
              <w:t>підпис</w:t>
            </w:r>
            <w:r w:rsidRPr="00145610">
              <w:rPr>
                <w:rFonts w:ascii="Times New Roman" w:hAnsi="Times New Roman"/>
                <w:b/>
                <w:sz w:val="16"/>
                <w:szCs w:val="16"/>
                <w:lang w:val="en-US" w:eastAsia="ru-RU"/>
              </w:rPr>
              <w:t>)</w:t>
            </w:r>
          </w:p>
        </w:tc>
        <w:tc>
          <w:tcPr>
            <w:tcW w:w="4147" w:type="dxa"/>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7C2AC4" w:rsidRPr="00FD03A6" w:rsidTr="00534C3E">
        <w:tc>
          <w:tcPr>
            <w:tcW w:w="2943" w:type="dxa"/>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7C2AC4" w:rsidRPr="00FD03A6" w:rsidTr="00534C3E">
        <w:tc>
          <w:tcPr>
            <w:tcW w:w="2943" w:type="dxa"/>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45610">
              <w:rPr>
                <w:rFonts w:ascii="Times New Roman" w:hAnsi="Times New Roman"/>
                <w:b/>
                <w:sz w:val="20"/>
                <w:szCs w:val="20"/>
                <w:lang w:eastAsia="ru-RU"/>
              </w:rPr>
              <w:t xml:space="preserve">Головний бухгалтер </w:t>
            </w:r>
            <w:r w:rsidRPr="00145610">
              <w:rPr>
                <w:rFonts w:ascii="Times New Roman" w:hAnsi="Times New Roman"/>
                <w:b/>
                <w:sz w:val="20"/>
                <w:szCs w:val="20"/>
                <w:lang w:val="uk-UA" w:eastAsia="ru-RU"/>
              </w:rPr>
              <w:t xml:space="preserve">   </w:t>
            </w:r>
          </w:p>
        </w:tc>
        <w:tc>
          <w:tcPr>
            <w:tcW w:w="2765" w:type="dxa"/>
            <w:vAlign w:val="center"/>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45610">
              <w:rPr>
                <w:rFonts w:ascii="Times New Roman" w:hAnsi="Times New Roman"/>
                <w:b/>
                <w:sz w:val="20"/>
                <w:szCs w:val="20"/>
                <w:lang w:val="en-US" w:eastAsia="ru-RU"/>
              </w:rPr>
              <w:t>________________</w:t>
            </w:r>
          </w:p>
        </w:tc>
        <w:tc>
          <w:tcPr>
            <w:tcW w:w="4147" w:type="dxa"/>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45610">
              <w:rPr>
                <w:rFonts w:ascii="Times New Roman" w:hAnsi="Times New Roman"/>
                <w:b/>
                <w:sz w:val="20"/>
                <w:szCs w:val="20"/>
                <w:lang w:val="en-US" w:eastAsia="ru-RU"/>
              </w:rPr>
              <w:t>Савельєва Лiдiя Петрiвна</w:t>
            </w:r>
          </w:p>
        </w:tc>
      </w:tr>
      <w:tr w:rsidR="007C2AC4" w:rsidRPr="00FD03A6" w:rsidTr="00534C3E">
        <w:tc>
          <w:tcPr>
            <w:tcW w:w="2943" w:type="dxa"/>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45610">
              <w:rPr>
                <w:rFonts w:ascii="Times New Roman" w:hAnsi="Times New Roman"/>
                <w:b/>
                <w:sz w:val="16"/>
                <w:szCs w:val="16"/>
                <w:lang w:val="en-US" w:eastAsia="ru-RU"/>
              </w:rPr>
              <w:t>(</w:t>
            </w:r>
            <w:r w:rsidRPr="00145610">
              <w:rPr>
                <w:rFonts w:ascii="Times New Roman" w:hAnsi="Times New Roman"/>
                <w:b/>
                <w:sz w:val="16"/>
                <w:szCs w:val="16"/>
                <w:lang w:eastAsia="ru-RU"/>
              </w:rPr>
              <w:t>підпис</w:t>
            </w:r>
            <w:r w:rsidRPr="00145610">
              <w:rPr>
                <w:rFonts w:ascii="Times New Roman" w:hAnsi="Times New Roman"/>
                <w:b/>
                <w:sz w:val="16"/>
                <w:szCs w:val="16"/>
                <w:lang w:val="en-US" w:eastAsia="ru-RU"/>
              </w:rPr>
              <w:t>)</w:t>
            </w:r>
          </w:p>
        </w:tc>
        <w:tc>
          <w:tcPr>
            <w:tcW w:w="4147" w:type="dxa"/>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C2AC4" w:rsidRPr="00145610" w:rsidRDefault="007C2AC4">
      <w:pPr>
        <w:sectPr w:rsidR="007C2AC4" w:rsidRPr="00145610" w:rsidSect="000215F8">
          <w:pgSz w:w="11906" w:h="16838"/>
          <w:pgMar w:top="363" w:right="567" w:bottom="363" w:left="1417" w:header="708" w:footer="708" w:gutter="0"/>
          <w:cols w:space="708"/>
          <w:docGrid w:linePitch="360"/>
        </w:sectPr>
      </w:pPr>
    </w:p>
    <w:p w:rsidR="007C2AC4" w:rsidRPr="00145610" w:rsidRDefault="007C2AC4" w:rsidP="000215F8">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7C2AC4" w:rsidRPr="00FD03A6" w:rsidTr="00534C3E">
        <w:tc>
          <w:tcPr>
            <w:tcW w:w="6082" w:type="dxa"/>
          </w:tcPr>
          <w:p w:rsidR="007C2AC4" w:rsidRPr="00145610" w:rsidRDefault="007C2AC4" w:rsidP="000215F8">
            <w:pPr>
              <w:widowControl w:val="0"/>
              <w:spacing w:after="0" w:line="240" w:lineRule="auto"/>
              <w:rPr>
                <w:rFonts w:ascii="Times New Roman" w:hAnsi="Times New Roman"/>
                <w:sz w:val="18"/>
                <w:szCs w:val="18"/>
                <w:lang w:eastAsia="ru-RU"/>
              </w:rPr>
            </w:pPr>
          </w:p>
        </w:tc>
        <w:tc>
          <w:tcPr>
            <w:tcW w:w="1956" w:type="dxa"/>
          </w:tcPr>
          <w:p w:rsidR="007C2AC4" w:rsidRPr="00145610" w:rsidRDefault="007C2AC4" w:rsidP="000215F8">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7C2AC4" w:rsidRPr="00145610" w:rsidRDefault="007C2AC4" w:rsidP="000215F8">
            <w:pPr>
              <w:widowControl w:val="0"/>
              <w:spacing w:after="0" w:line="240" w:lineRule="auto"/>
              <w:jc w:val="center"/>
              <w:rPr>
                <w:rFonts w:ascii="Times New Roman" w:hAnsi="Times New Roman"/>
                <w:sz w:val="18"/>
                <w:szCs w:val="18"/>
                <w:lang w:eastAsia="ru-RU"/>
              </w:rPr>
            </w:pPr>
            <w:r w:rsidRPr="00145610">
              <w:rPr>
                <w:rFonts w:ascii="Times New Roman" w:hAnsi="Times New Roman"/>
                <w:sz w:val="18"/>
                <w:szCs w:val="18"/>
                <w:lang w:val="uk-UA" w:eastAsia="ru-RU"/>
              </w:rPr>
              <w:t>Коди</w:t>
            </w:r>
          </w:p>
        </w:tc>
      </w:tr>
      <w:tr w:rsidR="007C2AC4" w:rsidRPr="00FD03A6" w:rsidTr="00534C3E">
        <w:tc>
          <w:tcPr>
            <w:tcW w:w="6082" w:type="dxa"/>
          </w:tcPr>
          <w:p w:rsidR="007C2AC4" w:rsidRPr="00145610" w:rsidRDefault="007C2AC4" w:rsidP="000215F8">
            <w:pPr>
              <w:widowControl w:val="0"/>
              <w:spacing w:after="0" w:line="240" w:lineRule="auto"/>
              <w:rPr>
                <w:rFonts w:ascii="Times New Roman" w:hAnsi="Times New Roman"/>
                <w:sz w:val="18"/>
                <w:szCs w:val="18"/>
                <w:lang w:eastAsia="ru-RU"/>
              </w:rPr>
            </w:pPr>
          </w:p>
        </w:tc>
        <w:tc>
          <w:tcPr>
            <w:tcW w:w="1956" w:type="dxa"/>
          </w:tcPr>
          <w:p w:rsidR="007C2AC4" w:rsidRPr="00145610" w:rsidRDefault="007C2AC4" w:rsidP="000215F8">
            <w:pPr>
              <w:widowControl w:val="0"/>
              <w:spacing w:after="0" w:line="240" w:lineRule="auto"/>
              <w:jc w:val="center"/>
              <w:rPr>
                <w:rFonts w:ascii="Times New Roman" w:hAnsi="Times New Roman"/>
                <w:sz w:val="16"/>
                <w:szCs w:val="16"/>
                <w:lang w:eastAsia="ru-RU"/>
              </w:rPr>
            </w:pPr>
            <w:r w:rsidRPr="00145610">
              <w:rPr>
                <w:rFonts w:ascii="Times New Roman" w:hAnsi="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7C2AC4" w:rsidRPr="00145610" w:rsidRDefault="007C2AC4" w:rsidP="005B303B">
            <w:pPr>
              <w:widowControl w:val="0"/>
              <w:spacing w:after="0" w:line="240" w:lineRule="auto"/>
              <w:jc w:val="center"/>
              <w:rPr>
                <w:rFonts w:ascii="Times New Roman" w:hAnsi="Times New Roman"/>
                <w:sz w:val="18"/>
                <w:szCs w:val="18"/>
                <w:lang w:val="en-US" w:eastAsia="ru-RU"/>
              </w:rPr>
            </w:pPr>
            <w:r w:rsidRPr="00145610">
              <w:rPr>
                <w:rFonts w:ascii="Times New Roman" w:hAnsi="Times New Roman"/>
                <w:sz w:val="18"/>
                <w:szCs w:val="18"/>
                <w:lang w:val="en-US" w:eastAsia="ru-RU"/>
              </w:rPr>
              <w:t>20</w:t>
            </w:r>
            <w:r w:rsidRPr="00145610">
              <w:rPr>
                <w:rFonts w:ascii="Times New Roman" w:hAnsi="Times New Roman"/>
                <w:sz w:val="18"/>
                <w:szCs w:val="18"/>
                <w:lang w:val="uk-UA" w:eastAsia="ru-RU"/>
              </w:rPr>
              <w:t>2</w:t>
            </w:r>
            <w:r>
              <w:rPr>
                <w:rFonts w:ascii="Times New Roman" w:hAnsi="Times New Roman"/>
                <w:sz w:val="18"/>
                <w:szCs w:val="18"/>
                <w:lang w:val="uk-UA" w:eastAsia="ru-RU"/>
              </w:rPr>
              <w:t>1</w:t>
            </w:r>
          </w:p>
        </w:tc>
        <w:tc>
          <w:tcPr>
            <w:tcW w:w="676" w:type="dxa"/>
            <w:tcBorders>
              <w:top w:val="nil"/>
              <w:left w:val="single" w:sz="6" w:space="0" w:color="auto"/>
              <w:bottom w:val="nil"/>
              <w:right w:val="single" w:sz="6" w:space="0" w:color="auto"/>
            </w:tcBorders>
          </w:tcPr>
          <w:p w:rsidR="007C2AC4" w:rsidRPr="00145610" w:rsidRDefault="007C2AC4" w:rsidP="000215F8">
            <w:pPr>
              <w:widowControl w:val="0"/>
              <w:spacing w:after="0" w:line="240" w:lineRule="auto"/>
              <w:rPr>
                <w:rFonts w:ascii="Times New Roman" w:hAnsi="Times New Roman"/>
                <w:bCs/>
                <w:sz w:val="18"/>
                <w:szCs w:val="18"/>
                <w:lang w:val="en-US" w:eastAsia="ru-RU"/>
              </w:rPr>
            </w:pPr>
            <w:r w:rsidRPr="00145610">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7C2AC4" w:rsidRPr="00145610" w:rsidRDefault="007C2AC4" w:rsidP="000215F8">
            <w:pPr>
              <w:widowControl w:val="0"/>
              <w:spacing w:after="0" w:line="240" w:lineRule="auto"/>
              <w:rPr>
                <w:rFonts w:ascii="Times New Roman" w:hAnsi="Times New Roman"/>
                <w:bCs/>
                <w:sz w:val="18"/>
                <w:szCs w:val="18"/>
                <w:lang w:val="en-US" w:eastAsia="ru-RU"/>
              </w:rPr>
            </w:pPr>
            <w:r w:rsidRPr="00145610">
              <w:rPr>
                <w:rFonts w:ascii="Times New Roman" w:hAnsi="Times New Roman"/>
                <w:bCs/>
                <w:sz w:val="18"/>
                <w:szCs w:val="18"/>
                <w:lang w:val="en-US" w:eastAsia="ru-RU"/>
              </w:rPr>
              <w:t>01</w:t>
            </w:r>
          </w:p>
        </w:tc>
      </w:tr>
      <w:tr w:rsidR="007C2AC4" w:rsidRPr="00FD03A6" w:rsidTr="00534C3E">
        <w:tc>
          <w:tcPr>
            <w:tcW w:w="6082" w:type="dxa"/>
          </w:tcPr>
          <w:p w:rsidR="007C2AC4" w:rsidRPr="00145610" w:rsidRDefault="007C2AC4" w:rsidP="000215F8">
            <w:pPr>
              <w:widowControl w:val="0"/>
              <w:spacing w:after="0" w:line="240" w:lineRule="auto"/>
              <w:rPr>
                <w:rFonts w:ascii="Times New Roman" w:hAnsi="Times New Roman"/>
                <w:sz w:val="20"/>
                <w:szCs w:val="20"/>
                <w:lang w:eastAsia="ru-RU"/>
              </w:rPr>
            </w:pPr>
            <w:r w:rsidRPr="00145610">
              <w:rPr>
                <w:rFonts w:ascii="Times New Roman" w:hAnsi="Times New Roman"/>
                <w:sz w:val="20"/>
                <w:szCs w:val="20"/>
                <w:lang w:val="uk-UA" w:eastAsia="ru-RU"/>
              </w:rPr>
              <w:t xml:space="preserve">Підприємство  </w:t>
            </w:r>
            <w:r w:rsidRPr="00145610">
              <w:rPr>
                <w:rFonts w:ascii="Times New Roman" w:hAnsi="Times New Roman"/>
                <w:sz w:val="20"/>
                <w:szCs w:val="20"/>
                <w:lang w:eastAsia="ru-RU"/>
              </w:rPr>
              <w:t xml:space="preserve"> </w:t>
            </w:r>
            <w:r w:rsidRPr="00145610">
              <w:rPr>
                <w:rFonts w:ascii="Times New Roman" w:hAnsi="Times New Roman"/>
                <w:sz w:val="20"/>
                <w:szCs w:val="20"/>
                <w:u w:val="single"/>
                <w:lang w:eastAsia="ru-RU"/>
              </w:rPr>
              <w:t>ПРИВАТНЕ АКЦ</w:t>
            </w:r>
            <w:r w:rsidRPr="00145610">
              <w:rPr>
                <w:rFonts w:ascii="Times New Roman" w:hAnsi="Times New Roman"/>
                <w:sz w:val="20"/>
                <w:szCs w:val="20"/>
                <w:u w:val="single"/>
                <w:lang w:val="en-US" w:eastAsia="ru-RU"/>
              </w:rPr>
              <w:t>I</w:t>
            </w:r>
            <w:r w:rsidRPr="00145610">
              <w:rPr>
                <w:rFonts w:ascii="Times New Roman" w:hAnsi="Times New Roman"/>
                <w:sz w:val="20"/>
                <w:szCs w:val="20"/>
                <w:u w:val="single"/>
                <w:lang w:eastAsia="ru-RU"/>
              </w:rPr>
              <w:t>ОНЕРНЕ ТОВАРИСТВО "ПАВЛОГРАДХЛ</w:t>
            </w:r>
            <w:r w:rsidRPr="00145610">
              <w:rPr>
                <w:rFonts w:ascii="Times New Roman" w:hAnsi="Times New Roman"/>
                <w:sz w:val="20"/>
                <w:szCs w:val="20"/>
                <w:u w:val="single"/>
                <w:lang w:val="en-US" w:eastAsia="ru-RU"/>
              </w:rPr>
              <w:t>I</w:t>
            </w:r>
            <w:r w:rsidRPr="00145610">
              <w:rPr>
                <w:rFonts w:ascii="Times New Roman" w:hAnsi="Times New Roman"/>
                <w:sz w:val="20"/>
                <w:szCs w:val="20"/>
                <w:u w:val="single"/>
                <w:lang w:eastAsia="ru-RU"/>
              </w:rPr>
              <w:t>Б"</w:t>
            </w:r>
          </w:p>
        </w:tc>
        <w:tc>
          <w:tcPr>
            <w:tcW w:w="1956" w:type="dxa"/>
          </w:tcPr>
          <w:p w:rsidR="007C2AC4" w:rsidRPr="00145610" w:rsidRDefault="007C2AC4" w:rsidP="000215F8">
            <w:pPr>
              <w:widowControl w:val="0"/>
              <w:spacing w:after="0" w:line="240" w:lineRule="auto"/>
              <w:rPr>
                <w:rFonts w:ascii="Times New Roman" w:hAnsi="Times New Roman"/>
                <w:sz w:val="18"/>
                <w:szCs w:val="18"/>
                <w:lang w:eastAsia="ru-RU"/>
              </w:rPr>
            </w:pPr>
            <w:r w:rsidRPr="00145610">
              <w:rPr>
                <w:rFonts w:ascii="Times New Roman" w:hAnsi="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7C2AC4" w:rsidRPr="00145610" w:rsidRDefault="007C2AC4" w:rsidP="000215F8">
            <w:pPr>
              <w:widowControl w:val="0"/>
              <w:spacing w:after="0" w:line="240" w:lineRule="auto"/>
              <w:jc w:val="center"/>
              <w:rPr>
                <w:rFonts w:ascii="Times New Roman" w:hAnsi="Times New Roman"/>
                <w:sz w:val="18"/>
                <w:szCs w:val="18"/>
                <w:lang w:val="en-US" w:eastAsia="ru-RU"/>
              </w:rPr>
            </w:pPr>
            <w:r w:rsidRPr="00145610">
              <w:rPr>
                <w:rFonts w:ascii="Times New Roman" w:hAnsi="Times New Roman"/>
                <w:sz w:val="18"/>
                <w:szCs w:val="18"/>
                <w:lang w:val="en-US" w:eastAsia="ru-RU"/>
              </w:rPr>
              <w:t>31381106</w:t>
            </w:r>
          </w:p>
        </w:tc>
      </w:tr>
    </w:tbl>
    <w:p w:rsidR="007C2AC4" w:rsidRPr="00145610" w:rsidRDefault="007C2AC4" w:rsidP="000215F8">
      <w:pPr>
        <w:widowControl w:val="0"/>
        <w:spacing w:after="0" w:line="240" w:lineRule="auto"/>
        <w:jc w:val="center"/>
        <w:rPr>
          <w:rFonts w:ascii="Times New Roman" w:hAnsi="Times New Roman"/>
          <w:b/>
          <w:bCs/>
          <w:lang w:val="uk-UA" w:eastAsia="ru-RU"/>
        </w:rPr>
      </w:pPr>
    </w:p>
    <w:p w:rsidR="007C2AC4" w:rsidRPr="00145610" w:rsidRDefault="007C2AC4" w:rsidP="000215F8">
      <w:pPr>
        <w:widowControl w:val="0"/>
        <w:spacing w:after="0" w:line="240" w:lineRule="auto"/>
        <w:jc w:val="center"/>
        <w:rPr>
          <w:rFonts w:ascii="Times New Roman" w:hAnsi="Times New Roman"/>
          <w:b/>
          <w:bCs/>
          <w:lang w:eastAsia="ru-RU"/>
        </w:rPr>
      </w:pPr>
      <w:r w:rsidRPr="00145610">
        <w:rPr>
          <w:rFonts w:ascii="Times New Roman" w:hAnsi="Times New Roman"/>
          <w:b/>
          <w:bCs/>
          <w:lang w:eastAsia="ru-RU"/>
        </w:rPr>
        <w:t>Звіт про фінансові результати</w:t>
      </w:r>
      <w:r w:rsidRPr="00145610">
        <w:rPr>
          <w:rFonts w:ascii="Times New Roman" w:hAnsi="Times New Roman"/>
          <w:b/>
          <w:bCs/>
          <w:lang w:val="uk-UA" w:eastAsia="ru-RU"/>
        </w:rPr>
        <w:t xml:space="preserve"> ( Звіт про сукупний дохід</w:t>
      </w:r>
      <w:r w:rsidRPr="00145610">
        <w:rPr>
          <w:rFonts w:ascii="Times New Roman" w:hAnsi="Times New Roman"/>
          <w:bCs/>
          <w:sz w:val="20"/>
          <w:szCs w:val="20"/>
          <w:lang w:val="uk-UA" w:eastAsia="ru-RU"/>
        </w:rPr>
        <w:t xml:space="preserve"> </w:t>
      </w:r>
      <w:r w:rsidRPr="00145610">
        <w:rPr>
          <w:rFonts w:ascii="Times New Roman" w:hAnsi="Times New Roman"/>
          <w:b/>
          <w:bCs/>
          <w:lang w:val="uk-UA" w:eastAsia="ru-RU"/>
        </w:rPr>
        <w:t xml:space="preserve">) </w:t>
      </w:r>
    </w:p>
    <w:p w:rsidR="007C2AC4" w:rsidRPr="00145610" w:rsidRDefault="007C2AC4" w:rsidP="000215F8">
      <w:pPr>
        <w:widowControl w:val="0"/>
        <w:spacing w:after="0" w:line="240" w:lineRule="auto"/>
        <w:jc w:val="center"/>
        <w:rPr>
          <w:rFonts w:ascii="Times New Roman" w:hAnsi="Times New Roman"/>
          <w:b/>
          <w:bCs/>
          <w:lang w:val="uk-UA" w:eastAsia="ru-RU"/>
        </w:rPr>
      </w:pPr>
      <w:r w:rsidRPr="00145610">
        <w:rPr>
          <w:rFonts w:ascii="Times New Roman" w:hAnsi="Times New Roman"/>
          <w:b/>
          <w:bCs/>
          <w:lang w:val="en-US" w:eastAsia="ru-RU"/>
        </w:rPr>
        <w:t>з</w:t>
      </w:r>
      <w:r w:rsidRPr="00145610">
        <w:rPr>
          <w:rFonts w:ascii="Times New Roman" w:hAnsi="Times New Roman"/>
          <w:b/>
          <w:bCs/>
          <w:lang w:val="uk-UA" w:eastAsia="ru-RU"/>
        </w:rPr>
        <w:t xml:space="preserve">а </w:t>
      </w:r>
      <w:r w:rsidRPr="00145610">
        <w:rPr>
          <w:rFonts w:ascii="Times New Roman" w:hAnsi="Times New Roman"/>
          <w:b/>
          <w:bCs/>
          <w:lang w:val="en-US" w:eastAsia="ru-RU"/>
        </w:rPr>
        <w:t>20</w:t>
      </w:r>
      <w:r>
        <w:rPr>
          <w:rFonts w:ascii="Times New Roman" w:hAnsi="Times New Roman"/>
          <w:b/>
          <w:bCs/>
          <w:lang w:eastAsia="ru-RU"/>
        </w:rPr>
        <w:t>20</w:t>
      </w:r>
      <w:r w:rsidRPr="00145610">
        <w:rPr>
          <w:rFonts w:ascii="Times New Roman" w:hAnsi="Times New Roman"/>
          <w:b/>
          <w:bCs/>
          <w:lang w:val="en-US" w:eastAsia="ru-RU"/>
        </w:rPr>
        <w:t xml:space="preserve"> рік</w:t>
      </w:r>
      <w:r w:rsidRPr="00145610">
        <w:rPr>
          <w:rFonts w:ascii="Times New Roman" w:hAnsi="Times New Roman"/>
          <w:b/>
          <w:bCs/>
          <w:lang w:val="uk-UA" w:eastAsia="ru-RU"/>
        </w:rPr>
        <w:t xml:space="preserve"> </w:t>
      </w:r>
    </w:p>
    <w:p w:rsidR="007C2AC4" w:rsidRPr="00145610" w:rsidRDefault="007C2AC4" w:rsidP="000215F8">
      <w:pPr>
        <w:widowControl w:val="0"/>
        <w:spacing w:after="0" w:line="240" w:lineRule="auto"/>
        <w:jc w:val="center"/>
        <w:rPr>
          <w:rFonts w:ascii="Times New Roman" w:hAnsi="Times New Roman"/>
          <w:b/>
          <w:bCs/>
          <w:sz w:val="10"/>
          <w:szCs w:val="10"/>
          <w:lang w:val="uk-UA" w:eastAsia="ru-RU"/>
        </w:rPr>
      </w:pPr>
    </w:p>
    <w:tbl>
      <w:tblPr>
        <w:tblW w:w="0" w:type="auto"/>
        <w:jc w:val="right"/>
        <w:tblLayout w:type="fixed"/>
        <w:tblLook w:val="00A0" w:firstRow="1" w:lastRow="0" w:firstColumn="1" w:lastColumn="0" w:noHBand="0" w:noVBand="0"/>
      </w:tblPr>
      <w:tblGrid>
        <w:gridCol w:w="8613"/>
        <w:gridCol w:w="1134"/>
      </w:tblGrid>
      <w:tr w:rsidR="007C2AC4" w:rsidRPr="00FD03A6" w:rsidTr="00534C3E">
        <w:trPr>
          <w:jc w:val="right"/>
        </w:trPr>
        <w:tc>
          <w:tcPr>
            <w:tcW w:w="8613" w:type="dxa"/>
            <w:tcBorders>
              <w:right w:val="single" w:sz="4" w:space="0" w:color="auto"/>
            </w:tcBorders>
            <w:vAlign w:val="center"/>
          </w:tcPr>
          <w:p w:rsidR="007C2AC4" w:rsidRPr="00145610" w:rsidRDefault="007C2AC4" w:rsidP="000215F8">
            <w:pPr>
              <w:widowControl w:val="0"/>
              <w:spacing w:after="0" w:line="240" w:lineRule="auto"/>
              <w:rPr>
                <w:rFonts w:ascii="Times New Roman" w:hAnsi="Times New Roman"/>
                <w:lang w:eastAsia="ru-RU"/>
              </w:rPr>
            </w:pPr>
            <w:r w:rsidRPr="00145610">
              <w:rPr>
                <w:rFonts w:ascii="Times New Roman" w:hAnsi="Times New Roman"/>
                <w:lang w:val="uk-UA" w:eastAsia="ru-RU"/>
              </w:rPr>
              <w:t xml:space="preserve">                                                                    </w:t>
            </w:r>
            <w:r w:rsidRPr="00145610">
              <w:rPr>
                <w:rFonts w:ascii="Times New Roman" w:hAnsi="Times New Roman"/>
                <w:lang w:val="en-US" w:eastAsia="ru-RU"/>
              </w:rPr>
              <w:t>Форма № 2</w:t>
            </w:r>
            <w:r w:rsidRPr="00145610">
              <w:rPr>
                <w:rFonts w:ascii="Times New Roman" w:hAnsi="Times New Roman"/>
                <w:lang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7C2AC4" w:rsidRPr="00145610" w:rsidRDefault="007C2AC4" w:rsidP="000215F8">
            <w:pPr>
              <w:keepNext/>
              <w:keepLines/>
              <w:widowControl w:val="0"/>
              <w:suppressAutoHyphens/>
              <w:spacing w:after="0" w:line="240" w:lineRule="auto"/>
              <w:rPr>
                <w:rFonts w:ascii="Times New Roman" w:hAnsi="Times New Roman"/>
                <w:lang w:val="en-US" w:eastAsia="ru-RU"/>
              </w:rPr>
            </w:pPr>
            <w:r w:rsidRPr="00145610">
              <w:rPr>
                <w:rFonts w:ascii="Times New Roman" w:hAnsi="Times New Roman"/>
                <w:lang w:val="en-US" w:eastAsia="ru-RU"/>
              </w:rPr>
              <w:t>1801003</w:t>
            </w:r>
          </w:p>
        </w:tc>
      </w:tr>
    </w:tbl>
    <w:p w:rsidR="007C2AC4" w:rsidRPr="00145610" w:rsidRDefault="007C2AC4" w:rsidP="000215F8">
      <w:pPr>
        <w:widowControl w:val="0"/>
        <w:spacing w:after="0" w:line="240" w:lineRule="auto"/>
        <w:jc w:val="center"/>
        <w:rPr>
          <w:rFonts w:ascii="Times New Roman" w:hAnsi="Times New Roman"/>
          <w:b/>
          <w:bCs/>
          <w:sz w:val="10"/>
          <w:szCs w:val="10"/>
          <w:lang w:eastAsia="ru-RU"/>
        </w:rPr>
      </w:pPr>
    </w:p>
    <w:p w:rsidR="007C2AC4" w:rsidRPr="00145610" w:rsidRDefault="007C2AC4" w:rsidP="000215F8">
      <w:pPr>
        <w:keepNext/>
        <w:widowControl w:val="0"/>
        <w:spacing w:after="0" w:line="240" w:lineRule="auto"/>
        <w:jc w:val="center"/>
        <w:outlineLvl w:val="2"/>
        <w:rPr>
          <w:rFonts w:ascii="Times New Roman CYR" w:hAnsi="Times New Roman CYR" w:cs="Times New Roman CYR"/>
          <w:b/>
          <w:bCs/>
          <w:lang w:val="uk-UA" w:eastAsia="ru-RU"/>
        </w:rPr>
      </w:pPr>
      <w:r w:rsidRPr="00145610">
        <w:rPr>
          <w:rFonts w:ascii="Times New Roman CYR" w:hAnsi="Times New Roman CYR" w:cs="Times New Roman CYR"/>
          <w:b/>
          <w:bCs/>
          <w:lang w:val="uk-UA" w:eastAsia="ru-RU"/>
        </w:rPr>
        <w:t>І. ФІНАНСОВІ РЕЗУЛЬТАТИ</w:t>
      </w:r>
    </w:p>
    <w:p w:rsidR="007C2AC4" w:rsidRPr="00145610" w:rsidRDefault="007C2AC4" w:rsidP="000215F8">
      <w:pPr>
        <w:widowControl w:val="0"/>
        <w:spacing w:after="0" w:line="240" w:lineRule="auto"/>
        <w:jc w:val="center"/>
        <w:rPr>
          <w:rFonts w:ascii="Times New Roman" w:hAnsi="Times New Roman"/>
          <w:b/>
          <w:bCs/>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C2AC4" w:rsidRPr="00FD03A6" w:rsidTr="00534C3E">
        <w:tc>
          <w:tcPr>
            <w:tcW w:w="5107" w:type="dxa"/>
            <w:vAlign w:val="center"/>
          </w:tcPr>
          <w:p w:rsidR="007C2AC4" w:rsidRPr="00145610" w:rsidRDefault="007C2AC4" w:rsidP="000215F8">
            <w:pPr>
              <w:keepNext/>
              <w:spacing w:after="0" w:line="240" w:lineRule="auto"/>
              <w:jc w:val="center"/>
              <w:outlineLvl w:val="0"/>
              <w:rPr>
                <w:rFonts w:ascii="Times New Roman" w:hAnsi="Times New Roman"/>
                <w:b/>
                <w:bCs/>
                <w:sz w:val="20"/>
                <w:szCs w:val="20"/>
                <w:lang w:val="uk-UA" w:eastAsia="ru-RU"/>
              </w:rPr>
            </w:pPr>
            <w:r w:rsidRPr="00145610">
              <w:rPr>
                <w:rFonts w:ascii="Times New Roman" w:hAnsi="Times New Roman"/>
                <w:b/>
                <w:bCs/>
                <w:sz w:val="20"/>
                <w:szCs w:val="20"/>
                <w:lang w:val="uk-UA" w:eastAsia="ru-RU"/>
              </w:rPr>
              <w:t>Стаття</w:t>
            </w:r>
          </w:p>
        </w:tc>
        <w:tc>
          <w:tcPr>
            <w:tcW w:w="994"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bCs/>
                <w:sz w:val="20"/>
                <w:szCs w:val="20"/>
                <w:lang w:eastAsia="ru-RU"/>
              </w:rPr>
              <w:t>Код рядка</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val="uk-UA" w:eastAsia="ru-RU"/>
              </w:rPr>
            </w:pPr>
            <w:r w:rsidRPr="00145610">
              <w:rPr>
                <w:rFonts w:ascii="Times New Roman" w:hAnsi="Times New Roman"/>
                <w:b/>
                <w:bCs/>
                <w:sz w:val="20"/>
                <w:szCs w:val="20"/>
                <w:lang w:val="uk-UA" w:eastAsia="ru-RU"/>
              </w:rPr>
              <w:t>За</w:t>
            </w:r>
            <w:r w:rsidRPr="00145610">
              <w:rPr>
                <w:rFonts w:ascii="Times New Roman" w:hAnsi="Times New Roman"/>
                <w:b/>
                <w:bCs/>
                <w:sz w:val="20"/>
                <w:szCs w:val="20"/>
                <w:lang w:eastAsia="ru-RU"/>
              </w:rPr>
              <w:t xml:space="preserve"> звітн</w:t>
            </w:r>
            <w:r w:rsidRPr="00145610">
              <w:rPr>
                <w:rFonts w:ascii="Times New Roman" w:hAnsi="Times New Roman"/>
                <w:b/>
                <w:bCs/>
                <w:sz w:val="20"/>
                <w:szCs w:val="20"/>
                <w:lang w:val="uk-UA" w:eastAsia="ru-RU"/>
              </w:rPr>
              <w:t>ий</w:t>
            </w:r>
            <w:r w:rsidRPr="00145610">
              <w:rPr>
                <w:rFonts w:ascii="Times New Roman" w:hAnsi="Times New Roman"/>
                <w:b/>
                <w:bCs/>
                <w:sz w:val="20"/>
                <w:szCs w:val="20"/>
                <w:lang w:eastAsia="ru-RU"/>
              </w:rPr>
              <w:t xml:space="preserve"> </w:t>
            </w:r>
            <w:r w:rsidRPr="00145610">
              <w:rPr>
                <w:rFonts w:ascii="Times New Roman" w:hAnsi="Times New Roman"/>
                <w:b/>
                <w:bCs/>
                <w:sz w:val="20"/>
                <w:szCs w:val="20"/>
                <w:lang w:val="uk-UA" w:eastAsia="ru-RU"/>
              </w:rPr>
              <w:t>період</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sz w:val="20"/>
                <w:szCs w:val="20"/>
                <w:lang w:val="uk-UA" w:eastAsia="ru-RU"/>
              </w:rPr>
              <w:t>За аналогічний</w:t>
            </w:r>
            <w:r w:rsidRPr="00145610">
              <w:rPr>
                <w:rFonts w:ascii="Times New Roman" w:hAnsi="Times New Roman"/>
                <w:b/>
                <w:sz w:val="20"/>
                <w:szCs w:val="20"/>
                <w:lang w:val="uk-UA" w:eastAsia="ru-RU"/>
              </w:rPr>
              <w:br/>
              <w:t>період попереднього року</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
                <w:bCs/>
                <w:sz w:val="20"/>
                <w:szCs w:val="20"/>
                <w:lang w:eastAsia="ru-RU"/>
              </w:rPr>
            </w:pPr>
            <w:r w:rsidRPr="00145610">
              <w:rPr>
                <w:rFonts w:ascii="Times New Roman" w:hAnsi="Times New Roman"/>
                <w:b/>
                <w:bCs/>
                <w:sz w:val="20"/>
                <w:szCs w:val="20"/>
                <w:lang w:eastAsia="ru-RU"/>
              </w:rPr>
              <w:t xml:space="preserve">                                                  1</w:t>
            </w:r>
          </w:p>
        </w:tc>
        <w:tc>
          <w:tcPr>
            <w:tcW w:w="994"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bCs/>
                <w:sz w:val="20"/>
                <w:szCs w:val="20"/>
                <w:lang w:eastAsia="ru-RU"/>
              </w:rPr>
              <w:t>2</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bCs/>
                <w:sz w:val="20"/>
                <w:szCs w:val="20"/>
                <w:lang w:eastAsia="ru-RU"/>
              </w:rPr>
              <w:t>3</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bCs/>
                <w:sz w:val="20"/>
                <w:szCs w:val="20"/>
                <w:lang w:eastAsia="ru-RU"/>
              </w:rPr>
              <w:t>4</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Чистий дохід від реалізації продукції (товарів, робіт, послуг) </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2000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66935</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88317</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Собівартість реалізованої продукції (товарів, робіт, послуг) </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2050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r>
              <w:rPr>
                <w:rFonts w:ascii="Times New Roman" w:hAnsi="Times New Roman"/>
                <w:bCs/>
                <w:sz w:val="20"/>
                <w:szCs w:val="20"/>
                <w:lang w:eastAsia="ru-RU"/>
              </w:rPr>
              <w:t>54313</w:t>
            </w: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(6</w:t>
            </w:r>
            <w:r>
              <w:rPr>
                <w:rFonts w:ascii="Times New Roman" w:hAnsi="Times New Roman"/>
                <w:bCs/>
                <w:sz w:val="20"/>
                <w:szCs w:val="20"/>
                <w:lang w:eastAsia="ru-RU"/>
              </w:rPr>
              <w:t>7615</w:t>
            </w: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Валовий:  </w:t>
            </w:r>
          </w:p>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     прибуток </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2090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12622</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20702</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     збиток </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2095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Інші операційні доходи </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2120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3457</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3421</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Адміністративні витрати </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2130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r>
              <w:rPr>
                <w:rFonts w:ascii="Times New Roman" w:hAnsi="Times New Roman"/>
                <w:bCs/>
                <w:sz w:val="20"/>
                <w:szCs w:val="20"/>
                <w:lang w:eastAsia="ru-RU"/>
              </w:rPr>
              <w:t>2875</w:t>
            </w: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r>
              <w:rPr>
                <w:rFonts w:ascii="Times New Roman" w:hAnsi="Times New Roman"/>
                <w:bCs/>
                <w:sz w:val="20"/>
                <w:szCs w:val="20"/>
                <w:lang w:eastAsia="ru-RU"/>
              </w:rPr>
              <w:t>3138</w:t>
            </w: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Витрати на збут</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2150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r>
              <w:rPr>
                <w:rFonts w:ascii="Times New Roman" w:hAnsi="Times New Roman"/>
                <w:bCs/>
                <w:sz w:val="20"/>
                <w:szCs w:val="20"/>
                <w:lang w:eastAsia="ru-RU"/>
              </w:rPr>
              <w:t>13648</w:t>
            </w: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r>
              <w:rPr>
                <w:rFonts w:ascii="Times New Roman" w:hAnsi="Times New Roman"/>
                <w:bCs/>
                <w:sz w:val="20"/>
                <w:szCs w:val="20"/>
                <w:lang w:eastAsia="ru-RU"/>
              </w:rPr>
              <w:t>17697</w:t>
            </w: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Інші операційні витрати </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2180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r>
              <w:rPr>
                <w:rFonts w:ascii="Times New Roman" w:hAnsi="Times New Roman"/>
                <w:bCs/>
                <w:sz w:val="20"/>
                <w:szCs w:val="20"/>
                <w:lang w:eastAsia="ru-RU"/>
              </w:rPr>
              <w:t>4444</w:t>
            </w: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r>
              <w:rPr>
                <w:rFonts w:ascii="Times New Roman" w:hAnsi="Times New Roman"/>
                <w:bCs/>
                <w:sz w:val="20"/>
                <w:szCs w:val="20"/>
                <w:lang w:eastAsia="ru-RU"/>
              </w:rPr>
              <w:t>3097</w:t>
            </w: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Фінансовий результат від операційної діяльності:  </w:t>
            </w:r>
          </w:p>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     прибуток </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2190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191</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     збиток  </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2195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(4</w:t>
            </w:r>
            <w:r>
              <w:rPr>
                <w:rFonts w:ascii="Times New Roman" w:hAnsi="Times New Roman"/>
                <w:bCs/>
                <w:sz w:val="20"/>
                <w:szCs w:val="20"/>
                <w:lang w:eastAsia="ru-RU"/>
              </w:rPr>
              <w:t>888</w:t>
            </w: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r>
              <w:rPr>
                <w:rFonts w:ascii="Times New Roman" w:hAnsi="Times New Roman"/>
                <w:bCs/>
                <w:sz w:val="20"/>
                <w:szCs w:val="20"/>
                <w:lang w:eastAsia="ru-RU"/>
              </w:rPr>
              <w:t>--</w:t>
            </w: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Дохід від участі в капіталі </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2200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Інші фінансові доходи </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2220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Інші доходи </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2240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71</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195</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Фінансові витрати </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2250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r>
              <w:rPr>
                <w:rFonts w:ascii="Times New Roman" w:hAnsi="Times New Roman"/>
                <w:bCs/>
                <w:sz w:val="20"/>
                <w:szCs w:val="20"/>
                <w:lang w:eastAsia="ru-RU"/>
              </w:rPr>
              <w:t>2702</w:t>
            </w: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r>
              <w:rPr>
                <w:rFonts w:ascii="Times New Roman" w:hAnsi="Times New Roman"/>
                <w:bCs/>
                <w:sz w:val="20"/>
                <w:szCs w:val="20"/>
                <w:lang w:eastAsia="ru-RU"/>
              </w:rPr>
              <w:t>4437</w:t>
            </w: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Втрати від участі в капіталі </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2255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Інші витрати </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2270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r>
              <w:rPr>
                <w:rFonts w:ascii="Times New Roman" w:hAnsi="Times New Roman"/>
                <w:bCs/>
                <w:sz w:val="20"/>
                <w:szCs w:val="20"/>
                <w:lang w:eastAsia="ru-RU"/>
              </w:rPr>
              <w:t>82</w:t>
            </w: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r>
              <w:rPr>
                <w:rFonts w:ascii="Times New Roman" w:hAnsi="Times New Roman"/>
                <w:bCs/>
                <w:sz w:val="20"/>
                <w:szCs w:val="20"/>
                <w:lang w:eastAsia="ru-RU"/>
              </w:rPr>
              <w:t>12</w:t>
            </w: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Фінансовий результат до оподаткування:</w:t>
            </w:r>
          </w:p>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прибуток</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2290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збиток</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2295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r>
              <w:rPr>
                <w:rFonts w:ascii="Times New Roman" w:hAnsi="Times New Roman"/>
                <w:bCs/>
                <w:sz w:val="20"/>
                <w:szCs w:val="20"/>
                <w:lang w:eastAsia="ru-RU"/>
              </w:rPr>
              <w:t>7601</w:t>
            </w: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r>
              <w:rPr>
                <w:rFonts w:ascii="Times New Roman" w:hAnsi="Times New Roman"/>
                <w:bCs/>
                <w:sz w:val="20"/>
                <w:szCs w:val="20"/>
                <w:lang w:eastAsia="ru-RU"/>
              </w:rPr>
              <w:t>4063</w:t>
            </w: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Витрати (дохід) з податку на прибуток</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2300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r>
              <w:rPr>
                <w:rFonts w:ascii="Times New Roman" w:hAnsi="Times New Roman"/>
                <w:bCs/>
                <w:sz w:val="20"/>
                <w:szCs w:val="20"/>
                <w:lang w:eastAsia="ru-RU"/>
              </w:rPr>
              <w:t>203</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r>
              <w:rPr>
                <w:rFonts w:ascii="Times New Roman" w:hAnsi="Times New Roman"/>
                <w:bCs/>
                <w:sz w:val="20"/>
                <w:szCs w:val="20"/>
                <w:lang w:eastAsia="ru-RU"/>
              </w:rPr>
              <w:t>205</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Прибуток (збиток) від припиненої діяльності після оподаткування</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2305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Чистий фінансовий результат:  </w:t>
            </w:r>
          </w:p>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     прибуток </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2350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     збиток </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2355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r>
              <w:rPr>
                <w:rFonts w:ascii="Times New Roman" w:hAnsi="Times New Roman"/>
                <w:bCs/>
                <w:sz w:val="20"/>
                <w:szCs w:val="20"/>
                <w:lang w:eastAsia="ru-RU"/>
              </w:rPr>
              <w:t>7804</w:t>
            </w: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r>
              <w:rPr>
                <w:rFonts w:ascii="Times New Roman" w:hAnsi="Times New Roman"/>
                <w:bCs/>
                <w:sz w:val="20"/>
                <w:szCs w:val="20"/>
                <w:lang w:eastAsia="ru-RU"/>
              </w:rPr>
              <w:t>4268</w:t>
            </w:r>
            <w:r w:rsidRPr="00145610">
              <w:rPr>
                <w:rFonts w:ascii="Times New Roman" w:hAnsi="Times New Roman"/>
                <w:bCs/>
                <w:sz w:val="20"/>
                <w:szCs w:val="20"/>
                <w:lang w:eastAsia="ru-RU"/>
              </w:rPr>
              <w:t>)</w:t>
            </w:r>
          </w:p>
        </w:tc>
      </w:tr>
    </w:tbl>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uk-UA" w:eastAsia="ru-RU"/>
        </w:rPr>
      </w:pPr>
    </w:p>
    <w:p w:rsidR="007C2AC4" w:rsidRPr="00145610" w:rsidRDefault="007C2AC4" w:rsidP="000215F8">
      <w:pPr>
        <w:keepNext/>
        <w:widowControl w:val="0"/>
        <w:spacing w:after="0" w:line="240" w:lineRule="auto"/>
        <w:jc w:val="center"/>
        <w:outlineLvl w:val="2"/>
        <w:rPr>
          <w:rFonts w:ascii="Times New Roman CYR" w:hAnsi="Times New Roman CYR" w:cs="Times New Roman CYR"/>
          <w:b/>
          <w:bCs/>
          <w:lang w:val="en-US" w:eastAsia="ru-RU"/>
        </w:rPr>
      </w:pPr>
      <w:r w:rsidRPr="00145610">
        <w:rPr>
          <w:rFonts w:ascii="Times New Roman CYR" w:hAnsi="Times New Roman CYR" w:cs="Times New Roman CYR"/>
          <w:b/>
          <w:bCs/>
          <w:lang w:val="uk-UA" w:eastAsia="ru-RU"/>
        </w:rPr>
        <w:t>II. СУКУПНИЙ ДОХІД</w:t>
      </w:r>
    </w:p>
    <w:p w:rsidR="007C2AC4" w:rsidRPr="00145610" w:rsidRDefault="007C2AC4" w:rsidP="000215F8">
      <w:pPr>
        <w:widowControl w:val="0"/>
        <w:spacing w:after="0" w:line="240" w:lineRule="auto"/>
        <w:jc w:val="center"/>
        <w:rPr>
          <w:rFonts w:ascii="Times New Roman" w:hAnsi="Times New Roman"/>
          <w:b/>
          <w:bCs/>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C2AC4" w:rsidRPr="00FD03A6" w:rsidTr="00534C3E">
        <w:tc>
          <w:tcPr>
            <w:tcW w:w="5107" w:type="dxa"/>
            <w:vAlign w:val="center"/>
          </w:tcPr>
          <w:p w:rsidR="007C2AC4" w:rsidRPr="00145610" w:rsidRDefault="007C2AC4" w:rsidP="000215F8">
            <w:pPr>
              <w:keepNext/>
              <w:spacing w:after="0" w:line="240" w:lineRule="auto"/>
              <w:jc w:val="center"/>
              <w:outlineLvl w:val="0"/>
              <w:rPr>
                <w:rFonts w:ascii="Times New Roman" w:hAnsi="Times New Roman"/>
                <w:b/>
                <w:bCs/>
                <w:sz w:val="20"/>
                <w:szCs w:val="20"/>
                <w:lang w:val="uk-UA" w:eastAsia="ru-RU"/>
              </w:rPr>
            </w:pPr>
            <w:r w:rsidRPr="00145610">
              <w:rPr>
                <w:rFonts w:ascii="Times New Roman" w:hAnsi="Times New Roman"/>
                <w:b/>
                <w:bCs/>
                <w:sz w:val="20"/>
                <w:szCs w:val="20"/>
                <w:lang w:val="uk-UA" w:eastAsia="ru-RU"/>
              </w:rPr>
              <w:t>Стаття</w:t>
            </w:r>
          </w:p>
        </w:tc>
        <w:tc>
          <w:tcPr>
            <w:tcW w:w="994"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bCs/>
                <w:sz w:val="20"/>
                <w:szCs w:val="20"/>
                <w:lang w:eastAsia="ru-RU"/>
              </w:rPr>
              <w:t>Код рядка</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val="uk-UA" w:eastAsia="ru-RU"/>
              </w:rPr>
            </w:pPr>
            <w:r w:rsidRPr="00145610">
              <w:rPr>
                <w:rFonts w:ascii="Times New Roman" w:hAnsi="Times New Roman"/>
                <w:b/>
                <w:bCs/>
                <w:sz w:val="20"/>
                <w:szCs w:val="20"/>
                <w:lang w:val="uk-UA" w:eastAsia="ru-RU"/>
              </w:rPr>
              <w:t>За</w:t>
            </w:r>
            <w:r w:rsidRPr="00145610">
              <w:rPr>
                <w:rFonts w:ascii="Times New Roman" w:hAnsi="Times New Roman"/>
                <w:b/>
                <w:bCs/>
                <w:sz w:val="20"/>
                <w:szCs w:val="20"/>
                <w:lang w:eastAsia="ru-RU"/>
              </w:rPr>
              <w:t xml:space="preserve"> звітн</w:t>
            </w:r>
            <w:r w:rsidRPr="00145610">
              <w:rPr>
                <w:rFonts w:ascii="Times New Roman" w:hAnsi="Times New Roman"/>
                <w:b/>
                <w:bCs/>
                <w:sz w:val="20"/>
                <w:szCs w:val="20"/>
                <w:lang w:val="uk-UA" w:eastAsia="ru-RU"/>
              </w:rPr>
              <w:t>ий</w:t>
            </w:r>
            <w:r w:rsidRPr="00145610">
              <w:rPr>
                <w:rFonts w:ascii="Times New Roman" w:hAnsi="Times New Roman"/>
                <w:b/>
                <w:bCs/>
                <w:sz w:val="20"/>
                <w:szCs w:val="20"/>
                <w:lang w:eastAsia="ru-RU"/>
              </w:rPr>
              <w:t xml:space="preserve"> </w:t>
            </w:r>
            <w:r w:rsidRPr="00145610">
              <w:rPr>
                <w:rFonts w:ascii="Times New Roman" w:hAnsi="Times New Roman"/>
                <w:b/>
                <w:bCs/>
                <w:sz w:val="20"/>
                <w:szCs w:val="20"/>
                <w:lang w:val="uk-UA" w:eastAsia="ru-RU"/>
              </w:rPr>
              <w:t>період</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sz w:val="20"/>
                <w:szCs w:val="20"/>
                <w:lang w:val="uk-UA" w:eastAsia="ru-RU"/>
              </w:rPr>
              <w:t>За аналогічний</w:t>
            </w:r>
            <w:r w:rsidRPr="00145610">
              <w:rPr>
                <w:rFonts w:ascii="Times New Roman" w:hAnsi="Times New Roman"/>
                <w:b/>
                <w:sz w:val="20"/>
                <w:szCs w:val="20"/>
                <w:lang w:val="uk-UA" w:eastAsia="ru-RU"/>
              </w:rPr>
              <w:br/>
              <w:t>період попереднього року</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
                <w:bCs/>
                <w:sz w:val="20"/>
                <w:szCs w:val="20"/>
                <w:lang w:eastAsia="ru-RU"/>
              </w:rPr>
            </w:pPr>
            <w:r w:rsidRPr="00145610">
              <w:rPr>
                <w:rFonts w:ascii="Times New Roman" w:hAnsi="Times New Roman"/>
                <w:b/>
                <w:bCs/>
                <w:sz w:val="20"/>
                <w:szCs w:val="20"/>
                <w:lang w:eastAsia="ru-RU"/>
              </w:rPr>
              <w:t xml:space="preserve">                                                  1</w:t>
            </w:r>
          </w:p>
        </w:tc>
        <w:tc>
          <w:tcPr>
            <w:tcW w:w="994"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bCs/>
                <w:sz w:val="20"/>
                <w:szCs w:val="20"/>
                <w:lang w:eastAsia="ru-RU"/>
              </w:rPr>
              <w:t>2</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bCs/>
                <w:sz w:val="20"/>
                <w:szCs w:val="20"/>
                <w:lang w:eastAsia="ru-RU"/>
              </w:rPr>
              <w:t>3</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bCs/>
                <w:sz w:val="20"/>
                <w:szCs w:val="20"/>
                <w:lang w:eastAsia="ru-RU"/>
              </w:rPr>
              <w:t>4</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Дооцінка (уцінка) необоротних активів</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2400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Дооцінка (уцінка) фінансових інструментів</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2405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Накопичені курсові різниці</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2410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Частка іншого сукупного доходу асоційованих та спільних підприємств</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2415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Інший сукупний дохід</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2445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Інший сукупний дохід до оподаткування</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2450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Податок на прибуток, пов'язаний з іншим сукупним доходом</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2455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Інший сукупний дохід після оподаткування</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2460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Сукупний дохід (сума рядків 2350, 2355 та 2460)</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2465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r>
              <w:rPr>
                <w:rFonts w:ascii="Times New Roman" w:hAnsi="Times New Roman"/>
                <w:bCs/>
                <w:sz w:val="20"/>
                <w:szCs w:val="20"/>
                <w:lang w:eastAsia="ru-RU"/>
              </w:rPr>
              <w:t>7804</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r>
              <w:rPr>
                <w:rFonts w:ascii="Times New Roman" w:hAnsi="Times New Roman"/>
                <w:bCs/>
                <w:sz w:val="20"/>
                <w:szCs w:val="20"/>
                <w:lang w:eastAsia="ru-RU"/>
              </w:rPr>
              <w:t>4268</w:t>
            </w:r>
          </w:p>
        </w:tc>
      </w:tr>
    </w:tbl>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uk-UA" w:eastAsia="ru-RU"/>
        </w:rPr>
      </w:pP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uk-UA" w:eastAsia="ru-RU"/>
        </w:rPr>
      </w:pPr>
      <w:r w:rsidRPr="00145610">
        <w:rPr>
          <w:rFonts w:ascii="Times New Roman" w:hAnsi="Times New Roman"/>
          <w:b/>
          <w:sz w:val="20"/>
          <w:szCs w:val="20"/>
          <w:lang w:val="en-US" w:eastAsia="ru-RU"/>
        </w:rPr>
        <w:br w:type="page"/>
      </w:r>
    </w:p>
    <w:p w:rsidR="007C2AC4" w:rsidRPr="00145610" w:rsidRDefault="007C2AC4" w:rsidP="000215F8">
      <w:pPr>
        <w:keepNext/>
        <w:widowControl w:val="0"/>
        <w:spacing w:after="0" w:line="240" w:lineRule="auto"/>
        <w:jc w:val="center"/>
        <w:outlineLvl w:val="2"/>
        <w:rPr>
          <w:rFonts w:ascii="Times New Roman CYR" w:hAnsi="Times New Roman CYR" w:cs="Times New Roman CYR"/>
          <w:b/>
          <w:bCs/>
          <w:lang w:val="uk-UA" w:eastAsia="ru-RU"/>
        </w:rPr>
      </w:pPr>
      <w:r w:rsidRPr="00145610">
        <w:rPr>
          <w:rFonts w:ascii="Times New Roman CYR" w:hAnsi="Times New Roman CYR" w:cs="Times New Roman CYR"/>
          <w:b/>
          <w:bCs/>
          <w:lang w:val="en-US" w:eastAsia="ru-RU"/>
        </w:rPr>
        <w:lastRenderedPageBreak/>
        <w:t xml:space="preserve">III. </w:t>
      </w:r>
      <w:r w:rsidRPr="00145610">
        <w:rPr>
          <w:rFonts w:ascii="Times New Roman CYR" w:hAnsi="Times New Roman CYR" w:cs="Times New Roman CYR"/>
          <w:b/>
          <w:bCs/>
          <w:lang w:val="uk-UA" w:eastAsia="ru-RU"/>
        </w:rPr>
        <w:t>ЕЛЕМЕНТИ ОПЕРАЦІЙНИХ ВИТРАТ</w:t>
      </w:r>
    </w:p>
    <w:p w:rsidR="007C2AC4" w:rsidRPr="00145610" w:rsidRDefault="007C2AC4" w:rsidP="000215F8">
      <w:pPr>
        <w:widowControl w:val="0"/>
        <w:spacing w:after="0" w:line="240" w:lineRule="auto"/>
        <w:ind w:firstLine="567"/>
        <w:rPr>
          <w:rFonts w:ascii="Times New Roman" w:hAnsi="Times New Roman"/>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C2AC4" w:rsidRPr="00FD03A6" w:rsidTr="00534C3E">
        <w:tc>
          <w:tcPr>
            <w:tcW w:w="5107" w:type="dxa"/>
            <w:vAlign w:val="center"/>
          </w:tcPr>
          <w:p w:rsidR="007C2AC4" w:rsidRPr="00145610" w:rsidRDefault="007C2AC4" w:rsidP="000215F8">
            <w:pPr>
              <w:keepNext/>
              <w:widowControl w:val="0"/>
              <w:spacing w:after="0" w:line="240" w:lineRule="auto"/>
              <w:jc w:val="center"/>
              <w:outlineLvl w:val="2"/>
              <w:rPr>
                <w:rFonts w:ascii="Times New Roman" w:hAnsi="Times New Roman"/>
                <w:b/>
                <w:bCs/>
                <w:sz w:val="20"/>
                <w:szCs w:val="20"/>
                <w:lang w:val="uk-UA" w:eastAsia="ru-RU"/>
              </w:rPr>
            </w:pPr>
            <w:r w:rsidRPr="00145610">
              <w:rPr>
                <w:rFonts w:ascii="Times New Roman" w:hAnsi="Times New Roman"/>
                <w:b/>
                <w:bCs/>
                <w:sz w:val="20"/>
                <w:szCs w:val="20"/>
                <w:lang w:val="uk-UA" w:eastAsia="ru-RU"/>
              </w:rPr>
              <w:t>Назва статті</w:t>
            </w:r>
          </w:p>
        </w:tc>
        <w:tc>
          <w:tcPr>
            <w:tcW w:w="994"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bCs/>
                <w:sz w:val="20"/>
                <w:szCs w:val="20"/>
                <w:lang w:eastAsia="ru-RU"/>
              </w:rPr>
              <w:t>Код рядка</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bCs/>
                <w:sz w:val="20"/>
                <w:szCs w:val="20"/>
                <w:lang w:val="uk-UA" w:eastAsia="ru-RU"/>
              </w:rPr>
              <w:t>За</w:t>
            </w:r>
            <w:r w:rsidRPr="00145610">
              <w:rPr>
                <w:rFonts w:ascii="Times New Roman" w:hAnsi="Times New Roman"/>
                <w:b/>
                <w:bCs/>
                <w:sz w:val="20"/>
                <w:szCs w:val="20"/>
                <w:lang w:eastAsia="ru-RU"/>
              </w:rPr>
              <w:t xml:space="preserve"> звітн</w:t>
            </w:r>
            <w:r w:rsidRPr="00145610">
              <w:rPr>
                <w:rFonts w:ascii="Times New Roman" w:hAnsi="Times New Roman"/>
                <w:b/>
                <w:bCs/>
                <w:sz w:val="20"/>
                <w:szCs w:val="20"/>
                <w:lang w:val="uk-UA" w:eastAsia="ru-RU"/>
              </w:rPr>
              <w:t>ий</w:t>
            </w:r>
            <w:r w:rsidRPr="00145610">
              <w:rPr>
                <w:rFonts w:ascii="Times New Roman" w:hAnsi="Times New Roman"/>
                <w:b/>
                <w:bCs/>
                <w:sz w:val="20"/>
                <w:szCs w:val="20"/>
                <w:lang w:eastAsia="ru-RU"/>
              </w:rPr>
              <w:t xml:space="preserve"> </w:t>
            </w:r>
            <w:r w:rsidRPr="00145610">
              <w:rPr>
                <w:rFonts w:ascii="Times New Roman" w:hAnsi="Times New Roman"/>
                <w:b/>
                <w:bCs/>
                <w:sz w:val="20"/>
                <w:szCs w:val="20"/>
                <w:lang w:val="uk-UA" w:eastAsia="ru-RU"/>
              </w:rPr>
              <w:t>період</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sz w:val="20"/>
                <w:szCs w:val="20"/>
                <w:lang w:val="uk-UA" w:eastAsia="ru-RU"/>
              </w:rPr>
              <w:t>За аналогічний</w:t>
            </w:r>
            <w:r w:rsidRPr="00145610">
              <w:rPr>
                <w:rFonts w:ascii="Times New Roman" w:hAnsi="Times New Roman"/>
                <w:b/>
                <w:sz w:val="20"/>
                <w:szCs w:val="20"/>
                <w:lang w:val="uk-UA" w:eastAsia="ru-RU"/>
              </w:rPr>
              <w:br/>
              <w:t>період попереднього року</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
                <w:bCs/>
                <w:sz w:val="20"/>
                <w:szCs w:val="20"/>
                <w:lang w:eastAsia="ru-RU"/>
              </w:rPr>
            </w:pPr>
            <w:r w:rsidRPr="00145610">
              <w:rPr>
                <w:rFonts w:ascii="Times New Roman" w:hAnsi="Times New Roman"/>
                <w:b/>
                <w:bCs/>
                <w:sz w:val="20"/>
                <w:szCs w:val="20"/>
                <w:lang w:eastAsia="ru-RU"/>
              </w:rPr>
              <w:t xml:space="preserve">                                                   1</w:t>
            </w:r>
          </w:p>
        </w:tc>
        <w:tc>
          <w:tcPr>
            <w:tcW w:w="994"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bCs/>
                <w:sz w:val="20"/>
                <w:szCs w:val="20"/>
                <w:lang w:eastAsia="ru-RU"/>
              </w:rPr>
              <w:t>2</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bCs/>
                <w:sz w:val="20"/>
                <w:szCs w:val="20"/>
                <w:lang w:eastAsia="ru-RU"/>
              </w:rPr>
              <w:t>3</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bCs/>
                <w:sz w:val="20"/>
                <w:szCs w:val="20"/>
                <w:lang w:eastAsia="ru-RU"/>
              </w:rPr>
              <w:t>4</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
                <w:bCs/>
                <w:sz w:val="20"/>
                <w:szCs w:val="20"/>
                <w:lang w:val="en-US" w:eastAsia="ru-RU"/>
              </w:rPr>
            </w:pPr>
            <w:r w:rsidRPr="00145610">
              <w:rPr>
                <w:rFonts w:ascii="Times New Roman" w:hAnsi="Times New Roman"/>
                <w:sz w:val="20"/>
                <w:szCs w:val="20"/>
                <w:lang w:val="uk-UA" w:eastAsia="ru-RU"/>
              </w:rPr>
              <w:t>Матеріальні затрати</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2500</w:t>
            </w:r>
          </w:p>
        </w:tc>
        <w:tc>
          <w:tcPr>
            <w:tcW w:w="1843" w:type="dxa"/>
            <w:vAlign w:val="center"/>
          </w:tcPr>
          <w:p w:rsidR="007C2AC4" w:rsidRPr="00414ACB"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50463</w:t>
            </w:r>
          </w:p>
        </w:tc>
        <w:tc>
          <w:tcPr>
            <w:tcW w:w="1986" w:type="dxa"/>
            <w:vAlign w:val="center"/>
          </w:tcPr>
          <w:p w:rsidR="007C2AC4" w:rsidRPr="00414ACB"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64388</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
                <w:bCs/>
                <w:sz w:val="20"/>
                <w:szCs w:val="20"/>
                <w:lang w:val="en-US" w:eastAsia="ru-RU"/>
              </w:rPr>
            </w:pPr>
            <w:r w:rsidRPr="00145610">
              <w:rPr>
                <w:rFonts w:ascii="Times New Roman" w:hAnsi="Times New Roman"/>
                <w:sz w:val="20"/>
                <w:szCs w:val="20"/>
                <w:lang w:val="uk-UA" w:eastAsia="ru-RU"/>
              </w:rPr>
              <w:t>Витрати на оплату праці</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2505</w:t>
            </w:r>
          </w:p>
        </w:tc>
        <w:tc>
          <w:tcPr>
            <w:tcW w:w="1843" w:type="dxa"/>
            <w:vAlign w:val="center"/>
          </w:tcPr>
          <w:p w:rsidR="007C2AC4" w:rsidRPr="00414ACB"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11470</w:t>
            </w:r>
          </w:p>
        </w:tc>
        <w:tc>
          <w:tcPr>
            <w:tcW w:w="1986" w:type="dxa"/>
            <w:vAlign w:val="center"/>
          </w:tcPr>
          <w:p w:rsidR="007C2AC4" w:rsidRPr="00414ACB"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16139</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
                <w:bCs/>
                <w:sz w:val="20"/>
                <w:szCs w:val="20"/>
                <w:lang w:val="en-US" w:eastAsia="ru-RU"/>
              </w:rPr>
            </w:pPr>
            <w:r w:rsidRPr="00145610">
              <w:rPr>
                <w:rFonts w:ascii="Times New Roman" w:hAnsi="Times New Roman"/>
                <w:sz w:val="20"/>
                <w:szCs w:val="20"/>
                <w:lang w:val="uk-UA" w:eastAsia="ru-RU"/>
              </w:rPr>
              <w:t>Відрахування на соціальні заходи</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2510</w:t>
            </w:r>
          </w:p>
        </w:tc>
        <w:tc>
          <w:tcPr>
            <w:tcW w:w="1843" w:type="dxa"/>
            <w:vAlign w:val="center"/>
          </w:tcPr>
          <w:p w:rsidR="007C2AC4" w:rsidRPr="00414ACB"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2486</w:t>
            </w:r>
          </w:p>
        </w:tc>
        <w:tc>
          <w:tcPr>
            <w:tcW w:w="1986" w:type="dxa"/>
            <w:vAlign w:val="center"/>
          </w:tcPr>
          <w:p w:rsidR="007C2AC4" w:rsidRPr="00414ACB"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3548</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sz w:val="20"/>
                <w:szCs w:val="20"/>
                <w:lang w:val="uk-UA" w:eastAsia="ru-RU"/>
              </w:rPr>
            </w:pPr>
            <w:r w:rsidRPr="00145610">
              <w:rPr>
                <w:rFonts w:ascii="Times New Roman" w:hAnsi="Times New Roman"/>
                <w:sz w:val="20"/>
                <w:szCs w:val="20"/>
                <w:lang w:val="uk-UA" w:eastAsia="ru-RU"/>
              </w:rPr>
              <w:t>Амортизація</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2515</w:t>
            </w:r>
          </w:p>
        </w:tc>
        <w:tc>
          <w:tcPr>
            <w:tcW w:w="1843" w:type="dxa"/>
            <w:vAlign w:val="center"/>
          </w:tcPr>
          <w:p w:rsidR="007C2AC4" w:rsidRPr="00414ACB"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3645</w:t>
            </w:r>
          </w:p>
        </w:tc>
        <w:tc>
          <w:tcPr>
            <w:tcW w:w="1986" w:type="dxa"/>
            <w:vAlign w:val="center"/>
          </w:tcPr>
          <w:p w:rsidR="007C2AC4" w:rsidRPr="00414ACB"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3812</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sz w:val="20"/>
                <w:szCs w:val="20"/>
                <w:lang w:val="uk-UA" w:eastAsia="ru-RU"/>
              </w:rPr>
            </w:pPr>
            <w:r w:rsidRPr="00145610">
              <w:rPr>
                <w:rFonts w:ascii="Times New Roman" w:hAnsi="Times New Roman"/>
                <w:sz w:val="20"/>
                <w:szCs w:val="20"/>
                <w:lang w:val="uk-UA" w:eastAsia="ru-RU"/>
              </w:rPr>
              <w:t>Інші операційні витрати</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2520</w:t>
            </w:r>
          </w:p>
        </w:tc>
        <w:tc>
          <w:tcPr>
            <w:tcW w:w="1843" w:type="dxa"/>
            <w:vAlign w:val="center"/>
          </w:tcPr>
          <w:p w:rsidR="007C2AC4" w:rsidRPr="00414ACB"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7362</w:t>
            </w:r>
          </w:p>
        </w:tc>
        <w:tc>
          <w:tcPr>
            <w:tcW w:w="1986" w:type="dxa"/>
            <w:vAlign w:val="center"/>
          </w:tcPr>
          <w:p w:rsidR="007C2AC4" w:rsidRPr="00414ACB"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6240</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sz w:val="20"/>
                <w:szCs w:val="20"/>
                <w:lang w:val="uk-UA" w:eastAsia="ru-RU"/>
              </w:rPr>
            </w:pPr>
            <w:r w:rsidRPr="00145610">
              <w:rPr>
                <w:rFonts w:ascii="Times New Roman" w:hAnsi="Times New Roman"/>
                <w:b/>
                <w:sz w:val="20"/>
                <w:szCs w:val="20"/>
                <w:lang w:val="uk-UA" w:eastAsia="ru-RU"/>
              </w:rPr>
              <w:t>Разом</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2550</w:t>
            </w:r>
          </w:p>
        </w:tc>
        <w:tc>
          <w:tcPr>
            <w:tcW w:w="1843" w:type="dxa"/>
            <w:vAlign w:val="center"/>
          </w:tcPr>
          <w:p w:rsidR="007C2AC4" w:rsidRPr="00414ACB"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75426</w:t>
            </w:r>
          </w:p>
        </w:tc>
        <w:tc>
          <w:tcPr>
            <w:tcW w:w="1986" w:type="dxa"/>
            <w:vAlign w:val="center"/>
          </w:tcPr>
          <w:p w:rsidR="007C2AC4" w:rsidRPr="00414ACB"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94127</w:t>
            </w:r>
          </w:p>
        </w:tc>
      </w:tr>
    </w:tbl>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uk-UA" w:eastAsia="ru-RU"/>
        </w:rPr>
      </w:pP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uk-UA" w:eastAsia="ru-RU"/>
        </w:rPr>
      </w:pPr>
    </w:p>
    <w:p w:rsidR="007C2AC4" w:rsidRPr="00145610" w:rsidRDefault="007C2AC4" w:rsidP="000215F8">
      <w:pPr>
        <w:keepNext/>
        <w:widowControl w:val="0"/>
        <w:spacing w:after="0" w:line="240" w:lineRule="auto"/>
        <w:jc w:val="center"/>
        <w:outlineLvl w:val="2"/>
        <w:rPr>
          <w:rFonts w:ascii="Times New Roman CYR" w:hAnsi="Times New Roman CYR" w:cs="Times New Roman CYR"/>
          <w:b/>
          <w:bCs/>
          <w:lang w:val="uk-UA" w:eastAsia="ru-RU"/>
        </w:rPr>
      </w:pPr>
      <w:r w:rsidRPr="00145610">
        <w:rPr>
          <w:rFonts w:ascii="Times New Roman CYR" w:hAnsi="Times New Roman CYR" w:cs="Times New Roman CYR"/>
          <w:b/>
          <w:bCs/>
          <w:lang w:val="uk-UA" w:eastAsia="ru-RU"/>
        </w:rPr>
        <w:t>ІV.</w:t>
      </w:r>
      <w:r w:rsidRPr="00145610">
        <w:rPr>
          <w:rFonts w:ascii="Times New Roman CYR" w:hAnsi="Times New Roman CYR" w:cs="Times New Roman CYR"/>
          <w:b/>
          <w:bCs/>
          <w:lang w:eastAsia="ru-RU"/>
        </w:rPr>
        <w:t xml:space="preserve"> </w:t>
      </w:r>
      <w:r w:rsidRPr="00145610">
        <w:rPr>
          <w:rFonts w:ascii="Times New Roman CYR" w:hAnsi="Times New Roman CYR" w:cs="Times New Roman CYR"/>
          <w:b/>
          <w:bCs/>
          <w:lang w:val="uk-UA" w:eastAsia="ru-RU"/>
        </w:rPr>
        <w:t xml:space="preserve"> РОЗРАХУНОК ПОКАЗНИКІВ ПРИБУТКОВОСТІ АКЦІЙ</w:t>
      </w:r>
    </w:p>
    <w:p w:rsidR="007C2AC4" w:rsidRPr="00145610" w:rsidRDefault="007C2AC4" w:rsidP="000215F8">
      <w:pPr>
        <w:widowControl w:val="0"/>
        <w:spacing w:after="0" w:line="240" w:lineRule="auto"/>
        <w:ind w:firstLine="567"/>
        <w:rPr>
          <w:rFonts w:ascii="Times New Roman" w:hAnsi="Times New Roman"/>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C2AC4" w:rsidRPr="00FD03A6" w:rsidTr="00534C3E">
        <w:tc>
          <w:tcPr>
            <w:tcW w:w="5107" w:type="dxa"/>
            <w:vAlign w:val="center"/>
          </w:tcPr>
          <w:p w:rsidR="007C2AC4" w:rsidRPr="00145610" w:rsidRDefault="007C2AC4" w:rsidP="000215F8">
            <w:pPr>
              <w:keepNext/>
              <w:widowControl w:val="0"/>
              <w:spacing w:after="0" w:line="240" w:lineRule="auto"/>
              <w:jc w:val="center"/>
              <w:outlineLvl w:val="2"/>
              <w:rPr>
                <w:rFonts w:ascii="Times New Roman" w:hAnsi="Times New Roman"/>
                <w:b/>
                <w:bCs/>
                <w:sz w:val="20"/>
                <w:szCs w:val="20"/>
                <w:lang w:val="uk-UA" w:eastAsia="ru-RU"/>
              </w:rPr>
            </w:pPr>
            <w:r w:rsidRPr="00145610">
              <w:rPr>
                <w:rFonts w:ascii="Times New Roman" w:hAnsi="Times New Roman"/>
                <w:b/>
                <w:bCs/>
                <w:sz w:val="20"/>
                <w:szCs w:val="20"/>
                <w:lang w:val="uk-UA" w:eastAsia="ru-RU"/>
              </w:rPr>
              <w:t>Назва статті</w:t>
            </w:r>
          </w:p>
        </w:tc>
        <w:tc>
          <w:tcPr>
            <w:tcW w:w="994"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bCs/>
                <w:sz w:val="20"/>
                <w:szCs w:val="20"/>
                <w:lang w:eastAsia="ru-RU"/>
              </w:rPr>
              <w:t>Код рядка</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bCs/>
                <w:sz w:val="20"/>
                <w:szCs w:val="20"/>
                <w:lang w:val="uk-UA" w:eastAsia="ru-RU"/>
              </w:rPr>
              <w:t>За</w:t>
            </w:r>
            <w:r w:rsidRPr="00145610">
              <w:rPr>
                <w:rFonts w:ascii="Times New Roman" w:hAnsi="Times New Roman"/>
                <w:b/>
                <w:bCs/>
                <w:sz w:val="20"/>
                <w:szCs w:val="20"/>
                <w:lang w:eastAsia="ru-RU"/>
              </w:rPr>
              <w:t xml:space="preserve"> звітн</w:t>
            </w:r>
            <w:r w:rsidRPr="00145610">
              <w:rPr>
                <w:rFonts w:ascii="Times New Roman" w:hAnsi="Times New Roman"/>
                <w:b/>
                <w:bCs/>
                <w:sz w:val="20"/>
                <w:szCs w:val="20"/>
                <w:lang w:val="uk-UA" w:eastAsia="ru-RU"/>
              </w:rPr>
              <w:t>ий</w:t>
            </w:r>
            <w:r w:rsidRPr="00145610">
              <w:rPr>
                <w:rFonts w:ascii="Times New Roman" w:hAnsi="Times New Roman"/>
                <w:b/>
                <w:bCs/>
                <w:sz w:val="20"/>
                <w:szCs w:val="20"/>
                <w:lang w:eastAsia="ru-RU"/>
              </w:rPr>
              <w:t xml:space="preserve"> </w:t>
            </w:r>
            <w:r w:rsidRPr="00145610">
              <w:rPr>
                <w:rFonts w:ascii="Times New Roman" w:hAnsi="Times New Roman"/>
                <w:b/>
                <w:bCs/>
                <w:sz w:val="20"/>
                <w:szCs w:val="20"/>
                <w:lang w:val="uk-UA" w:eastAsia="ru-RU"/>
              </w:rPr>
              <w:t>період</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sz w:val="20"/>
                <w:szCs w:val="20"/>
                <w:lang w:val="uk-UA" w:eastAsia="ru-RU"/>
              </w:rPr>
              <w:t>За аналогічний</w:t>
            </w:r>
            <w:r w:rsidRPr="00145610">
              <w:rPr>
                <w:rFonts w:ascii="Times New Roman" w:hAnsi="Times New Roman"/>
                <w:b/>
                <w:sz w:val="20"/>
                <w:szCs w:val="20"/>
                <w:lang w:val="uk-UA" w:eastAsia="ru-RU"/>
              </w:rPr>
              <w:br/>
              <w:t>період попереднього року</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
                <w:bCs/>
                <w:sz w:val="20"/>
                <w:szCs w:val="20"/>
                <w:lang w:eastAsia="ru-RU"/>
              </w:rPr>
            </w:pPr>
            <w:r w:rsidRPr="00145610">
              <w:rPr>
                <w:rFonts w:ascii="Times New Roman" w:hAnsi="Times New Roman"/>
                <w:b/>
                <w:bCs/>
                <w:sz w:val="20"/>
                <w:szCs w:val="20"/>
                <w:lang w:eastAsia="ru-RU"/>
              </w:rPr>
              <w:t xml:space="preserve">                                                   1</w:t>
            </w:r>
          </w:p>
        </w:tc>
        <w:tc>
          <w:tcPr>
            <w:tcW w:w="994"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bCs/>
                <w:sz w:val="20"/>
                <w:szCs w:val="20"/>
                <w:lang w:eastAsia="ru-RU"/>
              </w:rPr>
              <w:t>2</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bCs/>
                <w:sz w:val="20"/>
                <w:szCs w:val="20"/>
                <w:lang w:eastAsia="ru-RU"/>
              </w:rPr>
              <w:t>3</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bCs/>
                <w:sz w:val="20"/>
                <w:szCs w:val="20"/>
                <w:lang w:eastAsia="ru-RU"/>
              </w:rPr>
              <w:t>4</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
                <w:bCs/>
                <w:sz w:val="20"/>
                <w:szCs w:val="20"/>
                <w:lang w:val="en-US" w:eastAsia="ru-RU"/>
              </w:rPr>
            </w:pPr>
            <w:r w:rsidRPr="00145610">
              <w:rPr>
                <w:rFonts w:ascii="Times New Roman" w:hAnsi="Times New Roman"/>
                <w:sz w:val="20"/>
                <w:szCs w:val="20"/>
                <w:lang w:val="uk-UA" w:eastAsia="ru-RU"/>
              </w:rPr>
              <w:t>Середньорічна кількість простих акцій </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2600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en-US" w:eastAsia="ru-RU"/>
              </w:rPr>
            </w:pPr>
            <w:r w:rsidRPr="00145610">
              <w:rPr>
                <w:rFonts w:ascii="Times New Roman" w:hAnsi="Times New Roman"/>
                <w:bCs/>
                <w:sz w:val="20"/>
                <w:szCs w:val="20"/>
                <w:lang w:val="uk-UA" w:eastAsia="ru-RU"/>
              </w:rPr>
              <w:t>9327960</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en-US" w:eastAsia="ru-RU"/>
              </w:rPr>
            </w:pPr>
            <w:r w:rsidRPr="00145610">
              <w:rPr>
                <w:rFonts w:ascii="Times New Roman" w:hAnsi="Times New Roman"/>
                <w:bCs/>
                <w:sz w:val="20"/>
                <w:szCs w:val="20"/>
                <w:lang w:val="uk-UA" w:eastAsia="ru-RU"/>
              </w:rPr>
              <w:t>9327960</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
                <w:bCs/>
                <w:sz w:val="20"/>
                <w:szCs w:val="20"/>
                <w:lang w:eastAsia="ru-RU"/>
              </w:rPr>
            </w:pPr>
            <w:r w:rsidRPr="00145610">
              <w:rPr>
                <w:rFonts w:ascii="Times New Roman" w:hAnsi="Times New Roman"/>
                <w:sz w:val="20"/>
                <w:szCs w:val="20"/>
                <w:lang w:val="uk-UA" w:eastAsia="ru-RU"/>
              </w:rPr>
              <w:t>Скоригована середньорічна кількість простих акцій </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2605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en-US" w:eastAsia="ru-RU"/>
              </w:rPr>
            </w:pPr>
            <w:r w:rsidRPr="00145610">
              <w:rPr>
                <w:rFonts w:ascii="Times New Roman" w:hAnsi="Times New Roman"/>
                <w:bCs/>
                <w:sz w:val="20"/>
                <w:szCs w:val="20"/>
                <w:lang w:val="uk-UA" w:eastAsia="ru-RU"/>
              </w:rPr>
              <w:t>9327960</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en-US" w:eastAsia="ru-RU"/>
              </w:rPr>
            </w:pPr>
            <w:r w:rsidRPr="00145610">
              <w:rPr>
                <w:rFonts w:ascii="Times New Roman" w:hAnsi="Times New Roman"/>
                <w:bCs/>
                <w:sz w:val="20"/>
                <w:szCs w:val="20"/>
                <w:lang w:val="uk-UA" w:eastAsia="ru-RU"/>
              </w:rPr>
              <w:t>9327960</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
                <w:bCs/>
                <w:sz w:val="20"/>
                <w:szCs w:val="20"/>
                <w:lang w:eastAsia="ru-RU"/>
              </w:rPr>
            </w:pPr>
            <w:r w:rsidRPr="00145610">
              <w:rPr>
                <w:rFonts w:ascii="Times New Roman" w:hAnsi="Times New Roman"/>
                <w:sz w:val="20"/>
                <w:szCs w:val="20"/>
                <w:lang w:val="uk-UA" w:eastAsia="ru-RU"/>
              </w:rPr>
              <w:t>Чистий прибуток (збиток) на одну просту акцію </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2610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en-US" w:eastAsia="ru-RU"/>
              </w:rPr>
            </w:pPr>
            <w:r w:rsidRPr="00145610">
              <w:rPr>
                <w:rFonts w:ascii="Times New Roman" w:hAnsi="Times New Roman"/>
                <w:bCs/>
                <w:sz w:val="20"/>
                <w:szCs w:val="20"/>
                <w:lang w:val="uk-UA" w:eastAsia="ru-RU"/>
              </w:rPr>
              <w:t xml:space="preserve">( </w:t>
            </w:r>
            <w:r>
              <w:rPr>
                <w:rFonts w:ascii="Times New Roman" w:hAnsi="Times New Roman"/>
                <w:bCs/>
                <w:sz w:val="20"/>
                <w:szCs w:val="20"/>
                <w:lang w:val="uk-UA" w:eastAsia="ru-RU"/>
              </w:rPr>
              <w:t>0.83662</w:t>
            </w:r>
            <w:r w:rsidRPr="00145610">
              <w:rPr>
                <w:rFonts w:ascii="Times New Roman" w:hAnsi="Times New Roman"/>
                <w:bCs/>
                <w:sz w:val="20"/>
                <w:szCs w:val="20"/>
                <w:lang w:val="uk-UA"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en-US" w:eastAsia="ru-RU"/>
              </w:rPr>
            </w:pPr>
            <w:r w:rsidRPr="00145610">
              <w:rPr>
                <w:rFonts w:ascii="Times New Roman" w:hAnsi="Times New Roman"/>
                <w:bCs/>
                <w:sz w:val="20"/>
                <w:szCs w:val="20"/>
                <w:lang w:val="uk-UA" w:eastAsia="ru-RU"/>
              </w:rPr>
              <w:t>(0.</w:t>
            </w:r>
            <w:r>
              <w:rPr>
                <w:rFonts w:ascii="Times New Roman" w:hAnsi="Times New Roman"/>
                <w:bCs/>
                <w:sz w:val="20"/>
                <w:szCs w:val="20"/>
                <w:lang w:val="uk-UA" w:eastAsia="ru-RU"/>
              </w:rPr>
              <w:t>45755</w:t>
            </w:r>
            <w:r w:rsidRPr="00145610">
              <w:rPr>
                <w:rFonts w:ascii="Times New Roman" w:hAnsi="Times New Roman"/>
                <w:bCs/>
                <w:sz w:val="20"/>
                <w:szCs w:val="20"/>
                <w:lang w:val="uk-UA"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sz w:val="20"/>
                <w:szCs w:val="20"/>
                <w:lang w:val="uk-UA" w:eastAsia="ru-RU"/>
              </w:rPr>
            </w:pPr>
            <w:r w:rsidRPr="00145610">
              <w:rPr>
                <w:rFonts w:ascii="Times New Roman" w:hAnsi="Times New Roman"/>
                <w:sz w:val="20"/>
                <w:szCs w:val="20"/>
                <w:lang w:val="uk-UA" w:eastAsia="ru-RU"/>
              </w:rPr>
              <w:t>Скоригований чистий прибуток (збиток) на одну просту акцію </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2615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en-US" w:eastAsia="ru-RU"/>
              </w:rPr>
            </w:pPr>
            <w:r w:rsidRPr="00145610">
              <w:rPr>
                <w:rFonts w:ascii="Times New Roman" w:hAnsi="Times New Roman"/>
                <w:bCs/>
                <w:sz w:val="20"/>
                <w:szCs w:val="20"/>
                <w:lang w:val="uk-UA" w:eastAsia="ru-RU"/>
              </w:rPr>
              <w:t xml:space="preserve">( </w:t>
            </w:r>
            <w:r>
              <w:rPr>
                <w:rFonts w:ascii="Times New Roman" w:hAnsi="Times New Roman"/>
                <w:bCs/>
                <w:sz w:val="20"/>
                <w:szCs w:val="20"/>
                <w:lang w:val="uk-UA" w:eastAsia="ru-RU"/>
              </w:rPr>
              <w:t>0.83662</w:t>
            </w:r>
            <w:r w:rsidRPr="00145610">
              <w:rPr>
                <w:rFonts w:ascii="Times New Roman" w:hAnsi="Times New Roman"/>
                <w:bCs/>
                <w:sz w:val="20"/>
                <w:szCs w:val="20"/>
                <w:lang w:val="uk-UA"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en-US" w:eastAsia="ru-RU"/>
              </w:rPr>
            </w:pPr>
            <w:r w:rsidRPr="00145610">
              <w:rPr>
                <w:rFonts w:ascii="Times New Roman" w:hAnsi="Times New Roman"/>
                <w:bCs/>
                <w:sz w:val="20"/>
                <w:szCs w:val="20"/>
                <w:lang w:val="uk-UA" w:eastAsia="ru-RU"/>
              </w:rPr>
              <w:t>(0.</w:t>
            </w:r>
            <w:r>
              <w:rPr>
                <w:rFonts w:ascii="Times New Roman" w:hAnsi="Times New Roman"/>
                <w:bCs/>
                <w:sz w:val="20"/>
                <w:szCs w:val="20"/>
                <w:lang w:val="uk-UA" w:eastAsia="ru-RU"/>
              </w:rPr>
              <w:t>45755</w:t>
            </w:r>
            <w:r w:rsidRPr="00145610">
              <w:rPr>
                <w:rFonts w:ascii="Times New Roman" w:hAnsi="Times New Roman"/>
                <w:bCs/>
                <w:sz w:val="20"/>
                <w:szCs w:val="20"/>
                <w:lang w:val="uk-UA"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sz w:val="20"/>
                <w:szCs w:val="20"/>
                <w:lang w:val="uk-UA" w:eastAsia="ru-RU"/>
              </w:rPr>
            </w:pPr>
            <w:r w:rsidRPr="00145610">
              <w:rPr>
                <w:rFonts w:ascii="Times New Roman" w:hAnsi="Times New Roman"/>
                <w:sz w:val="20"/>
                <w:szCs w:val="20"/>
                <w:lang w:val="uk-UA" w:eastAsia="ru-RU"/>
              </w:rPr>
              <w:t>Дивіденди на одну просту акцію </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2650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en-US" w:eastAsia="ru-RU"/>
              </w:rPr>
            </w:pPr>
            <w:r w:rsidRPr="00145610">
              <w:rPr>
                <w:rFonts w:ascii="Times New Roman" w:hAnsi="Times New Roman"/>
                <w:bCs/>
                <w:sz w:val="20"/>
                <w:szCs w:val="20"/>
                <w:lang w:val="uk-UA"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en-US" w:eastAsia="ru-RU"/>
              </w:rPr>
            </w:pPr>
            <w:r w:rsidRPr="00145610">
              <w:rPr>
                <w:rFonts w:ascii="Times New Roman" w:hAnsi="Times New Roman"/>
                <w:bCs/>
                <w:sz w:val="20"/>
                <w:szCs w:val="20"/>
                <w:lang w:val="uk-UA" w:eastAsia="ru-RU"/>
              </w:rPr>
              <w:t>--</w:t>
            </w:r>
          </w:p>
        </w:tc>
      </w:tr>
    </w:tbl>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uk-UA" w:eastAsia="ru-RU"/>
        </w:rPr>
      </w:pP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r w:rsidRPr="00145610">
        <w:rPr>
          <w:rFonts w:ascii="Courier New" w:hAnsi="Courier New" w:cs="Courier New"/>
          <w:sz w:val="20"/>
          <w:szCs w:val="20"/>
          <w:lang w:val="en-US" w:eastAsia="ru-RU"/>
        </w:rPr>
        <w:t>Дохiд:</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r w:rsidRPr="00145610">
        <w:rPr>
          <w:rFonts w:ascii="Courier New" w:hAnsi="Courier New" w:cs="Courier New"/>
          <w:sz w:val="20"/>
          <w:szCs w:val="20"/>
          <w:lang w:val="en-US" w:eastAsia="ru-RU"/>
        </w:rPr>
        <w:t xml:space="preserve">   Дохiд визнається пiд час збiльшення активу або зменшення зобов'язань.</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7C2AC4" w:rsidRPr="00FD03A6" w:rsidTr="00534C3E">
        <w:tc>
          <w:tcPr>
            <w:tcW w:w="2943" w:type="dxa"/>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45610">
              <w:rPr>
                <w:rFonts w:ascii="Times New Roman" w:hAnsi="Times New Roman"/>
                <w:b/>
                <w:sz w:val="20"/>
                <w:szCs w:val="20"/>
                <w:lang w:val="en-US" w:eastAsia="ru-RU"/>
              </w:rPr>
              <w:t>Голова правлiння</w:t>
            </w:r>
          </w:p>
        </w:tc>
        <w:tc>
          <w:tcPr>
            <w:tcW w:w="2765" w:type="dxa"/>
            <w:vAlign w:val="center"/>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45610">
              <w:rPr>
                <w:rFonts w:ascii="Times New Roman" w:hAnsi="Times New Roman"/>
                <w:b/>
                <w:sz w:val="20"/>
                <w:szCs w:val="20"/>
                <w:lang w:val="en-US" w:eastAsia="ru-RU"/>
              </w:rPr>
              <w:t>________________</w:t>
            </w:r>
          </w:p>
        </w:tc>
        <w:tc>
          <w:tcPr>
            <w:tcW w:w="4147" w:type="dxa"/>
          </w:tcPr>
          <w:p w:rsidR="007C2AC4" w:rsidRPr="00145610" w:rsidRDefault="007C2AC4" w:rsidP="005B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45610">
              <w:rPr>
                <w:rFonts w:ascii="Times New Roman" w:hAnsi="Times New Roman"/>
                <w:b/>
                <w:sz w:val="20"/>
                <w:szCs w:val="20"/>
                <w:lang w:val="uk-UA" w:eastAsia="ru-RU"/>
              </w:rPr>
              <w:t>Навроцький Денис Вадимович</w:t>
            </w:r>
          </w:p>
        </w:tc>
      </w:tr>
      <w:tr w:rsidR="007C2AC4" w:rsidRPr="00FD03A6" w:rsidTr="00534C3E">
        <w:tc>
          <w:tcPr>
            <w:tcW w:w="2943" w:type="dxa"/>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45610">
              <w:rPr>
                <w:rFonts w:ascii="Times New Roman" w:hAnsi="Times New Roman"/>
                <w:b/>
                <w:sz w:val="16"/>
                <w:szCs w:val="16"/>
                <w:lang w:val="en-US" w:eastAsia="ru-RU"/>
              </w:rPr>
              <w:t>(</w:t>
            </w:r>
            <w:r w:rsidRPr="00145610">
              <w:rPr>
                <w:rFonts w:ascii="Times New Roman" w:hAnsi="Times New Roman"/>
                <w:b/>
                <w:sz w:val="16"/>
                <w:szCs w:val="16"/>
                <w:lang w:eastAsia="ru-RU"/>
              </w:rPr>
              <w:t>підпис</w:t>
            </w:r>
            <w:r w:rsidRPr="00145610">
              <w:rPr>
                <w:rFonts w:ascii="Times New Roman" w:hAnsi="Times New Roman"/>
                <w:b/>
                <w:sz w:val="16"/>
                <w:szCs w:val="16"/>
                <w:lang w:val="en-US" w:eastAsia="ru-RU"/>
              </w:rPr>
              <w:t>)</w:t>
            </w:r>
          </w:p>
        </w:tc>
        <w:tc>
          <w:tcPr>
            <w:tcW w:w="4147" w:type="dxa"/>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7C2AC4" w:rsidRPr="00FD03A6" w:rsidTr="00534C3E">
        <w:tc>
          <w:tcPr>
            <w:tcW w:w="2943" w:type="dxa"/>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7C2AC4" w:rsidRPr="00FD03A6" w:rsidTr="00534C3E">
        <w:tc>
          <w:tcPr>
            <w:tcW w:w="2943" w:type="dxa"/>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45610">
              <w:rPr>
                <w:rFonts w:ascii="Times New Roman" w:hAnsi="Times New Roman"/>
                <w:b/>
                <w:sz w:val="20"/>
                <w:szCs w:val="20"/>
                <w:lang w:eastAsia="ru-RU"/>
              </w:rPr>
              <w:t xml:space="preserve">Головний бухгалтер </w:t>
            </w:r>
            <w:r w:rsidRPr="00145610">
              <w:rPr>
                <w:rFonts w:ascii="Times New Roman" w:hAnsi="Times New Roman"/>
                <w:b/>
                <w:sz w:val="20"/>
                <w:szCs w:val="20"/>
                <w:lang w:val="uk-UA" w:eastAsia="ru-RU"/>
              </w:rPr>
              <w:t xml:space="preserve">   </w:t>
            </w:r>
          </w:p>
        </w:tc>
        <w:tc>
          <w:tcPr>
            <w:tcW w:w="2765" w:type="dxa"/>
            <w:vAlign w:val="center"/>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45610">
              <w:rPr>
                <w:rFonts w:ascii="Times New Roman" w:hAnsi="Times New Roman"/>
                <w:b/>
                <w:sz w:val="20"/>
                <w:szCs w:val="20"/>
                <w:lang w:val="en-US" w:eastAsia="ru-RU"/>
              </w:rPr>
              <w:t>________________</w:t>
            </w:r>
          </w:p>
        </w:tc>
        <w:tc>
          <w:tcPr>
            <w:tcW w:w="4147" w:type="dxa"/>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45610">
              <w:rPr>
                <w:rFonts w:ascii="Times New Roman" w:hAnsi="Times New Roman"/>
                <w:b/>
                <w:sz w:val="20"/>
                <w:szCs w:val="20"/>
                <w:lang w:val="en-US" w:eastAsia="ru-RU"/>
              </w:rPr>
              <w:t>Савельєва Лiдiя Петрiвна</w:t>
            </w:r>
          </w:p>
        </w:tc>
      </w:tr>
      <w:tr w:rsidR="007C2AC4" w:rsidRPr="00FD03A6" w:rsidTr="00534C3E">
        <w:trPr>
          <w:trHeight w:val="70"/>
        </w:trPr>
        <w:tc>
          <w:tcPr>
            <w:tcW w:w="2943" w:type="dxa"/>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45610">
              <w:rPr>
                <w:rFonts w:ascii="Times New Roman" w:hAnsi="Times New Roman"/>
                <w:b/>
                <w:sz w:val="16"/>
                <w:szCs w:val="16"/>
                <w:lang w:val="en-US" w:eastAsia="ru-RU"/>
              </w:rPr>
              <w:t>(</w:t>
            </w:r>
            <w:r w:rsidRPr="00145610">
              <w:rPr>
                <w:rFonts w:ascii="Times New Roman" w:hAnsi="Times New Roman"/>
                <w:b/>
                <w:sz w:val="16"/>
                <w:szCs w:val="16"/>
                <w:lang w:eastAsia="ru-RU"/>
              </w:rPr>
              <w:t>підпис</w:t>
            </w:r>
            <w:r w:rsidRPr="00145610">
              <w:rPr>
                <w:rFonts w:ascii="Times New Roman" w:hAnsi="Times New Roman"/>
                <w:b/>
                <w:sz w:val="16"/>
                <w:szCs w:val="16"/>
                <w:lang w:val="en-US" w:eastAsia="ru-RU"/>
              </w:rPr>
              <w:t>)</w:t>
            </w:r>
          </w:p>
        </w:tc>
        <w:tc>
          <w:tcPr>
            <w:tcW w:w="4147" w:type="dxa"/>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C2AC4" w:rsidRPr="00145610" w:rsidRDefault="007C2AC4">
      <w:pPr>
        <w:sectPr w:rsidR="007C2AC4" w:rsidRPr="00145610" w:rsidSect="000215F8">
          <w:pgSz w:w="11906" w:h="16838"/>
          <w:pgMar w:top="363" w:right="567" w:bottom="363" w:left="1417" w:header="708" w:footer="708" w:gutter="0"/>
          <w:cols w:space="708"/>
          <w:docGrid w:linePitch="360"/>
        </w:sectPr>
      </w:pPr>
    </w:p>
    <w:p w:rsidR="007C2AC4" w:rsidRPr="00145610" w:rsidRDefault="007C2AC4" w:rsidP="000215F8">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7C2AC4" w:rsidRPr="00FD03A6" w:rsidTr="00534C3E">
        <w:tc>
          <w:tcPr>
            <w:tcW w:w="6082" w:type="dxa"/>
          </w:tcPr>
          <w:p w:rsidR="007C2AC4" w:rsidRPr="00145610" w:rsidRDefault="007C2AC4" w:rsidP="000215F8">
            <w:pPr>
              <w:widowControl w:val="0"/>
              <w:spacing w:after="0" w:line="240" w:lineRule="auto"/>
              <w:rPr>
                <w:rFonts w:ascii="Times New Roman" w:hAnsi="Times New Roman"/>
                <w:sz w:val="18"/>
                <w:szCs w:val="18"/>
                <w:lang w:eastAsia="ru-RU"/>
              </w:rPr>
            </w:pPr>
          </w:p>
        </w:tc>
        <w:tc>
          <w:tcPr>
            <w:tcW w:w="1956" w:type="dxa"/>
          </w:tcPr>
          <w:p w:rsidR="007C2AC4" w:rsidRPr="00145610" w:rsidRDefault="007C2AC4" w:rsidP="000215F8">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7C2AC4" w:rsidRPr="00145610" w:rsidRDefault="007C2AC4" w:rsidP="000215F8">
            <w:pPr>
              <w:widowControl w:val="0"/>
              <w:spacing w:after="0" w:line="240" w:lineRule="auto"/>
              <w:jc w:val="center"/>
              <w:rPr>
                <w:rFonts w:ascii="Times New Roman" w:hAnsi="Times New Roman"/>
                <w:sz w:val="18"/>
                <w:szCs w:val="18"/>
                <w:lang w:eastAsia="ru-RU"/>
              </w:rPr>
            </w:pPr>
            <w:r w:rsidRPr="00145610">
              <w:rPr>
                <w:rFonts w:ascii="Times New Roman" w:hAnsi="Times New Roman"/>
                <w:sz w:val="18"/>
                <w:szCs w:val="18"/>
                <w:lang w:val="uk-UA" w:eastAsia="ru-RU"/>
              </w:rPr>
              <w:t>Коди</w:t>
            </w:r>
          </w:p>
        </w:tc>
      </w:tr>
      <w:tr w:rsidR="007C2AC4" w:rsidRPr="00FD03A6" w:rsidTr="00534C3E">
        <w:tc>
          <w:tcPr>
            <w:tcW w:w="6082" w:type="dxa"/>
          </w:tcPr>
          <w:p w:rsidR="007C2AC4" w:rsidRPr="00145610" w:rsidRDefault="007C2AC4" w:rsidP="000215F8">
            <w:pPr>
              <w:widowControl w:val="0"/>
              <w:spacing w:after="0" w:line="240" w:lineRule="auto"/>
              <w:rPr>
                <w:rFonts w:ascii="Times New Roman" w:hAnsi="Times New Roman"/>
                <w:sz w:val="18"/>
                <w:szCs w:val="18"/>
                <w:lang w:eastAsia="ru-RU"/>
              </w:rPr>
            </w:pPr>
          </w:p>
        </w:tc>
        <w:tc>
          <w:tcPr>
            <w:tcW w:w="1956" w:type="dxa"/>
          </w:tcPr>
          <w:p w:rsidR="007C2AC4" w:rsidRPr="00145610" w:rsidRDefault="007C2AC4" w:rsidP="000215F8">
            <w:pPr>
              <w:widowControl w:val="0"/>
              <w:spacing w:after="0" w:line="240" w:lineRule="auto"/>
              <w:jc w:val="center"/>
              <w:rPr>
                <w:rFonts w:ascii="Times New Roman" w:hAnsi="Times New Roman"/>
                <w:sz w:val="16"/>
                <w:szCs w:val="16"/>
                <w:lang w:eastAsia="ru-RU"/>
              </w:rPr>
            </w:pPr>
            <w:r w:rsidRPr="00145610">
              <w:rPr>
                <w:rFonts w:ascii="Times New Roman" w:hAnsi="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7C2AC4" w:rsidRPr="00145610" w:rsidRDefault="007C2AC4" w:rsidP="005B303B">
            <w:pPr>
              <w:widowControl w:val="0"/>
              <w:spacing w:after="0" w:line="240" w:lineRule="auto"/>
              <w:jc w:val="center"/>
              <w:rPr>
                <w:rFonts w:ascii="Times New Roman" w:hAnsi="Times New Roman"/>
                <w:sz w:val="18"/>
                <w:szCs w:val="18"/>
                <w:lang w:val="en-US" w:eastAsia="ru-RU"/>
              </w:rPr>
            </w:pPr>
            <w:r w:rsidRPr="00145610">
              <w:rPr>
                <w:rFonts w:ascii="Times New Roman" w:hAnsi="Times New Roman"/>
                <w:sz w:val="18"/>
                <w:szCs w:val="18"/>
                <w:lang w:val="en-US" w:eastAsia="ru-RU"/>
              </w:rPr>
              <w:t>20</w:t>
            </w:r>
            <w:r w:rsidRPr="00145610">
              <w:rPr>
                <w:rFonts w:ascii="Times New Roman" w:hAnsi="Times New Roman"/>
                <w:sz w:val="18"/>
                <w:szCs w:val="18"/>
                <w:lang w:val="uk-UA" w:eastAsia="ru-RU"/>
              </w:rPr>
              <w:t>2</w:t>
            </w:r>
            <w:r>
              <w:rPr>
                <w:rFonts w:ascii="Times New Roman" w:hAnsi="Times New Roman"/>
                <w:sz w:val="18"/>
                <w:szCs w:val="18"/>
                <w:lang w:val="uk-UA" w:eastAsia="ru-RU"/>
              </w:rPr>
              <w:t>1</w:t>
            </w:r>
          </w:p>
        </w:tc>
        <w:tc>
          <w:tcPr>
            <w:tcW w:w="676" w:type="dxa"/>
            <w:tcBorders>
              <w:top w:val="nil"/>
              <w:left w:val="single" w:sz="6" w:space="0" w:color="auto"/>
              <w:bottom w:val="nil"/>
              <w:right w:val="single" w:sz="6" w:space="0" w:color="auto"/>
            </w:tcBorders>
          </w:tcPr>
          <w:p w:rsidR="007C2AC4" w:rsidRPr="00145610" w:rsidRDefault="007C2AC4" w:rsidP="000215F8">
            <w:pPr>
              <w:widowControl w:val="0"/>
              <w:spacing w:after="0" w:line="240" w:lineRule="auto"/>
              <w:rPr>
                <w:rFonts w:ascii="Times New Roman" w:hAnsi="Times New Roman"/>
                <w:bCs/>
                <w:sz w:val="18"/>
                <w:szCs w:val="18"/>
                <w:lang w:val="en-US" w:eastAsia="ru-RU"/>
              </w:rPr>
            </w:pPr>
            <w:r w:rsidRPr="00145610">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7C2AC4" w:rsidRPr="00145610" w:rsidRDefault="007C2AC4" w:rsidP="000215F8">
            <w:pPr>
              <w:widowControl w:val="0"/>
              <w:spacing w:after="0" w:line="240" w:lineRule="auto"/>
              <w:rPr>
                <w:rFonts w:ascii="Times New Roman" w:hAnsi="Times New Roman"/>
                <w:bCs/>
                <w:sz w:val="18"/>
                <w:szCs w:val="18"/>
                <w:lang w:val="en-US" w:eastAsia="ru-RU"/>
              </w:rPr>
            </w:pPr>
            <w:r w:rsidRPr="00145610">
              <w:rPr>
                <w:rFonts w:ascii="Times New Roman" w:hAnsi="Times New Roman"/>
                <w:bCs/>
                <w:sz w:val="18"/>
                <w:szCs w:val="18"/>
                <w:lang w:val="en-US" w:eastAsia="ru-RU"/>
              </w:rPr>
              <w:t>01</w:t>
            </w:r>
          </w:p>
        </w:tc>
      </w:tr>
      <w:tr w:rsidR="007C2AC4" w:rsidRPr="00FD03A6" w:rsidTr="00534C3E">
        <w:tc>
          <w:tcPr>
            <w:tcW w:w="6082" w:type="dxa"/>
          </w:tcPr>
          <w:p w:rsidR="007C2AC4" w:rsidRPr="00145610" w:rsidRDefault="007C2AC4" w:rsidP="000215F8">
            <w:pPr>
              <w:widowControl w:val="0"/>
              <w:spacing w:after="0" w:line="240" w:lineRule="auto"/>
              <w:rPr>
                <w:rFonts w:ascii="Times New Roman" w:hAnsi="Times New Roman"/>
                <w:sz w:val="18"/>
                <w:szCs w:val="18"/>
                <w:lang w:eastAsia="ru-RU"/>
              </w:rPr>
            </w:pPr>
            <w:r w:rsidRPr="00145610">
              <w:rPr>
                <w:rFonts w:ascii="Times New Roman" w:hAnsi="Times New Roman"/>
                <w:sz w:val="18"/>
                <w:szCs w:val="18"/>
                <w:lang w:val="uk-UA" w:eastAsia="ru-RU"/>
              </w:rPr>
              <w:t xml:space="preserve">Підприємство  </w:t>
            </w:r>
            <w:r w:rsidRPr="00145610">
              <w:rPr>
                <w:rFonts w:ascii="Times New Roman" w:hAnsi="Times New Roman"/>
                <w:sz w:val="18"/>
                <w:szCs w:val="18"/>
                <w:lang w:eastAsia="ru-RU"/>
              </w:rPr>
              <w:t xml:space="preserve"> </w:t>
            </w:r>
            <w:r w:rsidRPr="00145610">
              <w:rPr>
                <w:rFonts w:ascii="Times New Roman" w:hAnsi="Times New Roman"/>
                <w:sz w:val="18"/>
                <w:szCs w:val="18"/>
                <w:u w:val="single"/>
                <w:lang w:eastAsia="ru-RU"/>
              </w:rPr>
              <w:t>ПРИВАТНЕ АКЦ</w:t>
            </w:r>
            <w:r w:rsidRPr="00145610">
              <w:rPr>
                <w:rFonts w:ascii="Times New Roman" w:hAnsi="Times New Roman"/>
                <w:sz w:val="18"/>
                <w:szCs w:val="18"/>
                <w:u w:val="single"/>
                <w:lang w:val="en-US" w:eastAsia="ru-RU"/>
              </w:rPr>
              <w:t>I</w:t>
            </w:r>
            <w:r w:rsidRPr="00145610">
              <w:rPr>
                <w:rFonts w:ascii="Times New Roman" w:hAnsi="Times New Roman"/>
                <w:sz w:val="18"/>
                <w:szCs w:val="18"/>
                <w:u w:val="single"/>
                <w:lang w:eastAsia="ru-RU"/>
              </w:rPr>
              <w:t>ОНЕРНЕ ТОВАРИСТВО "ПАВЛОГРАДХЛ</w:t>
            </w:r>
            <w:r w:rsidRPr="00145610">
              <w:rPr>
                <w:rFonts w:ascii="Times New Roman" w:hAnsi="Times New Roman"/>
                <w:sz w:val="18"/>
                <w:szCs w:val="18"/>
                <w:u w:val="single"/>
                <w:lang w:val="en-US" w:eastAsia="ru-RU"/>
              </w:rPr>
              <w:t>I</w:t>
            </w:r>
            <w:r w:rsidRPr="00145610">
              <w:rPr>
                <w:rFonts w:ascii="Times New Roman" w:hAnsi="Times New Roman"/>
                <w:sz w:val="18"/>
                <w:szCs w:val="18"/>
                <w:u w:val="single"/>
                <w:lang w:eastAsia="ru-RU"/>
              </w:rPr>
              <w:t>Б"</w:t>
            </w:r>
          </w:p>
        </w:tc>
        <w:tc>
          <w:tcPr>
            <w:tcW w:w="1956" w:type="dxa"/>
          </w:tcPr>
          <w:p w:rsidR="007C2AC4" w:rsidRPr="00145610" w:rsidRDefault="007C2AC4" w:rsidP="000215F8">
            <w:pPr>
              <w:widowControl w:val="0"/>
              <w:spacing w:after="0" w:line="240" w:lineRule="auto"/>
              <w:rPr>
                <w:rFonts w:ascii="Times New Roman" w:hAnsi="Times New Roman"/>
                <w:sz w:val="18"/>
                <w:szCs w:val="18"/>
                <w:lang w:eastAsia="ru-RU"/>
              </w:rPr>
            </w:pPr>
            <w:r w:rsidRPr="00145610">
              <w:rPr>
                <w:rFonts w:ascii="Times New Roman" w:hAnsi="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7C2AC4" w:rsidRPr="00145610" w:rsidRDefault="007C2AC4" w:rsidP="000215F8">
            <w:pPr>
              <w:widowControl w:val="0"/>
              <w:spacing w:after="0" w:line="240" w:lineRule="auto"/>
              <w:jc w:val="center"/>
              <w:rPr>
                <w:rFonts w:ascii="Times New Roman" w:hAnsi="Times New Roman"/>
                <w:sz w:val="18"/>
                <w:szCs w:val="18"/>
                <w:lang w:val="en-US" w:eastAsia="ru-RU"/>
              </w:rPr>
            </w:pPr>
            <w:r w:rsidRPr="00145610">
              <w:rPr>
                <w:rFonts w:ascii="Times New Roman" w:hAnsi="Times New Roman"/>
                <w:sz w:val="18"/>
                <w:szCs w:val="18"/>
                <w:lang w:val="en-US" w:eastAsia="ru-RU"/>
              </w:rPr>
              <w:t>31381106</w:t>
            </w:r>
          </w:p>
        </w:tc>
      </w:tr>
    </w:tbl>
    <w:p w:rsidR="007C2AC4" w:rsidRPr="00145610" w:rsidRDefault="007C2AC4" w:rsidP="000215F8">
      <w:pPr>
        <w:widowControl w:val="0"/>
        <w:spacing w:after="0" w:line="240" w:lineRule="auto"/>
        <w:jc w:val="center"/>
        <w:rPr>
          <w:rFonts w:ascii="Times New Roman" w:hAnsi="Times New Roman"/>
          <w:b/>
          <w:bCs/>
          <w:lang w:val="uk-UA" w:eastAsia="ru-RU"/>
        </w:rPr>
      </w:pPr>
    </w:p>
    <w:p w:rsidR="007C2AC4" w:rsidRPr="00145610" w:rsidRDefault="007C2AC4" w:rsidP="000215F8">
      <w:pPr>
        <w:widowControl w:val="0"/>
        <w:spacing w:after="0" w:line="240" w:lineRule="auto"/>
        <w:jc w:val="center"/>
        <w:rPr>
          <w:rFonts w:ascii="Times New Roman" w:hAnsi="Times New Roman"/>
          <w:b/>
          <w:bCs/>
          <w:lang w:eastAsia="ru-RU"/>
        </w:rPr>
      </w:pPr>
      <w:r w:rsidRPr="00145610">
        <w:rPr>
          <w:rFonts w:ascii="Times New Roman" w:hAnsi="Times New Roman"/>
          <w:b/>
          <w:bCs/>
          <w:lang w:eastAsia="ru-RU"/>
        </w:rPr>
        <w:t>Звіт</w:t>
      </w:r>
      <w:r w:rsidRPr="00145610">
        <w:rPr>
          <w:rFonts w:ascii="Times New Roman" w:hAnsi="Times New Roman"/>
          <w:b/>
          <w:bCs/>
          <w:lang w:val="uk-UA" w:eastAsia="ru-RU"/>
        </w:rPr>
        <w:t xml:space="preserve"> про рух грошових коштів ( за прямим методом )</w:t>
      </w:r>
    </w:p>
    <w:p w:rsidR="007C2AC4" w:rsidRPr="00145610" w:rsidRDefault="007C2AC4" w:rsidP="000215F8">
      <w:pPr>
        <w:widowControl w:val="0"/>
        <w:spacing w:after="0" w:line="240" w:lineRule="auto"/>
        <w:jc w:val="center"/>
        <w:rPr>
          <w:rFonts w:ascii="Times New Roman" w:hAnsi="Times New Roman"/>
          <w:b/>
          <w:bCs/>
          <w:lang w:val="uk-UA" w:eastAsia="ru-RU"/>
        </w:rPr>
      </w:pPr>
      <w:r w:rsidRPr="00145610">
        <w:rPr>
          <w:rFonts w:ascii="Times New Roman" w:hAnsi="Times New Roman"/>
          <w:b/>
          <w:bCs/>
          <w:lang w:val="en-US" w:eastAsia="ru-RU"/>
        </w:rPr>
        <w:t>з</w:t>
      </w:r>
      <w:r w:rsidRPr="00145610">
        <w:rPr>
          <w:rFonts w:ascii="Times New Roman" w:hAnsi="Times New Roman"/>
          <w:b/>
          <w:bCs/>
          <w:lang w:val="uk-UA" w:eastAsia="ru-RU"/>
        </w:rPr>
        <w:t xml:space="preserve">а </w:t>
      </w:r>
      <w:r w:rsidRPr="00145610">
        <w:rPr>
          <w:rFonts w:ascii="Times New Roman" w:hAnsi="Times New Roman"/>
          <w:b/>
          <w:bCs/>
          <w:lang w:val="en-US" w:eastAsia="ru-RU"/>
        </w:rPr>
        <w:t>20</w:t>
      </w:r>
      <w:r>
        <w:rPr>
          <w:rFonts w:ascii="Times New Roman" w:hAnsi="Times New Roman"/>
          <w:b/>
          <w:bCs/>
          <w:lang w:eastAsia="ru-RU"/>
        </w:rPr>
        <w:t>20</w:t>
      </w:r>
      <w:r w:rsidRPr="00145610">
        <w:rPr>
          <w:rFonts w:ascii="Times New Roman" w:hAnsi="Times New Roman"/>
          <w:b/>
          <w:bCs/>
          <w:lang w:val="en-US" w:eastAsia="ru-RU"/>
        </w:rPr>
        <w:t xml:space="preserve"> рік</w:t>
      </w:r>
      <w:r w:rsidRPr="00145610">
        <w:rPr>
          <w:rFonts w:ascii="Times New Roman" w:hAnsi="Times New Roman"/>
          <w:b/>
          <w:bCs/>
          <w:lang w:val="uk-UA" w:eastAsia="ru-RU"/>
        </w:rPr>
        <w:t xml:space="preserve"> </w:t>
      </w:r>
    </w:p>
    <w:p w:rsidR="007C2AC4" w:rsidRPr="00145610" w:rsidRDefault="007C2AC4" w:rsidP="000215F8">
      <w:pPr>
        <w:widowControl w:val="0"/>
        <w:spacing w:after="0" w:line="240" w:lineRule="auto"/>
        <w:jc w:val="center"/>
        <w:rPr>
          <w:rFonts w:ascii="Times New Roman" w:hAnsi="Times New Roman"/>
          <w:b/>
          <w:bCs/>
          <w:sz w:val="10"/>
          <w:szCs w:val="10"/>
          <w:lang w:val="uk-UA" w:eastAsia="ru-RU"/>
        </w:rPr>
      </w:pPr>
    </w:p>
    <w:tbl>
      <w:tblPr>
        <w:tblW w:w="0" w:type="auto"/>
        <w:jc w:val="right"/>
        <w:tblLayout w:type="fixed"/>
        <w:tblLook w:val="00A0" w:firstRow="1" w:lastRow="0" w:firstColumn="1" w:lastColumn="0" w:noHBand="0" w:noVBand="0"/>
      </w:tblPr>
      <w:tblGrid>
        <w:gridCol w:w="8613"/>
        <w:gridCol w:w="1134"/>
      </w:tblGrid>
      <w:tr w:rsidR="007C2AC4" w:rsidRPr="00FD03A6" w:rsidTr="00534C3E">
        <w:trPr>
          <w:jc w:val="right"/>
        </w:trPr>
        <w:tc>
          <w:tcPr>
            <w:tcW w:w="8613" w:type="dxa"/>
            <w:tcBorders>
              <w:right w:val="single" w:sz="4" w:space="0" w:color="auto"/>
            </w:tcBorders>
            <w:vAlign w:val="center"/>
          </w:tcPr>
          <w:p w:rsidR="007C2AC4" w:rsidRPr="00145610" w:rsidRDefault="007C2AC4" w:rsidP="000215F8">
            <w:pPr>
              <w:widowControl w:val="0"/>
              <w:spacing w:after="0" w:line="240" w:lineRule="auto"/>
              <w:rPr>
                <w:rFonts w:ascii="Times New Roman" w:hAnsi="Times New Roman"/>
                <w:lang w:eastAsia="ru-RU"/>
              </w:rPr>
            </w:pPr>
            <w:r w:rsidRPr="00145610">
              <w:rPr>
                <w:rFonts w:ascii="Times New Roman" w:hAnsi="Times New Roman"/>
                <w:lang w:val="uk-UA" w:eastAsia="ru-RU"/>
              </w:rPr>
              <w:t xml:space="preserve">                                                                    </w:t>
            </w:r>
            <w:r w:rsidRPr="00145610">
              <w:rPr>
                <w:rFonts w:ascii="Times New Roman" w:hAnsi="Times New Roman"/>
                <w:lang w:val="en-US" w:eastAsia="ru-RU"/>
              </w:rPr>
              <w:t>Форма № 3</w:t>
            </w:r>
            <w:r w:rsidRPr="00145610">
              <w:rPr>
                <w:rFonts w:ascii="Times New Roman" w:hAnsi="Times New Roman"/>
                <w:lang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7C2AC4" w:rsidRPr="00145610" w:rsidRDefault="007C2AC4" w:rsidP="000215F8">
            <w:pPr>
              <w:keepNext/>
              <w:keepLines/>
              <w:widowControl w:val="0"/>
              <w:suppressAutoHyphens/>
              <w:spacing w:after="0" w:line="240" w:lineRule="auto"/>
              <w:rPr>
                <w:rFonts w:ascii="Times New Roman" w:hAnsi="Times New Roman"/>
                <w:lang w:val="en-US" w:eastAsia="ru-RU"/>
              </w:rPr>
            </w:pPr>
            <w:r w:rsidRPr="00145610">
              <w:rPr>
                <w:rFonts w:ascii="Times New Roman" w:hAnsi="Times New Roman"/>
                <w:lang w:val="en-US" w:eastAsia="ru-RU"/>
              </w:rPr>
              <w:t>1801004</w:t>
            </w:r>
          </w:p>
        </w:tc>
      </w:tr>
    </w:tbl>
    <w:p w:rsidR="007C2AC4" w:rsidRPr="00145610" w:rsidRDefault="007C2AC4" w:rsidP="000215F8">
      <w:pPr>
        <w:widowControl w:val="0"/>
        <w:spacing w:after="0" w:line="240" w:lineRule="auto"/>
        <w:jc w:val="center"/>
        <w:rPr>
          <w:rFonts w:ascii="Times New Roman" w:hAnsi="Times New Roman"/>
          <w:b/>
          <w:bCs/>
          <w:sz w:val="10"/>
          <w:szCs w:val="10"/>
          <w:lang w:eastAsia="ru-RU"/>
        </w:rPr>
      </w:pPr>
    </w:p>
    <w:p w:rsidR="007C2AC4" w:rsidRPr="00145610" w:rsidRDefault="007C2AC4" w:rsidP="000215F8">
      <w:pPr>
        <w:widowControl w:val="0"/>
        <w:spacing w:after="0" w:line="240" w:lineRule="auto"/>
        <w:jc w:val="center"/>
        <w:rPr>
          <w:rFonts w:ascii="Times New Roman" w:hAnsi="Times New Roman"/>
          <w:b/>
          <w:bCs/>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C2AC4" w:rsidRPr="00FD03A6" w:rsidTr="00534C3E">
        <w:tc>
          <w:tcPr>
            <w:tcW w:w="5107" w:type="dxa"/>
            <w:vAlign w:val="center"/>
          </w:tcPr>
          <w:p w:rsidR="007C2AC4" w:rsidRPr="00145610" w:rsidRDefault="007C2AC4" w:rsidP="000215F8">
            <w:pPr>
              <w:keepNext/>
              <w:spacing w:after="0" w:line="240" w:lineRule="auto"/>
              <w:jc w:val="center"/>
              <w:outlineLvl w:val="0"/>
              <w:rPr>
                <w:rFonts w:ascii="Times New Roman" w:hAnsi="Times New Roman"/>
                <w:b/>
                <w:bCs/>
                <w:sz w:val="20"/>
                <w:szCs w:val="20"/>
                <w:lang w:val="uk-UA" w:eastAsia="ru-RU"/>
              </w:rPr>
            </w:pPr>
            <w:r w:rsidRPr="00145610">
              <w:rPr>
                <w:rFonts w:ascii="Times New Roman" w:hAnsi="Times New Roman"/>
                <w:b/>
                <w:bCs/>
                <w:sz w:val="20"/>
                <w:szCs w:val="20"/>
                <w:lang w:val="uk-UA" w:eastAsia="ru-RU"/>
              </w:rPr>
              <w:t>Стаття</w:t>
            </w:r>
          </w:p>
        </w:tc>
        <w:tc>
          <w:tcPr>
            <w:tcW w:w="994"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bCs/>
                <w:sz w:val="20"/>
                <w:szCs w:val="20"/>
                <w:lang w:eastAsia="ru-RU"/>
              </w:rPr>
              <w:t>Код рядка</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val="uk-UA" w:eastAsia="ru-RU"/>
              </w:rPr>
            </w:pPr>
            <w:r w:rsidRPr="00145610">
              <w:rPr>
                <w:rFonts w:ascii="Times New Roman" w:hAnsi="Times New Roman"/>
                <w:b/>
                <w:bCs/>
                <w:sz w:val="20"/>
                <w:szCs w:val="20"/>
                <w:lang w:val="uk-UA" w:eastAsia="ru-RU"/>
              </w:rPr>
              <w:t>За</w:t>
            </w:r>
            <w:r w:rsidRPr="00145610">
              <w:rPr>
                <w:rFonts w:ascii="Times New Roman" w:hAnsi="Times New Roman"/>
                <w:b/>
                <w:bCs/>
                <w:sz w:val="20"/>
                <w:szCs w:val="20"/>
                <w:lang w:eastAsia="ru-RU"/>
              </w:rPr>
              <w:t xml:space="preserve"> звітн</w:t>
            </w:r>
            <w:r w:rsidRPr="00145610">
              <w:rPr>
                <w:rFonts w:ascii="Times New Roman" w:hAnsi="Times New Roman"/>
                <w:b/>
                <w:bCs/>
                <w:sz w:val="20"/>
                <w:szCs w:val="20"/>
                <w:lang w:val="uk-UA" w:eastAsia="ru-RU"/>
              </w:rPr>
              <w:t>ий</w:t>
            </w:r>
            <w:r w:rsidRPr="00145610">
              <w:rPr>
                <w:rFonts w:ascii="Times New Roman" w:hAnsi="Times New Roman"/>
                <w:b/>
                <w:bCs/>
                <w:sz w:val="20"/>
                <w:szCs w:val="20"/>
                <w:lang w:eastAsia="ru-RU"/>
              </w:rPr>
              <w:t xml:space="preserve"> </w:t>
            </w:r>
            <w:r w:rsidRPr="00145610">
              <w:rPr>
                <w:rFonts w:ascii="Times New Roman" w:hAnsi="Times New Roman"/>
                <w:b/>
                <w:bCs/>
                <w:sz w:val="20"/>
                <w:szCs w:val="20"/>
                <w:lang w:val="uk-UA" w:eastAsia="ru-RU"/>
              </w:rPr>
              <w:t>період</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sz w:val="20"/>
                <w:szCs w:val="20"/>
                <w:lang w:val="uk-UA" w:eastAsia="ru-RU"/>
              </w:rPr>
              <w:t>За аналогічний</w:t>
            </w:r>
            <w:r w:rsidRPr="00145610">
              <w:rPr>
                <w:rFonts w:ascii="Times New Roman" w:hAnsi="Times New Roman"/>
                <w:b/>
                <w:sz w:val="20"/>
                <w:szCs w:val="20"/>
                <w:lang w:val="uk-UA" w:eastAsia="ru-RU"/>
              </w:rPr>
              <w:br/>
              <w:t>період попереднього року</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
                <w:bCs/>
                <w:sz w:val="20"/>
                <w:szCs w:val="20"/>
                <w:lang w:eastAsia="ru-RU"/>
              </w:rPr>
            </w:pPr>
            <w:r w:rsidRPr="00145610">
              <w:rPr>
                <w:rFonts w:ascii="Times New Roman" w:hAnsi="Times New Roman"/>
                <w:b/>
                <w:bCs/>
                <w:sz w:val="20"/>
                <w:szCs w:val="20"/>
                <w:lang w:eastAsia="ru-RU"/>
              </w:rPr>
              <w:t xml:space="preserve">                                                  1</w:t>
            </w:r>
          </w:p>
        </w:tc>
        <w:tc>
          <w:tcPr>
            <w:tcW w:w="994"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bCs/>
                <w:sz w:val="20"/>
                <w:szCs w:val="20"/>
                <w:lang w:eastAsia="ru-RU"/>
              </w:rPr>
              <w:t>2</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bCs/>
                <w:sz w:val="20"/>
                <w:szCs w:val="20"/>
                <w:lang w:eastAsia="ru-RU"/>
              </w:rPr>
              <w:t>3</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bCs/>
                <w:sz w:val="20"/>
                <w:szCs w:val="20"/>
                <w:lang w:eastAsia="ru-RU"/>
              </w:rPr>
              <w:t>4</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І. Рух коштів у результаті операційної діяльності</w:t>
            </w:r>
          </w:p>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Надходження від:</w:t>
            </w:r>
          </w:p>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Реалізації продукції (товарів, робіт, послуг)</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3000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82933</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105399</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Повернення податків і зборів</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3005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у тому числі податку на додану вартість</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3006</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Цільового фінансування</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3010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130</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376</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Надходження від повернення авансів</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3020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16412</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187</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Надходження від страхових премій</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3050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8</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20</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Інші надходження</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3095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87022</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28412</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Витрачання на оплату:</w:t>
            </w:r>
          </w:p>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Товарів (робіт, послуг)</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3100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r>
              <w:rPr>
                <w:rFonts w:ascii="Times New Roman" w:hAnsi="Times New Roman"/>
                <w:bCs/>
                <w:sz w:val="20"/>
                <w:szCs w:val="20"/>
                <w:lang w:eastAsia="ru-RU"/>
              </w:rPr>
              <w:t>76599</w:t>
            </w: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r>
              <w:rPr>
                <w:rFonts w:ascii="Times New Roman" w:hAnsi="Times New Roman"/>
                <w:bCs/>
                <w:sz w:val="20"/>
                <w:szCs w:val="20"/>
                <w:lang w:eastAsia="ru-RU"/>
              </w:rPr>
              <w:t>81123</w:t>
            </w: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Праці</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3105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r>
              <w:rPr>
                <w:rFonts w:ascii="Times New Roman" w:hAnsi="Times New Roman"/>
                <w:bCs/>
                <w:sz w:val="20"/>
                <w:szCs w:val="20"/>
                <w:lang w:eastAsia="ru-RU"/>
              </w:rPr>
              <w:t>8868</w:t>
            </w: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w:t>
            </w:r>
            <w:r>
              <w:rPr>
                <w:rFonts w:ascii="Times New Roman" w:hAnsi="Times New Roman"/>
                <w:bCs/>
                <w:sz w:val="20"/>
                <w:szCs w:val="20"/>
                <w:lang w:eastAsia="ru-RU"/>
              </w:rPr>
              <w:t>2718</w:t>
            </w: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Відрахувань на соціальні заходи</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3110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r>
              <w:rPr>
                <w:rFonts w:ascii="Times New Roman" w:hAnsi="Times New Roman"/>
                <w:bCs/>
                <w:sz w:val="20"/>
                <w:szCs w:val="20"/>
                <w:lang w:eastAsia="ru-RU"/>
              </w:rPr>
              <w:t>2529</w:t>
            </w: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r>
              <w:rPr>
                <w:rFonts w:ascii="Times New Roman" w:hAnsi="Times New Roman"/>
                <w:bCs/>
                <w:sz w:val="20"/>
                <w:szCs w:val="20"/>
                <w:lang w:eastAsia="ru-RU"/>
              </w:rPr>
              <w:t>365</w:t>
            </w:r>
            <w:r w:rsidRPr="00145610">
              <w:rPr>
                <w:rFonts w:ascii="Times New Roman" w:hAnsi="Times New Roman"/>
                <w:bCs/>
                <w:sz w:val="20"/>
                <w:szCs w:val="20"/>
                <w:lang w:eastAsia="ru-RU"/>
              </w:rPr>
              <w:t>4)</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Зобов'язань з податків і зборів</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3115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r>
              <w:rPr>
                <w:rFonts w:ascii="Times New Roman" w:hAnsi="Times New Roman"/>
                <w:bCs/>
                <w:sz w:val="20"/>
                <w:szCs w:val="20"/>
                <w:lang w:eastAsia="ru-RU"/>
              </w:rPr>
              <w:t>4493</w:t>
            </w: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(6</w:t>
            </w:r>
            <w:r>
              <w:rPr>
                <w:rFonts w:ascii="Times New Roman" w:hAnsi="Times New Roman"/>
                <w:bCs/>
                <w:sz w:val="20"/>
                <w:szCs w:val="20"/>
                <w:lang w:eastAsia="ru-RU"/>
              </w:rPr>
              <w:t>708</w:t>
            </w: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Зобов'язання з податку на прибуток</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3116</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r>
              <w:rPr>
                <w:rFonts w:ascii="Times New Roman" w:hAnsi="Times New Roman"/>
                <w:bCs/>
                <w:sz w:val="20"/>
                <w:szCs w:val="20"/>
                <w:lang w:eastAsia="ru-RU"/>
              </w:rPr>
              <w:t>250</w:t>
            </w: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r>
              <w:rPr>
                <w:rFonts w:ascii="Times New Roman" w:hAnsi="Times New Roman"/>
                <w:bCs/>
                <w:sz w:val="20"/>
                <w:szCs w:val="20"/>
                <w:lang w:eastAsia="ru-RU"/>
              </w:rPr>
              <w:t>400</w:t>
            </w: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Зобов'язання з податку на додану вартість</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3117</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(1</w:t>
            </w:r>
            <w:r>
              <w:rPr>
                <w:rFonts w:ascii="Times New Roman" w:hAnsi="Times New Roman"/>
                <w:bCs/>
                <w:sz w:val="20"/>
                <w:szCs w:val="20"/>
                <w:lang w:eastAsia="ru-RU"/>
              </w:rPr>
              <w:t>574</w:t>
            </w: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r>
              <w:rPr>
                <w:rFonts w:ascii="Times New Roman" w:hAnsi="Times New Roman"/>
                <w:bCs/>
                <w:sz w:val="20"/>
                <w:szCs w:val="20"/>
                <w:lang w:eastAsia="ru-RU"/>
              </w:rPr>
              <w:t>2394</w:t>
            </w: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Зобов'язання з інших податків і зборів</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3118</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r>
              <w:rPr>
                <w:rFonts w:ascii="Times New Roman" w:hAnsi="Times New Roman"/>
                <w:bCs/>
                <w:sz w:val="20"/>
                <w:szCs w:val="20"/>
                <w:lang w:eastAsia="ru-RU"/>
              </w:rPr>
              <w:t>2669</w:t>
            </w: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r>
              <w:rPr>
                <w:rFonts w:ascii="Times New Roman" w:hAnsi="Times New Roman"/>
                <w:bCs/>
                <w:sz w:val="20"/>
                <w:szCs w:val="20"/>
                <w:lang w:eastAsia="ru-RU"/>
              </w:rPr>
              <w:t>3914</w:t>
            </w: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Витрачання на оплату повернення авансів</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3140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r>
              <w:rPr>
                <w:rFonts w:ascii="Times New Roman" w:hAnsi="Times New Roman"/>
                <w:bCs/>
                <w:sz w:val="20"/>
                <w:szCs w:val="20"/>
                <w:lang w:eastAsia="ru-RU"/>
              </w:rPr>
              <w:t>--</w:t>
            </w: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Інші витрачання</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3190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r>
              <w:rPr>
                <w:rFonts w:ascii="Times New Roman" w:hAnsi="Times New Roman"/>
                <w:bCs/>
                <w:sz w:val="20"/>
                <w:szCs w:val="20"/>
                <w:lang w:eastAsia="ru-RU"/>
              </w:rPr>
              <w:t>29984</w:t>
            </w: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r>
              <w:rPr>
                <w:rFonts w:ascii="Times New Roman" w:hAnsi="Times New Roman"/>
                <w:bCs/>
                <w:sz w:val="20"/>
                <w:szCs w:val="20"/>
                <w:lang w:eastAsia="ru-RU"/>
              </w:rPr>
              <w:t>21474</w:t>
            </w: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Чистий рух коштів від операційної діяльності</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3195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64032</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8717</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II. Рух коштів у результаті інвестиційної діяльності</w:t>
            </w:r>
          </w:p>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Надходження від реалізації:</w:t>
            </w:r>
          </w:p>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фінансових інвестицій</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3200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необоротних активів</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3205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Надходження від отриманих:</w:t>
            </w:r>
          </w:p>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відсотків</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3215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дивідендів</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3220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Надходження від деривативів</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3225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Інші надходження</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3250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Витрачання на придбання:</w:t>
            </w:r>
          </w:p>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фінансових інвестицій</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3255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необоротних активів</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3260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Виплати за деривативами</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3270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Інші платежі</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3290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Чистий рух коштів від інвестиційної діяльності</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3295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III. Рух коштів у результаті фінансової діяльності</w:t>
            </w:r>
          </w:p>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Надходження від:</w:t>
            </w:r>
          </w:p>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Власного капіталу</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3300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Отримання позик</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3305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Інші надходження</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3340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Витрачання на:</w:t>
            </w:r>
          </w:p>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Викуп власних акцій</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3345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Погашення позик</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3350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60009</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4855</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Сплату дивідендів</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3355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Витрачання на сплату відсотків</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3360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w:t>
            </w:r>
            <w:r>
              <w:rPr>
                <w:rFonts w:ascii="Times New Roman" w:hAnsi="Times New Roman"/>
                <w:bCs/>
                <w:sz w:val="20"/>
                <w:szCs w:val="20"/>
                <w:lang w:eastAsia="ru-RU"/>
              </w:rPr>
              <w:t>002</w:t>
            </w: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r>
              <w:rPr>
                <w:rFonts w:ascii="Times New Roman" w:hAnsi="Times New Roman"/>
                <w:bCs/>
                <w:sz w:val="20"/>
                <w:szCs w:val="20"/>
                <w:lang w:eastAsia="ru-RU"/>
              </w:rPr>
              <w:t>4436</w:t>
            </w: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Інші платежі</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3390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Чистий рух коштів від фінансової діяльності</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3395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-63011</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-9291</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Чистий рух грошових коштів за звітний період</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3400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1021</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-574</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Залишок коштів на початок року</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3405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563</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1137</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Вплив зміни валютних курсів на залишок коштів</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3410</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r>
      <w:tr w:rsidR="007C2AC4" w:rsidRPr="00FD03A6" w:rsidTr="00534C3E">
        <w:tc>
          <w:tcPr>
            <w:tcW w:w="5107"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Залишок коштів на кінець року</w:t>
            </w:r>
          </w:p>
        </w:tc>
        <w:tc>
          <w:tcPr>
            <w:tcW w:w="994"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3415</w:t>
            </w:r>
          </w:p>
        </w:tc>
        <w:tc>
          <w:tcPr>
            <w:tcW w:w="1843"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1584</w:t>
            </w:r>
          </w:p>
        </w:tc>
        <w:tc>
          <w:tcPr>
            <w:tcW w:w="198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563</w:t>
            </w:r>
          </w:p>
        </w:tc>
      </w:tr>
    </w:tbl>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uk-UA" w:eastAsia="ru-RU"/>
        </w:rPr>
      </w:pP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uk-UA" w:eastAsia="ru-RU"/>
        </w:rPr>
      </w:pPr>
      <w:r w:rsidRPr="00145610">
        <w:rPr>
          <w:rFonts w:ascii="Courier New" w:hAnsi="Courier New" w:cs="Courier New"/>
          <w:sz w:val="20"/>
          <w:szCs w:val="20"/>
          <w:lang w:val="uk-UA" w:eastAsia="ru-RU"/>
        </w:rPr>
        <w:lastRenderedPageBreak/>
        <w:t>Зв</w:t>
      </w:r>
      <w:r w:rsidRPr="00145610">
        <w:rPr>
          <w:rFonts w:ascii="Courier New" w:hAnsi="Courier New" w:cs="Courier New"/>
          <w:sz w:val="20"/>
          <w:szCs w:val="20"/>
          <w:lang w:val="en-US" w:eastAsia="ru-RU"/>
        </w:rPr>
        <w:t>i</w:t>
      </w:r>
      <w:r w:rsidRPr="00145610">
        <w:rPr>
          <w:rFonts w:ascii="Courier New" w:hAnsi="Courier New" w:cs="Courier New"/>
          <w:sz w:val="20"/>
          <w:szCs w:val="20"/>
          <w:lang w:val="uk-UA" w:eastAsia="ru-RU"/>
        </w:rPr>
        <w:t>т щодо руху грошових кошт</w:t>
      </w:r>
      <w:r w:rsidRPr="00145610">
        <w:rPr>
          <w:rFonts w:ascii="Courier New" w:hAnsi="Courier New" w:cs="Courier New"/>
          <w:sz w:val="20"/>
          <w:szCs w:val="20"/>
          <w:lang w:val="en-US" w:eastAsia="ru-RU"/>
        </w:rPr>
        <w:t>i</w:t>
      </w:r>
      <w:r w:rsidRPr="00145610">
        <w:rPr>
          <w:rFonts w:ascii="Courier New" w:hAnsi="Courier New" w:cs="Courier New"/>
          <w:sz w:val="20"/>
          <w:szCs w:val="20"/>
          <w:lang w:val="uk-UA" w:eastAsia="ru-RU"/>
        </w:rPr>
        <w:t>в Товариства за зв</w:t>
      </w:r>
      <w:r w:rsidRPr="00145610">
        <w:rPr>
          <w:rFonts w:ascii="Courier New" w:hAnsi="Courier New" w:cs="Courier New"/>
          <w:sz w:val="20"/>
          <w:szCs w:val="20"/>
          <w:lang w:val="en-US" w:eastAsia="ru-RU"/>
        </w:rPr>
        <w:t>i</w:t>
      </w:r>
      <w:r w:rsidRPr="00145610">
        <w:rPr>
          <w:rFonts w:ascii="Courier New" w:hAnsi="Courier New" w:cs="Courier New"/>
          <w:sz w:val="20"/>
          <w:szCs w:val="20"/>
          <w:lang w:val="uk-UA" w:eastAsia="ru-RU"/>
        </w:rPr>
        <w:t>тний пер</w:t>
      </w:r>
      <w:r w:rsidRPr="00145610">
        <w:rPr>
          <w:rFonts w:ascii="Courier New" w:hAnsi="Courier New" w:cs="Courier New"/>
          <w:sz w:val="20"/>
          <w:szCs w:val="20"/>
          <w:lang w:val="en-US" w:eastAsia="ru-RU"/>
        </w:rPr>
        <w:t>i</w:t>
      </w:r>
      <w:r w:rsidRPr="00145610">
        <w:rPr>
          <w:rFonts w:ascii="Courier New" w:hAnsi="Courier New" w:cs="Courier New"/>
          <w:sz w:val="20"/>
          <w:szCs w:val="20"/>
          <w:lang w:val="uk-UA" w:eastAsia="ru-RU"/>
        </w:rPr>
        <w:t>од складено за вимогами нац</w:t>
      </w:r>
      <w:r w:rsidRPr="00145610">
        <w:rPr>
          <w:rFonts w:ascii="Courier New" w:hAnsi="Courier New" w:cs="Courier New"/>
          <w:sz w:val="20"/>
          <w:szCs w:val="20"/>
          <w:lang w:val="en-US" w:eastAsia="ru-RU"/>
        </w:rPr>
        <w:t>i</w:t>
      </w:r>
      <w:r w:rsidRPr="00145610">
        <w:rPr>
          <w:rFonts w:ascii="Courier New" w:hAnsi="Courier New" w:cs="Courier New"/>
          <w:sz w:val="20"/>
          <w:szCs w:val="20"/>
          <w:lang w:val="uk-UA" w:eastAsia="ru-RU"/>
        </w:rPr>
        <w:t>ональних П(С)БО 1 Загальн</w:t>
      </w:r>
      <w:r w:rsidRPr="00145610">
        <w:rPr>
          <w:rFonts w:ascii="Courier New" w:hAnsi="Courier New" w:cs="Courier New"/>
          <w:sz w:val="20"/>
          <w:szCs w:val="20"/>
          <w:lang w:val="en-US" w:eastAsia="ru-RU"/>
        </w:rPr>
        <w:t>i</w:t>
      </w:r>
      <w:r w:rsidRPr="00145610">
        <w:rPr>
          <w:rFonts w:ascii="Courier New" w:hAnsi="Courier New" w:cs="Courier New"/>
          <w:sz w:val="20"/>
          <w:szCs w:val="20"/>
          <w:lang w:val="uk-UA" w:eastAsia="ru-RU"/>
        </w:rPr>
        <w:t xml:space="preserve"> вимоги до ф</w:t>
      </w:r>
      <w:r w:rsidRPr="00145610">
        <w:rPr>
          <w:rFonts w:ascii="Courier New" w:hAnsi="Courier New" w:cs="Courier New"/>
          <w:sz w:val="20"/>
          <w:szCs w:val="20"/>
          <w:lang w:val="en-US" w:eastAsia="ru-RU"/>
        </w:rPr>
        <w:t>i</w:t>
      </w:r>
      <w:r w:rsidRPr="00145610">
        <w:rPr>
          <w:rFonts w:ascii="Courier New" w:hAnsi="Courier New" w:cs="Courier New"/>
          <w:sz w:val="20"/>
          <w:szCs w:val="20"/>
          <w:lang w:val="uk-UA" w:eastAsia="ru-RU"/>
        </w:rPr>
        <w:t>нансової зв</w:t>
      </w:r>
      <w:r w:rsidRPr="00145610">
        <w:rPr>
          <w:rFonts w:ascii="Courier New" w:hAnsi="Courier New" w:cs="Courier New"/>
          <w:sz w:val="20"/>
          <w:szCs w:val="20"/>
          <w:lang w:val="en-US" w:eastAsia="ru-RU"/>
        </w:rPr>
        <w:t>i</w:t>
      </w:r>
      <w:r w:rsidRPr="00145610">
        <w:rPr>
          <w:rFonts w:ascii="Courier New" w:hAnsi="Courier New" w:cs="Courier New"/>
          <w:sz w:val="20"/>
          <w:szCs w:val="20"/>
          <w:lang w:val="uk-UA" w:eastAsia="ru-RU"/>
        </w:rPr>
        <w:t>тност</w:t>
      </w:r>
      <w:r w:rsidRPr="00145610">
        <w:rPr>
          <w:rFonts w:ascii="Courier New" w:hAnsi="Courier New" w:cs="Courier New"/>
          <w:sz w:val="20"/>
          <w:szCs w:val="20"/>
          <w:lang w:val="en-US" w:eastAsia="ru-RU"/>
        </w:rPr>
        <w:t>i</w:t>
      </w:r>
      <w:r w:rsidRPr="00145610">
        <w:rPr>
          <w:rFonts w:ascii="Courier New" w:hAnsi="Courier New" w:cs="Courier New"/>
          <w:sz w:val="20"/>
          <w:szCs w:val="20"/>
          <w:lang w:val="uk-UA" w:eastAsia="ru-RU"/>
        </w:rPr>
        <w:t>, у в</w:t>
      </w:r>
      <w:r w:rsidRPr="00145610">
        <w:rPr>
          <w:rFonts w:ascii="Courier New" w:hAnsi="Courier New" w:cs="Courier New"/>
          <w:sz w:val="20"/>
          <w:szCs w:val="20"/>
          <w:lang w:val="en-US" w:eastAsia="ru-RU"/>
        </w:rPr>
        <w:t>i</w:t>
      </w:r>
      <w:r w:rsidRPr="00145610">
        <w:rPr>
          <w:rFonts w:ascii="Courier New" w:hAnsi="Courier New" w:cs="Courier New"/>
          <w:sz w:val="20"/>
          <w:szCs w:val="20"/>
          <w:lang w:val="uk-UA" w:eastAsia="ru-RU"/>
        </w:rPr>
        <w:t>дпов</w:t>
      </w:r>
      <w:r w:rsidRPr="00145610">
        <w:rPr>
          <w:rFonts w:ascii="Courier New" w:hAnsi="Courier New" w:cs="Courier New"/>
          <w:sz w:val="20"/>
          <w:szCs w:val="20"/>
          <w:lang w:val="en-US" w:eastAsia="ru-RU"/>
        </w:rPr>
        <w:t>i</w:t>
      </w:r>
      <w:r w:rsidRPr="00145610">
        <w:rPr>
          <w:rFonts w:ascii="Courier New" w:hAnsi="Courier New" w:cs="Courier New"/>
          <w:sz w:val="20"/>
          <w:szCs w:val="20"/>
          <w:lang w:val="uk-UA" w:eastAsia="ru-RU"/>
        </w:rPr>
        <w:t>дност</w:t>
      </w:r>
      <w:r w:rsidRPr="00145610">
        <w:rPr>
          <w:rFonts w:ascii="Courier New" w:hAnsi="Courier New" w:cs="Courier New"/>
          <w:sz w:val="20"/>
          <w:szCs w:val="20"/>
          <w:lang w:val="en-US" w:eastAsia="ru-RU"/>
        </w:rPr>
        <w:t>i</w:t>
      </w:r>
      <w:r w:rsidRPr="00145610">
        <w:rPr>
          <w:rFonts w:ascii="Courier New" w:hAnsi="Courier New" w:cs="Courier New"/>
          <w:sz w:val="20"/>
          <w:szCs w:val="20"/>
          <w:lang w:val="uk-UA" w:eastAsia="ru-RU"/>
        </w:rPr>
        <w:t xml:space="preserve"> до форми №3 Зв</w:t>
      </w:r>
      <w:r w:rsidRPr="00145610">
        <w:rPr>
          <w:rFonts w:ascii="Courier New" w:hAnsi="Courier New" w:cs="Courier New"/>
          <w:sz w:val="20"/>
          <w:szCs w:val="20"/>
          <w:lang w:val="en-US" w:eastAsia="ru-RU"/>
        </w:rPr>
        <w:t>i</w:t>
      </w:r>
      <w:r w:rsidRPr="00145610">
        <w:rPr>
          <w:rFonts w:ascii="Courier New" w:hAnsi="Courier New" w:cs="Courier New"/>
          <w:sz w:val="20"/>
          <w:szCs w:val="20"/>
          <w:lang w:val="uk-UA" w:eastAsia="ru-RU"/>
        </w:rPr>
        <w:t>т про рух грошових кошт</w:t>
      </w:r>
      <w:r w:rsidRPr="00145610">
        <w:rPr>
          <w:rFonts w:ascii="Courier New" w:hAnsi="Courier New" w:cs="Courier New"/>
          <w:sz w:val="20"/>
          <w:szCs w:val="20"/>
          <w:lang w:val="en-US" w:eastAsia="ru-RU"/>
        </w:rPr>
        <w:t>i</w:t>
      </w:r>
      <w:r w:rsidRPr="00145610">
        <w:rPr>
          <w:rFonts w:ascii="Courier New" w:hAnsi="Courier New" w:cs="Courier New"/>
          <w:sz w:val="20"/>
          <w:szCs w:val="20"/>
          <w:lang w:val="uk-UA" w:eastAsia="ru-RU"/>
        </w:rPr>
        <w:t>в (за прямим методом), зг</w:t>
      </w:r>
      <w:r w:rsidRPr="00145610">
        <w:rPr>
          <w:rFonts w:ascii="Courier New" w:hAnsi="Courier New" w:cs="Courier New"/>
          <w:sz w:val="20"/>
          <w:szCs w:val="20"/>
          <w:lang w:val="en-US" w:eastAsia="ru-RU"/>
        </w:rPr>
        <w:t>i</w:t>
      </w:r>
      <w:r w:rsidRPr="00145610">
        <w:rPr>
          <w:rFonts w:ascii="Courier New" w:hAnsi="Courier New" w:cs="Courier New"/>
          <w:sz w:val="20"/>
          <w:szCs w:val="20"/>
          <w:lang w:val="uk-UA" w:eastAsia="ru-RU"/>
        </w:rPr>
        <w:t xml:space="preserve">дно з яким розкривається </w:t>
      </w:r>
      <w:r w:rsidRPr="00145610">
        <w:rPr>
          <w:rFonts w:ascii="Courier New" w:hAnsi="Courier New" w:cs="Courier New"/>
          <w:sz w:val="20"/>
          <w:szCs w:val="20"/>
          <w:lang w:val="en-US" w:eastAsia="ru-RU"/>
        </w:rPr>
        <w:t>i</w:t>
      </w:r>
      <w:r w:rsidRPr="00145610">
        <w:rPr>
          <w:rFonts w:ascii="Courier New" w:hAnsi="Courier New" w:cs="Courier New"/>
          <w:sz w:val="20"/>
          <w:szCs w:val="20"/>
          <w:lang w:val="uk-UA" w:eastAsia="ru-RU"/>
        </w:rPr>
        <w:t>нформац</w:t>
      </w:r>
      <w:r w:rsidRPr="00145610">
        <w:rPr>
          <w:rFonts w:ascii="Courier New" w:hAnsi="Courier New" w:cs="Courier New"/>
          <w:sz w:val="20"/>
          <w:szCs w:val="20"/>
          <w:lang w:val="en-US" w:eastAsia="ru-RU"/>
        </w:rPr>
        <w:t>i</w:t>
      </w:r>
      <w:r w:rsidRPr="00145610">
        <w:rPr>
          <w:rFonts w:ascii="Courier New" w:hAnsi="Courier New" w:cs="Courier New"/>
          <w:sz w:val="20"/>
          <w:szCs w:val="20"/>
          <w:lang w:val="uk-UA" w:eastAsia="ru-RU"/>
        </w:rPr>
        <w:t>я про основн</w:t>
      </w:r>
      <w:r w:rsidRPr="00145610">
        <w:rPr>
          <w:rFonts w:ascii="Courier New" w:hAnsi="Courier New" w:cs="Courier New"/>
          <w:sz w:val="20"/>
          <w:szCs w:val="20"/>
          <w:lang w:val="en-US" w:eastAsia="ru-RU"/>
        </w:rPr>
        <w:t>i</w:t>
      </w:r>
      <w:r w:rsidRPr="00145610">
        <w:rPr>
          <w:rFonts w:ascii="Courier New" w:hAnsi="Courier New" w:cs="Courier New"/>
          <w:sz w:val="20"/>
          <w:szCs w:val="20"/>
          <w:lang w:val="uk-UA" w:eastAsia="ru-RU"/>
        </w:rPr>
        <w:t xml:space="preserve"> класи валових надходжень грошових кошт</w:t>
      </w:r>
      <w:r w:rsidRPr="00145610">
        <w:rPr>
          <w:rFonts w:ascii="Courier New" w:hAnsi="Courier New" w:cs="Courier New"/>
          <w:sz w:val="20"/>
          <w:szCs w:val="20"/>
          <w:lang w:val="en-US" w:eastAsia="ru-RU"/>
        </w:rPr>
        <w:t>i</w:t>
      </w:r>
      <w:r w:rsidRPr="00145610">
        <w:rPr>
          <w:rFonts w:ascii="Courier New" w:hAnsi="Courier New" w:cs="Courier New"/>
          <w:sz w:val="20"/>
          <w:szCs w:val="20"/>
          <w:lang w:val="uk-UA" w:eastAsia="ru-RU"/>
        </w:rPr>
        <w:t>в чи валових виплат грошових кошт</w:t>
      </w:r>
      <w:r w:rsidRPr="00145610">
        <w:rPr>
          <w:rFonts w:ascii="Courier New" w:hAnsi="Courier New" w:cs="Courier New"/>
          <w:sz w:val="20"/>
          <w:szCs w:val="20"/>
          <w:lang w:val="en-US" w:eastAsia="ru-RU"/>
        </w:rPr>
        <w:t>i</w:t>
      </w:r>
      <w:r w:rsidRPr="00145610">
        <w:rPr>
          <w:rFonts w:ascii="Courier New" w:hAnsi="Courier New" w:cs="Courier New"/>
          <w:sz w:val="20"/>
          <w:szCs w:val="20"/>
          <w:lang w:val="uk-UA" w:eastAsia="ru-RU"/>
        </w:rPr>
        <w:t>в на нетто-основ</w:t>
      </w:r>
      <w:r w:rsidRPr="00145610">
        <w:rPr>
          <w:rFonts w:ascii="Courier New" w:hAnsi="Courier New" w:cs="Courier New"/>
          <w:sz w:val="20"/>
          <w:szCs w:val="20"/>
          <w:lang w:val="en-US" w:eastAsia="ru-RU"/>
        </w:rPr>
        <w:t>i</w:t>
      </w:r>
      <w:r w:rsidRPr="00145610">
        <w:rPr>
          <w:rFonts w:ascii="Courier New" w:hAnsi="Courier New" w:cs="Courier New"/>
          <w:sz w:val="20"/>
          <w:szCs w:val="20"/>
          <w:lang w:val="uk-UA" w:eastAsia="ru-RU"/>
        </w:rPr>
        <w:t xml:space="preserve">. </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val="uk-UA" w:eastAsia="ru-RU"/>
        </w:rPr>
        <w:t xml:space="preserve">     У зв</w:t>
      </w:r>
      <w:r w:rsidRPr="00145610">
        <w:rPr>
          <w:rFonts w:ascii="Courier New" w:hAnsi="Courier New" w:cs="Courier New"/>
          <w:sz w:val="20"/>
          <w:szCs w:val="20"/>
          <w:lang w:val="en-US" w:eastAsia="ru-RU"/>
        </w:rPr>
        <w:t>i</w:t>
      </w:r>
      <w:r w:rsidRPr="00145610">
        <w:rPr>
          <w:rFonts w:ascii="Courier New" w:hAnsi="Courier New" w:cs="Courier New"/>
          <w:sz w:val="20"/>
          <w:szCs w:val="20"/>
          <w:lang w:val="uk-UA" w:eastAsia="ru-RU"/>
        </w:rPr>
        <w:t>т</w:t>
      </w:r>
      <w:r w:rsidRPr="00145610">
        <w:rPr>
          <w:rFonts w:ascii="Courier New" w:hAnsi="Courier New" w:cs="Courier New"/>
          <w:sz w:val="20"/>
          <w:szCs w:val="20"/>
          <w:lang w:val="en-US" w:eastAsia="ru-RU"/>
        </w:rPr>
        <w:t>i</w:t>
      </w:r>
      <w:r w:rsidRPr="00145610">
        <w:rPr>
          <w:rFonts w:ascii="Courier New" w:hAnsi="Courier New" w:cs="Courier New"/>
          <w:sz w:val="20"/>
          <w:szCs w:val="20"/>
          <w:lang w:val="uk-UA" w:eastAsia="ru-RU"/>
        </w:rPr>
        <w:t xml:space="preserve"> в</w:t>
      </w:r>
      <w:r w:rsidRPr="00145610">
        <w:rPr>
          <w:rFonts w:ascii="Courier New" w:hAnsi="Courier New" w:cs="Courier New"/>
          <w:sz w:val="20"/>
          <w:szCs w:val="20"/>
          <w:lang w:val="en-US" w:eastAsia="ru-RU"/>
        </w:rPr>
        <w:t>i</w:t>
      </w:r>
      <w:r w:rsidRPr="00145610">
        <w:rPr>
          <w:rFonts w:ascii="Courier New" w:hAnsi="Courier New" w:cs="Courier New"/>
          <w:sz w:val="20"/>
          <w:szCs w:val="20"/>
          <w:lang w:val="uk-UA" w:eastAsia="ru-RU"/>
        </w:rPr>
        <w:t>дображено рух грошових кошт</w:t>
      </w:r>
      <w:r w:rsidRPr="00145610">
        <w:rPr>
          <w:rFonts w:ascii="Courier New" w:hAnsi="Courier New" w:cs="Courier New"/>
          <w:sz w:val="20"/>
          <w:szCs w:val="20"/>
          <w:lang w:val="en-US" w:eastAsia="ru-RU"/>
        </w:rPr>
        <w:t>i</w:t>
      </w:r>
      <w:r w:rsidRPr="00145610">
        <w:rPr>
          <w:rFonts w:ascii="Courier New" w:hAnsi="Courier New" w:cs="Courier New"/>
          <w:sz w:val="20"/>
          <w:szCs w:val="20"/>
          <w:lang w:val="uk-UA" w:eastAsia="ru-RU"/>
        </w:rPr>
        <w:t>в в</w:t>
      </w:r>
      <w:r w:rsidRPr="00145610">
        <w:rPr>
          <w:rFonts w:ascii="Courier New" w:hAnsi="Courier New" w:cs="Courier New"/>
          <w:sz w:val="20"/>
          <w:szCs w:val="20"/>
          <w:lang w:val="en-US" w:eastAsia="ru-RU"/>
        </w:rPr>
        <w:t>i</w:t>
      </w:r>
      <w:r w:rsidRPr="00145610">
        <w:rPr>
          <w:rFonts w:ascii="Courier New" w:hAnsi="Courier New" w:cs="Courier New"/>
          <w:sz w:val="20"/>
          <w:szCs w:val="20"/>
          <w:lang w:val="uk-UA" w:eastAsia="ru-RU"/>
        </w:rPr>
        <w:t>д операц</w:t>
      </w:r>
      <w:r w:rsidRPr="00145610">
        <w:rPr>
          <w:rFonts w:ascii="Courier New" w:hAnsi="Courier New" w:cs="Courier New"/>
          <w:sz w:val="20"/>
          <w:szCs w:val="20"/>
          <w:lang w:val="en-US" w:eastAsia="ru-RU"/>
        </w:rPr>
        <w:t>i</w:t>
      </w:r>
      <w:r w:rsidRPr="00145610">
        <w:rPr>
          <w:rFonts w:ascii="Courier New" w:hAnsi="Courier New" w:cs="Courier New"/>
          <w:sz w:val="20"/>
          <w:szCs w:val="20"/>
          <w:lang w:val="uk-UA" w:eastAsia="ru-RU"/>
        </w:rPr>
        <w:t>йної та неоперац</w:t>
      </w:r>
      <w:r w:rsidRPr="00145610">
        <w:rPr>
          <w:rFonts w:ascii="Courier New" w:hAnsi="Courier New" w:cs="Courier New"/>
          <w:sz w:val="20"/>
          <w:szCs w:val="20"/>
          <w:lang w:val="en-US" w:eastAsia="ru-RU"/>
        </w:rPr>
        <w:t>i</w:t>
      </w:r>
      <w:r w:rsidRPr="00145610">
        <w:rPr>
          <w:rFonts w:ascii="Courier New" w:hAnsi="Courier New" w:cs="Courier New"/>
          <w:sz w:val="20"/>
          <w:szCs w:val="20"/>
          <w:lang w:val="uk-UA" w:eastAsia="ru-RU"/>
        </w:rPr>
        <w:t>йної (</w:t>
      </w:r>
      <w:r w:rsidRPr="00145610">
        <w:rPr>
          <w:rFonts w:ascii="Courier New" w:hAnsi="Courier New" w:cs="Courier New"/>
          <w:sz w:val="20"/>
          <w:szCs w:val="20"/>
          <w:lang w:val="en-US" w:eastAsia="ru-RU"/>
        </w:rPr>
        <w:t>i</w:t>
      </w:r>
      <w:r w:rsidRPr="00145610">
        <w:rPr>
          <w:rFonts w:ascii="Courier New" w:hAnsi="Courier New" w:cs="Courier New"/>
          <w:sz w:val="20"/>
          <w:szCs w:val="20"/>
          <w:lang w:val="uk-UA" w:eastAsia="ru-RU"/>
        </w:rPr>
        <w:t>нвестиц</w:t>
      </w:r>
      <w:r w:rsidRPr="00145610">
        <w:rPr>
          <w:rFonts w:ascii="Courier New" w:hAnsi="Courier New" w:cs="Courier New"/>
          <w:sz w:val="20"/>
          <w:szCs w:val="20"/>
          <w:lang w:val="en-US" w:eastAsia="ru-RU"/>
        </w:rPr>
        <w:t>i</w:t>
      </w:r>
      <w:r w:rsidRPr="00145610">
        <w:rPr>
          <w:rFonts w:ascii="Courier New" w:hAnsi="Courier New" w:cs="Courier New"/>
          <w:sz w:val="20"/>
          <w:szCs w:val="20"/>
          <w:lang w:val="uk-UA" w:eastAsia="ru-RU"/>
        </w:rPr>
        <w:t>йної та ф</w:t>
      </w:r>
      <w:r w:rsidRPr="00145610">
        <w:rPr>
          <w:rFonts w:ascii="Courier New" w:hAnsi="Courier New" w:cs="Courier New"/>
          <w:sz w:val="20"/>
          <w:szCs w:val="20"/>
          <w:lang w:val="en-US" w:eastAsia="ru-RU"/>
        </w:rPr>
        <w:t>i</w:t>
      </w:r>
      <w:r w:rsidRPr="00145610">
        <w:rPr>
          <w:rFonts w:ascii="Courier New" w:hAnsi="Courier New" w:cs="Courier New"/>
          <w:sz w:val="20"/>
          <w:szCs w:val="20"/>
          <w:lang w:val="uk-UA" w:eastAsia="ru-RU"/>
        </w:rPr>
        <w:t>нансової) д</w:t>
      </w:r>
      <w:r w:rsidRPr="00145610">
        <w:rPr>
          <w:rFonts w:ascii="Courier New" w:hAnsi="Courier New" w:cs="Courier New"/>
          <w:sz w:val="20"/>
          <w:szCs w:val="20"/>
          <w:lang w:val="en-US" w:eastAsia="ru-RU"/>
        </w:rPr>
        <w:t>i</w:t>
      </w:r>
      <w:r w:rsidRPr="00145610">
        <w:rPr>
          <w:rFonts w:ascii="Courier New" w:hAnsi="Courier New" w:cs="Courier New"/>
          <w:sz w:val="20"/>
          <w:szCs w:val="20"/>
          <w:lang w:val="uk-UA" w:eastAsia="ru-RU"/>
        </w:rPr>
        <w:t>яльност</w:t>
      </w:r>
      <w:r w:rsidRPr="00145610">
        <w:rPr>
          <w:rFonts w:ascii="Courier New" w:hAnsi="Courier New" w:cs="Courier New"/>
          <w:sz w:val="20"/>
          <w:szCs w:val="20"/>
          <w:lang w:val="en-US" w:eastAsia="ru-RU"/>
        </w:rPr>
        <w:t>i</w:t>
      </w:r>
      <w:r w:rsidRPr="00145610">
        <w:rPr>
          <w:rFonts w:ascii="Courier New" w:hAnsi="Courier New" w:cs="Courier New"/>
          <w:sz w:val="20"/>
          <w:szCs w:val="20"/>
          <w:lang w:val="uk-UA" w:eastAsia="ru-RU"/>
        </w:rPr>
        <w:t xml:space="preserve">. </w:t>
      </w:r>
      <w:r w:rsidRPr="00145610">
        <w:rPr>
          <w:rFonts w:ascii="Courier New" w:hAnsi="Courier New" w:cs="Courier New"/>
          <w:sz w:val="20"/>
          <w:szCs w:val="20"/>
          <w:lang w:eastAsia="ru-RU"/>
        </w:rPr>
        <w:t>Цей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 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дображає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нформац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ю про зм</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ни, як</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дбулися в грошових коштах Товариства за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тний р</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к, зокрема:</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рух кошт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 у результат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операц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йної д</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яльност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(надходження та видатки);</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рух кошт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 у результат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нвестиц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йної д</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яльност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(надходження та видатки);</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рух кошт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 у результат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нансової д</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яльност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(надходження та видатки). </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xml:space="preserve">    Результатом чистого руху кошт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 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 д</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яльност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Товариства за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тний пер</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од є надходження грошових кошт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 в сум</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1</w:t>
      </w:r>
      <w:r>
        <w:rPr>
          <w:rFonts w:ascii="Courier New" w:hAnsi="Courier New" w:cs="Courier New"/>
          <w:sz w:val="20"/>
          <w:szCs w:val="20"/>
          <w:lang w:eastAsia="ru-RU"/>
        </w:rPr>
        <w:t>86505</w:t>
      </w:r>
      <w:r w:rsidRPr="00145610">
        <w:rPr>
          <w:rFonts w:ascii="Courier New" w:hAnsi="Courier New" w:cs="Courier New"/>
          <w:sz w:val="20"/>
          <w:szCs w:val="20"/>
          <w:lang w:eastAsia="ru-RU"/>
        </w:rPr>
        <w:t xml:space="preserve"> тис. грн.</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Розшифровка рядка 3118 (оплачен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зобов_язання з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нших податк</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 та збор</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 у сум</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w:t>
      </w:r>
      <w:r>
        <w:rPr>
          <w:rFonts w:ascii="Courier New" w:hAnsi="Courier New" w:cs="Courier New"/>
          <w:sz w:val="20"/>
          <w:szCs w:val="20"/>
          <w:lang w:eastAsia="ru-RU"/>
        </w:rPr>
        <w:t>2669</w:t>
      </w:r>
      <w:r w:rsidRPr="00145610">
        <w:rPr>
          <w:rFonts w:ascii="Courier New" w:hAnsi="Courier New" w:cs="Courier New"/>
          <w:sz w:val="20"/>
          <w:szCs w:val="20"/>
          <w:lang w:eastAsia="ru-RU"/>
        </w:rPr>
        <w:t xml:space="preserve"> тис. грн.):</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йськовий зб</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р: </w:t>
      </w:r>
      <w:r>
        <w:rPr>
          <w:rFonts w:ascii="Courier New" w:hAnsi="Courier New" w:cs="Courier New"/>
          <w:sz w:val="20"/>
          <w:szCs w:val="20"/>
          <w:lang w:eastAsia="ru-RU"/>
        </w:rPr>
        <w:t>194</w:t>
      </w:r>
      <w:r w:rsidRPr="00145610">
        <w:rPr>
          <w:rFonts w:ascii="Courier New" w:hAnsi="Courier New" w:cs="Courier New"/>
          <w:sz w:val="20"/>
          <w:szCs w:val="20"/>
          <w:lang w:eastAsia="ru-RU"/>
        </w:rPr>
        <w:t>;</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Податок на доходи 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зичних ос</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б: </w:t>
      </w:r>
      <w:r>
        <w:rPr>
          <w:rFonts w:ascii="Courier New" w:hAnsi="Courier New" w:cs="Courier New"/>
          <w:sz w:val="20"/>
          <w:szCs w:val="20"/>
          <w:lang w:eastAsia="ru-RU"/>
        </w:rPr>
        <w:t>2041</w:t>
      </w:r>
      <w:r w:rsidRPr="00145610">
        <w:rPr>
          <w:rFonts w:ascii="Courier New" w:hAnsi="Courier New" w:cs="Courier New"/>
          <w:sz w:val="20"/>
          <w:szCs w:val="20"/>
          <w:lang w:eastAsia="ru-RU"/>
        </w:rPr>
        <w:t>;</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Зб</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р за спец використання води: </w:t>
      </w:r>
      <w:r>
        <w:rPr>
          <w:rFonts w:ascii="Courier New" w:hAnsi="Courier New" w:cs="Courier New"/>
          <w:sz w:val="20"/>
          <w:szCs w:val="20"/>
          <w:lang w:eastAsia="ru-RU"/>
        </w:rPr>
        <w:t>5</w:t>
      </w:r>
      <w:r w:rsidRPr="00145610">
        <w:rPr>
          <w:rFonts w:ascii="Courier New" w:hAnsi="Courier New" w:cs="Courier New"/>
          <w:sz w:val="20"/>
          <w:szCs w:val="20"/>
          <w:lang w:eastAsia="ru-RU"/>
        </w:rPr>
        <w:t>;</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Еколог</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чний податок: 4</w:t>
      </w:r>
      <w:r>
        <w:rPr>
          <w:rFonts w:ascii="Courier New" w:hAnsi="Courier New" w:cs="Courier New"/>
          <w:sz w:val="20"/>
          <w:szCs w:val="20"/>
          <w:lang w:eastAsia="ru-RU"/>
        </w:rPr>
        <w:t>0</w:t>
      </w:r>
      <w:r w:rsidRPr="00145610">
        <w:rPr>
          <w:rFonts w:ascii="Courier New" w:hAnsi="Courier New" w:cs="Courier New"/>
          <w:sz w:val="20"/>
          <w:szCs w:val="20"/>
          <w:lang w:eastAsia="ru-RU"/>
        </w:rPr>
        <w:t>;</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Земельний податок: 3</w:t>
      </w:r>
      <w:r>
        <w:rPr>
          <w:rFonts w:ascii="Courier New" w:hAnsi="Courier New" w:cs="Courier New"/>
          <w:sz w:val="20"/>
          <w:szCs w:val="20"/>
          <w:lang w:eastAsia="ru-RU"/>
        </w:rPr>
        <w:t>54</w:t>
      </w:r>
      <w:r w:rsidRPr="00145610">
        <w:rPr>
          <w:rFonts w:ascii="Courier New" w:hAnsi="Courier New" w:cs="Courier New"/>
          <w:sz w:val="20"/>
          <w:szCs w:val="20"/>
          <w:lang w:eastAsia="ru-RU"/>
        </w:rPr>
        <w:t>;</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xml:space="preserve">- Податок на нерухоме майно: </w:t>
      </w:r>
      <w:r>
        <w:rPr>
          <w:rFonts w:ascii="Courier New" w:hAnsi="Courier New" w:cs="Courier New"/>
          <w:sz w:val="20"/>
          <w:szCs w:val="20"/>
          <w:lang w:eastAsia="ru-RU"/>
        </w:rPr>
        <w:t>3</w:t>
      </w:r>
      <w:r w:rsidRPr="00145610">
        <w:rPr>
          <w:rFonts w:ascii="Courier New" w:hAnsi="Courier New" w:cs="Courier New"/>
          <w:sz w:val="20"/>
          <w:szCs w:val="20"/>
          <w:lang w:eastAsia="ru-RU"/>
        </w:rPr>
        <w:t>5;</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tbl>
      <w:tblPr>
        <w:tblW w:w="10031" w:type="dxa"/>
        <w:tblLook w:val="01E0" w:firstRow="1" w:lastRow="1" w:firstColumn="1" w:lastColumn="1" w:noHBand="0" w:noVBand="0"/>
      </w:tblPr>
      <w:tblGrid>
        <w:gridCol w:w="3085"/>
        <w:gridCol w:w="2623"/>
        <w:gridCol w:w="4323"/>
      </w:tblGrid>
      <w:tr w:rsidR="007C2AC4" w:rsidRPr="00FD03A6" w:rsidTr="00534C3E">
        <w:tc>
          <w:tcPr>
            <w:tcW w:w="3085" w:type="dxa"/>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45610">
              <w:rPr>
                <w:rFonts w:ascii="Times New Roman" w:hAnsi="Times New Roman"/>
                <w:b/>
                <w:sz w:val="20"/>
                <w:szCs w:val="20"/>
                <w:lang w:val="en-US" w:eastAsia="ru-RU"/>
              </w:rPr>
              <w:t>Голова правлiння</w:t>
            </w:r>
          </w:p>
        </w:tc>
        <w:tc>
          <w:tcPr>
            <w:tcW w:w="2623" w:type="dxa"/>
            <w:vAlign w:val="center"/>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45610">
              <w:rPr>
                <w:rFonts w:ascii="Times New Roman" w:hAnsi="Times New Roman"/>
                <w:b/>
                <w:sz w:val="20"/>
                <w:szCs w:val="20"/>
                <w:lang w:val="en-US" w:eastAsia="ru-RU"/>
              </w:rPr>
              <w:t>________________</w:t>
            </w:r>
          </w:p>
        </w:tc>
        <w:tc>
          <w:tcPr>
            <w:tcW w:w="4323" w:type="dxa"/>
          </w:tcPr>
          <w:p w:rsidR="007C2AC4" w:rsidRPr="00145610" w:rsidRDefault="007C2AC4" w:rsidP="005B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45610">
              <w:rPr>
                <w:rFonts w:ascii="Times New Roman" w:hAnsi="Times New Roman"/>
                <w:b/>
                <w:sz w:val="20"/>
                <w:szCs w:val="20"/>
                <w:lang w:val="uk-UA" w:eastAsia="ru-RU"/>
              </w:rPr>
              <w:t>Навроцький Денис Вадимович</w:t>
            </w:r>
          </w:p>
        </w:tc>
      </w:tr>
      <w:tr w:rsidR="007C2AC4" w:rsidRPr="00FD03A6" w:rsidTr="00534C3E">
        <w:tc>
          <w:tcPr>
            <w:tcW w:w="3085" w:type="dxa"/>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vAlign w:val="center"/>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45610">
              <w:rPr>
                <w:rFonts w:ascii="Times New Roman" w:hAnsi="Times New Roman"/>
                <w:b/>
                <w:sz w:val="16"/>
                <w:szCs w:val="16"/>
                <w:lang w:val="en-US" w:eastAsia="ru-RU"/>
              </w:rPr>
              <w:t>(</w:t>
            </w:r>
            <w:r w:rsidRPr="00145610">
              <w:rPr>
                <w:rFonts w:ascii="Times New Roman" w:hAnsi="Times New Roman"/>
                <w:b/>
                <w:sz w:val="16"/>
                <w:szCs w:val="16"/>
                <w:lang w:eastAsia="ru-RU"/>
              </w:rPr>
              <w:t>підпис</w:t>
            </w:r>
            <w:r w:rsidRPr="00145610">
              <w:rPr>
                <w:rFonts w:ascii="Times New Roman" w:hAnsi="Times New Roman"/>
                <w:b/>
                <w:sz w:val="16"/>
                <w:szCs w:val="16"/>
                <w:lang w:val="en-US" w:eastAsia="ru-RU"/>
              </w:rPr>
              <w:t>)</w:t>
            </w:r>
          </w:p>
        </w:tc>
        <w:tc>
          <w:tcPr>
            <w:tcW w:w="4323" w:type="dxa"/>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7C2AC4" w:rsidRPr="00FD03A6" w:rsidTr="00534C3E">
        <w:tc>
          <w:tcPr>
            <w:tcW w:w="3085" w:type="dxa"/>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vAlign w:val="center"/>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323" w:type="dxa"/>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7C2AC4" w:rsidRPr="00FD03A6" w:rsidTr="00534C3E">
        <w:tc>
          <w:tcPr>
            <w:tcW w:w="3085" w:type="dxa"/>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45610">
              <w:rPr>
                <w:rFonts w:ascii="Times New Roman" w:hAnsi="Times New Roman"/>
                <w:b/>
                <w:sz w:val="20"/>
                <w:szCs w:val="20"/>
                <w:lang w:eastAsia="ru-RU"/>
              </w:rPr>
              <w:t xml:space="preserve">Головний бухгалтер </w:t>
            </w:r>
            <w:r w:rsidRPr="00145610">
              <w:rPr>
                <w:rFonts w:ascii="Times New Roman" w:hAnsi="Times New Roman"/>
                <w:b/>
                <w:sz w:val="20"/>
                <w:szCs w:val="20"/>
                <w:lang w:val="uk-UA" w:eastAsia="ru-RU"/>
              </w:rPr>
              <w:t xml:space="preserve">   </w:t>
            </w:r>
          </w:p>
        </w:tc>
        <w:tc>
          <w:tcPr>
            <w:tcW w:w="2623" w:type="dxa"/>
            <w:vAlign w:val="center"/>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45610">
              <w:rPr>
                <w:rFonts w:ascii="Times New Roman" w:hAnsi="Times New Roman"/>
                <w:b/>
                <w:sz w:val="20"/>
                <w:szCs w:val="20"/>
                <w:lang w:val="en-US" w:eastAsia="ru-RU"/>
              </w:rPr>
              <w:t>________________</w:t>
            </w:r>
          </w:p>
        </w:tc>
        <w:tc>
          <w:tcPr>
            <w:tcW w:w="4323" w:type="dxa"/>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45610">
              <w:rPr>
                <w:rFonts w:ascii="Times New Roman" w:hAnsi="Times New Roman"/>
                <w:b/>
                <w:sz w:val="20"/>
                <w:szCs w:val="20"/>
                <w:lang w:val="en-US" w:eastAsia="ru-RU"/>
              </w:rPr>
              <w:t>Савельєва Лiдiя Петрiвна</w:t>
            </w:r>
          </w:p>
        </w:tc>
      </w:tr>
      <w:tr w:rsidR="007C2AC4" w:rsidRPr="00FD03A6" w:rsidTr="00534C3E">
        <w:tc>
          <w:tcPr>
            <w:tcW w:w="3085" w:type="dxa"/>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vAlign w:val="center"/>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45610">
              <w:rPr>
                <w:rFonts w:ascii="Times New Roman" w:hAnsi="Times New Roman"/>
                <w:b/>
                <w:sz w:val="16"/>
                <w:szCs w:val="16"/>
                <w:lang w:val="en-US" w:eastAsia="ru-RU"/>
              </w:rPr>
              <w:t>(</w:t>
            </w:r>
            <w:r w:rsidRPr="00145610">
              <w:rPr>
                <w:rFonts w:ascii="Times New Roman" w:hAnsi="Times New Roman"/>
                <w:b/>
                <w:sz w:val="16"/>
                <w:szCs w:val="16"/>
                <w:lang w:eastAsia="ru-RU"/>
              </w:rPr>
              <w:t>підпис</w:t>
            </w:r>
            <w:r w:rsidRPr="00145610">
              <w:rPr>
                <w:rFonts w:ascii="Times New Roman" w:hAnsi="Times New Roman"/>
                <w:b/>
                <w:sz w:val="16"/>
                <w:szCs w:val="16"/>
                <w:lang w:val="en-US" w:eastAsia="ru-RU"/>
              </w:rPr>
              <w:t>)</w:t>
            </w:r>
          </w:p>
        </w:tc>
        <w:tc>
          <w:tcPr>
            <w:tcW w:w="4323" w:type="dxa"/>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C2AC4" w:rsidRPr="00145610" w:rsidRDefault="007C2AC4">
      <w:pPr>
        <w:sectPr w:rsidR="007C2AC4" w:rsidRPr="00145610" w:rsidSect="000215F8">
          <w:pgSz w:w="11906" w:h="16838"/>
          <w:pgMar w:top="363" w:right="567" w:bottom="363" w:left="1417" w:header="708" w:footer="708" w:gutter="0"/>
          <w:cols w:space="708"/>
          <w:docGrid w:linePitch="360"/>
        </w:sect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7C2AC4" w:rsidRPr="00FD03A6" w:rsidTr="00534C3E">
        <w:tc>
          <w:tcPr>
            <w:tcW w:w="6082" w:type="dxa"/>
          </w:tcPr>
          <w:p w:rsidR="007C2AC4" w:rsidRPr="00145610" w:rsidRDefault="007C2AC4" w:rsidP="000215F8">
            <w:pPr>
              <w:widowControl w:val="0"/>
              <w:spacing w:after="0" w:line="240" w:lineRule="auto"/>
              <w:rPr>
                <w:rFonts w:ascii="Times New Roman" w:hAnsi="Times New Roman"/>
                <w:sz w:val="18"/>
                <w:szCs w:val="18"/>
                <w:lang w:eastAsia="ru-RU"/>
              </w:rPr>
            </w:pPr>
          </w:p>
        </w:tc>
        <w:tc>
          <w:tcPr>
            <w:tcW w:w="1956" w:type="dxa"/>
          </w:tcPr>
          <w:p w:rsidR="007C2AC4" w:rsidRPr="00145610" w:rsidRDefault="007C2AC4" w:rsidP="000215F8">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7C2AC4" w:rsidRPr="00145610" w:rsidRDefault="007C2AC4" w:rsidP="000215F8">
            <w:pPr>
              <w:widowControl w:val="0"/>
              <w:spacing w:after="0" w:line="240" w:lineRule="auto"/>
              <w:jc w:val="center"/>
              <w:rPr>
                <w:rFonts w:ascii="Times New Roman" w:hAnsi="Times New Roman"/>
                <w:sz w:val="18"/>
                <w:szCs w:val="18"/>
                <w:lang w:eastAsia="ru-RU"/>
              </w:rPr>
            </w:pPr>
            <w:r w:rsidRPr="00145610">
              <w:rPr>
                <w:rFonts w:ascii="Times New Roman" w:hAnsi="Times New Roman"/>
                <w:sz w:val="18"/>
                <w:szCs w:val="18"/>
                <w:lang w:val="uk-UA" w:eastAsia="ru-RU"/>
              </w:rPr>
              <w:t>Коди</w:t>
            </w:r>
          </w:p>
        </w:tc>
      </w:tr>
      <w:tr w:rsidR="007C2AC4" w:rsidRPr="00FD03A6" w:rsidTr="00534C3E">
        <w:tc>
          <w:tcPr>
            <w:tcW w:w="6082" w:type="dxa"/>
          </w:tcPr>
          <w:p w:rsidR="007C2AC4" w:rsidRPr="00145610" w:rsidRDefault="007C2AC4" w:rsidP="000215F8">
            <w:pPr>
              <w:widowControl w:val="0"/>
              <w:spacing w:after="0" w:line="240" w:lineRule="auto"/>
              <w:rPr>
                <w:rFonts w:ascii="Times New Roman" w:hAnsi="Times New Roman"/>
                <w:sz w:val="18"/>
                <w:szCs w:val="18"/>
                <w:lang w:eastAsia="ru-RU"/>
              </w:rPr>
            </w:pPr>
          </w:p>
        </w:tc>
        <w:tc>
          <w:tcPr>
            <w:tcW w:w="1956" w:type="dxa"/>
          </w:tcPr>
          <w:p w:rsidR="007C2AC4" w:rsidRPr="00145610" w:rsidRDefault="007C2AC4" w:rsidP="000215F8">
            <w:pPr>
              <w:widowControl w:val="0"/>
              <w:spacing w:after="0" w:line="240" w:lineRule="auto"/>
              <w:jc w:val="center"/>
              <w:rPr>
                <w:rFonts w:ascii="Times New Roman" w:hAnsi="Times New Roman"/>
                <w:sz w:val="16"/>
                <w:szCs w:val="16"/>
                <w:lang w:eastAsia="ru-RU"/>
              </w:rPr>
            </w:pPr>
            <w:r w:rsidRPr="00145610">
              <w:rPr>
                <w:rFonts w:ascii="Times New Roman" w:hAnsi="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7C2AC4" w:rsidRPr="00145610" w:rsidRDefault="007C2AC4" w:rsidP="00203B8D">
            <w:pPr>
              <w:widowControl w:val="0"/>
              <w:spacing w:after="0" w:line="240" w:lineRule="auto"/>
              <w:jc w:val="center"/>
              <w:rPr>
                <w:rFonts w:ascii="Times New Roman" w:hAnsi="Times New Roman"/>
                <w:sz w:val="18"/>
                <w:szCs w:val="18"/>
                <w:lang w:val="en-US" w:eastAsia="ru-RU"/>
              </w:rPr>
            </w:pPr>
            <w:r w:rsidRPr="00145610">
              <w:rPr>
                <w:rFonts w:ascii="Times New Roman" w:hAnsi="Times New Roman"/>
                <w:sz w:val="18"/>
                <w:szCs w:val="18"/>
                <w:lang w:val="en-US" w:eastAsia="ru-RU"/>
              </w:rPr>
              <w:t>20</w:t>
            </w:r>
            <w:r w:rsidRPr="00145610">
              <w:rPr>
                <w:rFonts w:ascii="Times New Roman" w:hAnsi="Times New Roman"/>
                <w:sz w:val="18"/>
                <w:szCs w:val="18"/>
                <w:lang w:val="uk-UA" w:eastAsia="ru-RU"/>
              </w:rPr>
              <w:t>2</w:t>
            </w:r>
            <w:r>
              <w:rPr>
                <w:rFonts w:ascii="Times New Roman" w:hAnsi="Times New Roman"/>
                <w:sz w:val="18"/>
                <w:szCs w:val="18"/>
                <w:lang w:val="uk-UA" w:eastAsia="ru-RU"/>
              </w:rPr>
              <w:t>1</w:t>
            </w:r>
          </w:p>
        </w:tc>
        <w:tc>
          <w:tcPr>
            <w:tcW w:w="676" w:type="dxa"/>
            <w:tcBorders>
              <w:top w:val="nil"/>
              <w:left w:val="single" w:sz="6" w:space="0" w:color="auto"/>
              <w:bottom w:val="nil"/>
              <w:right w:val="single" w:sz="6" w:space="0" w:color="auto"/>
            </w:tcBorders>
          </w:tcPr>
          <w:p w:rsidR="007C2AC4" w:rsidRPr="00145610" w:rsidRDefault="007C2AC4" w:rsidP="000215F8">
            <w:pPr>
              <w:widowControl w:val="0"/>
              <w:spacing w:after="0" w:line="240" w:lineRule="auto"/>
              <w:rPr>
                <w:rFonts w:ascii="Times New Roman" w:hAnsi="Times New Roman"/>
                <w:bCs/>
                <w:sz w:val="18"/>
                <w:szCs w:val="18"/>
                <w:lang w:val="en-US" w:eastAsia="ru-RU"/>
              </w:rPr>
            </w:pPr>
            <w:r w:rsidRPr="00145610">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7C2AC4" w:rsidRPr="00145610" w:rsidRDefault="007C2AC4" w:rsidP="000215F8">
            <w:pPr>
              <w:widowControl w:val="0"/>
              <w:spacing w:after="0" w:line="240" w:lineRule="auto"/>
              <w:rPr>
                <w:rFonts w:ascii="Times New Roman" w:hAnsi="Times New Roman"/>
                <w:bCs/>
                <w:sz w:val="18"/>
                <w:szCs w:val="18"/>
                <w:lang w:val="en-US" w:eastAsia="ru-RU"/>
              </w:rPr>
            </w:pPr>
            <w:r w:rsidRPr="00145610">
              <w:rPr>
                <w:rFonts w:ascii="Times New Roman" w:hAnsi="Times New Roman"/>
                <w:bCs/>
                <w:sz w:val="18"/>
                <w:szCs w:val="18"/>
                <w:lang w:val="en-US" w:eastAsia="ru-RU"/>
              </w:rPr>
              <w:t>01</w:t>
            </w:r>
          </w:p>
        </w:tc>
      </w:tr>
      <w:tr w:rsidR="007C2AC4" w:rsidRPr="00FD03A6" w:rsidTr="00534C3E">
        <w:tc>
          <w:tcPr>
            <w:tcW w:w="6082" w:type="dxa"/>
          </w:tcPr>
          <w:p w:rsidR="007C2AC4" w:rsidRPr="00145610" w:rsidRDefault="007C2AC4" w:rsidP="000215F8">
            <w:pPr>
              <w:widowControl w:val="0"/>
              <w:spacing w:after="0" w:line="240" w:lineRule="auto"/>
              <w:rPr>
                <w:rFonts w:ascii="Times New Roman" w:hAnsi="Times New Roman"/>
                <w:sz w:val="20"/>
                <w:szCs w:val="20"/>
                <w:lang w:eastAsia="ru-RU"/>
              </w:rPr>
            </w:pPr>
            <w:r w:rsidRPr="00145610">
              <w:rPr>
                <w:rFonts w:ascii="Times New Roman" w:hAnsi="Times New Roman"/>
                <w:sz w:val="20"/>
                <w:szCs w:val="20"/>
                <w:lang w:val="uk-UA" w:eastAsia="ru-RU"/>
              </w:rPr>
              <w:t xml:space="preserve">Підприємство  </w:t>
            </w:r>
            <w:r w:rsidRPr="00145610">
              <w:rPr>
                <w:rFonts w:ascii="Times New Roman" w:hAnsi="Times New Roman"/>
                <w:sz w:val="20"/>
                <w:szCs w:val="20"/>
                <w:lang w:eastAsia="ru-RU"/>
              </w:rPr>
              <w:t xml:space="preserve"> </w:t>
            </w:r>
            <w:r w:rsidRPr="00145610">
              <w:rPr>
                <w:rFonts w:ascii="Times New Roman" w:hAnsi="Times New Roman"/>
                <w:sz w:val="20"/>
                <w:szCs w:val="20"/>
                <w:u w:val="single"/>
                <w:lang w:eastAsia="ru-RU"/>
              </w:rPr>
              <w:t>ПРИВАТНЕ АКЦ</w:t>
            </w:r>
            <w:r w:rsidRPr="00145610">
              <w:rPr>
                <w:rFonts w:ascii="Times New Roman" w:hAnsi="Times New Roman"/>
                <w:sz w:val="20"/>
                <w:szCs w:val="20"/>
                <w:u w:val="single"/>
                <w:lang w:val="en-US" w:eastAsia="ru-RU"/>
              </w:rPr>
              <w:t>I</w:t>
            </w:r>
            <w:r w:rsidRPr="00145610">
              <w:rPr>
                <w:rFonts w:ascii="Times New Roman" w:hAnsi="Times New Roman"/>
                <w:sz w:val="20"/>
                <w:szCs w:val="20"/>
                <w:u w:val="single"/>
                <w:lang w:eastAsia="ru-RU"/>
              </w:rPr>
              <w:t>ОНЕРНЕ ТОВАРИСТВО "ПАВЛОГРАДХЛ</w:t>
            </w:r>
            <w:r w:rsidRPr="00145610">
              <w:rPr>
                <w:rFonts w:ascii="Times New Roman" w:hAnsi="Times New Roman"/>
                <w:sz w:val="20"/>
                <w:szCs w:val="20"/>
                <w:u w:val="single"/>
                <w:lang w:val="en-US" w:eastAsia="ru-RU"/>
              </w:rPr>
              <w:t>I</w:t>
            </w:r>
            <w:r w:rsidRPr="00145610">
              <w:rPr>
                <w:rFonts w:ascii="Times New Roman" w:hAnsi="Times New Roman"/>
                <w:sz w:val="20"/>
                <w:szCs w:val="20"/>
                <w:u w:val="single"/>
                <w:lang w:eastAsia="ru-RU"/>
              </w:rPr>
              <w:t>Б"</w:t>
            </w:r>
          </w:p>
        </w:tc>
        <w:tc>
          <w:tcPr>
            <w:tcW w:w="1956" w:type="dxa"/>
          </w:tcPr>
          <w:p w:rsidR="007C2AC4" w:rsidRPr="00145610" w:rsidRDefault="007C2AC4" w:rsidP="000215F8">
            <w:pPr>
              <w:widowControl w:val="0"/>
              <w:spacing w:after="0" w:line="240" w:lineRule="auto"/>
              <w:rPr>
                <w:rFonts w:ascii="Times New Roman" w:hAnsi="Times New Roman"/>
                <w:sz w:val="18"/>
                <w:szCs w:val="18"/>
                <w:lang w:eastAsia="ru-RU"/>
              </w:rPr>
            </w:pPr>
            <w:r w:rsidRPr="00145610">
              <w:rPr>
                <w:rFonts w:ascii="Times New Roman" w:hAnsi="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7C2AC4" w:rsidRPr="00145610" w:rsidRDefault="007C2AC4" w:rsidP="000215F8">
            <w:pPr>
              <w:widowControl w:val="0"/>
              <w:spacing w:after="0" w:line="240" w:lineRule="auto"/>
              <w:jc w:val="center"/>
              <w:rPr>
                <w:rFonts w:ascii="Times New Roman" w:hAnsi="Times New Roman"/>
                <w:sz w:val="18"/>
                <w:szCs w:val="18"/>
                <w:lang w:val="en-US" w:eastAsia="ru-RU"/>
              </w:rPr>
            </w:pPr>
            <w:r w:rsidRPr="00145610">
              <w:rPr>
                <w:rFonts w:ascii="Times New Roman" w:hAnsi="Times New Roman"/>
                <w:sz w:val="18"/>
                <w:szCs w:val="18"/>
                <w:lang w:val="en-US" w:eastAsia="ru-RU"/>
              </w:rPr>
              <w:t>31381106</w:t>
            </w:r>
          </w:p>
        </w:tc>
      </w:tr>
    </w:tbl>
    <w:p w:rsidR="007C2AC4" w:rsidRPr="00145610" w:rsidRDefault="007C2AC4" w:rsidP="000215F8">
      <w:pPr>
        <w:widowControl w:val="0"/>
        <w:spacing w:after="0" w:line="240" w:lineRule="auto"/>
        <w:jc w:val="center"/>
        <w:rPr>
          <w:rFonts w:ascii="Times New Roman" w:hAnsi="Times New Roman"/>
          <w:b/>
          <w:bCs/>
          <w:lang w:val="uk-UA" w:eastAsia="ru-RU"/>
        </w:rPr>
      </w:pPr>
    </w:p>
    <w:p w:rsidR="007C2AC4" w:rsidRPr="00145610" w:rsidRDefault="007C2AC4" w:rsidP="000215F8">
      <w:pPr>
        <w:widowControl w:val="0"/>
        <w:spacing w:after="0" w:line="240" w:lineRule="auto"/>
        <w:jc w:val="center"/>
        <w:rPr>
          <w:rFonts w:ascii="Times New Roman" w:hAnsi="Times New Roman"/>
          <w:b/>
          <w:bCs/>
          <w:lang w:eastAsia="ru-RU"/>
        </w:rPr>
      </w:pPr>
      <w:r w:rsidRPr="00145610">
        <w:rPr>
          <w:rFonts w:ascii="Times New Roman" w:hAnsi="Times New Roman"/>
          <w:b/>
          <w:bCs/>
          <w:lang w:val="en-US" w:eastAsia="ru-RU"/>
        </w:rPr>
        <w:t>Звіт</w:t>
      </w:r>
      <w:r w:rsidRPr="00145610">
        <w:rPr>
          <w:rFonts w:ascii="Times New Roman" w:hAnsi="Times New Roman"/>
          <w:b/>
          <w:bCs/>
          <w:lang w:val="uk-UA" w:eastAsia="ru-RU"/>
        </w:rPr>
        <w:t xml:space="preserve"> про власний капітал</w:t>
      </w:r>
    </w:p>
    <w:p w:rsidR="007C2AC4" w:rsidRPr="00145610" w:rsidRDefault="007C2AC4" w:rsidP="000215F8">
      <w:pPr>
        <w:widowControl w:val="0"/>
        <w:spacing w:after="0" w:line="240" w:lineRule="auto"/>
        <w:jc w:val="center"/>
        <w:rPr>
          <w:rFonts w:ascii="Times New Roman" w:hAnsi="Times New Roman"/>
          <w:b/>
          <w:bCs/>
          <w:lang w:val="uk-UA" w:eastAsia="ru-RU"/>
        </w:rPr>
      </w:pPr>
      <w:r w:rsidRPr="00145610">
        <w:rPr>
          <w:rFonts w:ascii="Times New Roman" w:hAnsi="Times New Roman"/>
          <w:b/>
          <w:bCs/>
          <w:lang w:val="en-US" w:eastAsia="ru-RU"/>
        </w:rPr>
        <w:t>з</w:t>
      </w:r>
      <w:r w:rsidRPr="00145610">
        <w:rPr>
          <w:rFonts w:ascii="Times New Roman" w:hAnsi="Times New Roman"/>
          <w:b/>
          <w:bCs/>
          <w:lang w:val="uk-UA" w:eastAsia="ru-RU"/>
        </w:rPr>
        <w:t xml:space="preserve">а </w:t>
      </w:r>
      <w:r w:rsidRPr="00145610">
        <w:rPr>
          <w:rFonts w:ascii="Times New Roman" w:hAnsi="Times New Roman"/>
          <w:b/>
          <w:bCs/>
          <w:lang w:val="en-US" w:eastAsia="ru-RU"/>
        </w:rPr>
        <w:t>20</w:t>
      </w:r>
      <w:r>
        <w:rPr>
          <w:rFonts w:ascii="Times New Roman" w:hAnsi="Times New Roman"/>
          <w:b/>
          <w:bCs/>
          <w:lang w:eastAsia="ru-RU"/>
        </w:rPr>
        <w:t>20</w:t>
      </w:r>
      <w:r w:rsidRPr="00145610">
        <w:rPr>
          <w:rFonts w:ascii="Times New Roman" w:hAnsi="Times New Roman"/>
          <w:b/>
          <w:bCs/>
          <w:lang w:val="en-US" w:eastAsia="ru-RU"/>
        </w:rPr>
        <w:t xml:space="preserve"> рік</w:t>
      </w:r>
      <w:r w:rsidRPr="00145610">
        <w:rPr>
          <w:rFonts w:ascii="Times New Roman" w:hAnsi="Times New Roman"/>
          <w:b/>
          <w:bCs/>
          <w:lang w:val="uk-UA" w:eastAsia="ru-RU"/>
        </w:rPr>
        <w:t xml:space="preserve"> </w:t>
      </w:r>
    </w:p>
    <w:p w:rsidR="007C2AC4" w:rsidRPr="00145610" w:rsidRDefault="007C2AC4" w:rsidP="000215F8">
      <w:pPr>
        <w:widowControl w:val="0"/>
        <w:spacing w:after="0" w:line="240" w:lineRule="auto"/>
        <w:jc w:val="center"/>
        <w:rPr>
          <w:rFonts w:ascii="Times New Roman" w:hAnsi="Times New Roman"/>
          <w:b/>
          <w:bCs/>
          <w:sz w:val="10"/>
          <w:szCs w:val="10"/>
          <w:lang w:val="uk-UA" w:eastAsia="ru-RU"/>
        </w:rPr>
      </w:pPr>
    </w:p>
    <w:tbl>
      <w:tblPr>
        <w:tblW w:w="0" w:type="auto"/>
        <w:jc w:val="right"/>
        <w:tblLayout w:type="fixed"/>
        <w:tblLook w:val="00A0" w:firstRow="1" w:lastRow="0" w:firstColumn="1" w:lastColumn="0" w:noHBand="0" w:noVBand="0"/>
      </w:tblPr>
      <w:tblGrid>
        <w:gridCol w:w="8613"/>
        <w:gridCol w:w="1134"/>
      </w:tblGrid>
      <w:tr w:rsidR="007C2AC4" w:rsidRPr="00FD03A6" w:rsidTr="00534C3E">
        <w:trPr>
          <w:jc w:val="right"/>
        </w:trPr>
        <w:tc>
          <w:tcPr>
            <w:tcW w:w="8613" w:type="dxa"/>
            <w:tcBorders>
              <w:right w:val="single" w:sz="4" w:space="0" w:color="auto"/>
            </w:tcBorders>
            <w:vAlign w:val="center"/>
          </w:tcPr>
          <w:p w:rsidR="007C2AC4" w:rsidRPr="00145610" w:rsidRDefault="007C2AC4" w:rsidP="000215F8">
            <w:pPr>
              <w:widowControl w:val="0"/>
              <w:spacing w:after="0" w:line="240" w:lineRule="auto"/>
              <w:rPr>
                <w:rFonts w:ascii="Times New Roman" w:hAnsi="Times New Roman"/>
                <w:lang w:eastAsia="ru-RU"/>
              </w:rPr>
            </w:pPr>
            <w:r w:rsidRPr="00145610">
              <w:rPr>
                <w:rFonts w:ascii="Times New Roman" w:hAnsi="Times New Roman"/>
                <w:lang w:val="uk-UA" w:eastAsia="ru-RU"/>
              </w:rPr>
              <w:t xml:space="preserve">                                                                    </w:t>
            </w:r>
            <w:r w:rsidRPr="00145610">
              <w:rPr>
                <w:rFonts w:ascii="Times New Roman" w:hAnsi="Times New Roman"/>
                <w:lang w:val="en-US" w:eastAsia="ru-RU"/>
              </w:rPr>
              <w:t>Форма № 4</w:t>
            </w:r>
            <w:r w:rsidRPr="00145610">
              <w:rPr>
                <w:rFonts w:ascii="Times New Roman" w:hAnsi="Times New Roman"/>
                <w:lang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7C2AC4" w:rsidRPr="00145610" w:rsidRDefault="007C2AC4" w:rsidP="000215F8">
            <w:pPr>
              <w:keepNext/>
              <w:keepLines/>
              <w:widowControl w:val="0"/>
              <w:suppressAutoHyphens/>
              <w:spacing w:after="0" w:line="240" w:lineRule="auto"/>
              <w:rPr>
                <w:rFonts w:ascii="Times New Roman" w:hAnsi="Times New Roman"/>
                <w:lang w:val="en-US" w:eastAsia="ru-RU"/>
              </w:rPr>
            </w:pPr>
            <w:r w:rsidRPr="00145610">
              <w:rPr>
                <w:rFonts w:ascii="Times New Roman" w:hAnsi="Times New Roman"/>
                <w:lang w:val="en-US" w:eastAsia="ru-RU"/>
              </w:rPr>
              <w:t>1801005</w:t>
            </w:r>
          </w:p>
        </w:tc>
      </w:tr>
    </w:tbl>
    <w:p w:rsidR="007C2AC4" w:rsidRPr="00145610" w:rsidRDefault="007C2AC4" w:rsidP="000215F8">
      <w:pPr>
        <w:widowControl w:val="0"/>
        <w:spacing w:after="0" w:line="240" w:lineRule="auto"/>
        <w:jc w:val="center"/>
        <w:rPr>
          <w:rFonts w:ascii="Times New Roman" w:hAnsi="Times New Roman"/>
          <w:b/>
          <w:bCs/>
          <w:sz w:val="10"/>
          <w:szCs w:val="10"/>
          <w:lang w:eastAsia="ru-RU"/>
        </w:rPr>
      </w:pPr>
    </w:p>
    <w:p w:rsidR="007C2AC4" w:rsidRPr="00145610" w:rsidRDefault="007C2AC4" w:rsidP="000215F8">
      <w:pPr>
        <w:widowControl w:val="0"/>
        <w:spacing w:after="0" w:line="240" w:lineRule="auto"/>
        <w:jc w:val="center"/>
        <w:rPr>
          <w:rFonts w:ascii="Times New Roman" w:hAnsi="Times New Roman"/>
          <w:b/>
          <w:bCs/>
          <w:sz w:val="10"/>
          <w:szCs w:val="10"/>
          <w:lang w:val="uk-UA"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7C2AC4" w:rsidRPr="00FD03A6" w:rsidTr="00534C3E">
        <w:trPr>
          <w:trHeight w:val="345"/>
        </w:trPr>
        <w:tc>
          <w:tcPr>
            <w:tcW w:w="2506" w:type="dxa"/>
            <w:vAlign w:val="center"/>
          </w:tcPr>
          <w:p w:rsidR="007C2AC4" w:rsidRPr="00145610" w:rsidRDefault="007C2AC4" w:rsidP="000215F8">
            <w:pPr>
              <w:keepNext/>
              <w:spacing w:after="0" w:line="240" w:lineRule="auto"/>
              <w:jc w:val="center"/>
              <w:outlineLvl w:val="0"/>
              <w:rPr>
                <w:rFonts w:ascii="Times New Roman" w:hAnsi="Times New Roman"/>
                <w:b/>
                <w:bCs/>
                <w:sz w:val="20"/>
                <w:szCs w:val="20"/>
                <w:lang w:val="uk-UA" w:eastAsia="ru-RU"/>
              </w:rPr>
            </w:pPr>
            <w:r w:rsidRPr="00145610">
              <w:rPr>
                <w:rFonts w:ascii="Times New Roman CYR" w:hAnsi="Times New Roman CYR" w:cs="Times New Roman CYR"/>
                <w:b/>
                <w:bCs/>
                <w:sz w:val="20"/>
                <w:szCs w:val="20"/>
                <w:lang w:val="uk-UA" w:eastAsia="ru-RU"/>
              </w:rPr>
              <w:t>Стаття</w:t>
            </w:r>
          </w:p>
        </w:tc>
        <w:tc>
          <w:tcPr>
            <w:tcW w:w="630"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val="uk-UA" w:eastAsia="ru-RU"/>
              </w:rPr>
            </w:pPr>
            <w:r w:rsidRPr="00145610">
              <w:rPr>
                <w:rFonts w:ascii="Times New Roman" w:hAnsi="Times New Roman"/>
                <w:b/>
                <w:bCs/>
                <w:sz w:val="20"/>
                <w:szCs w:val="20"/>
                <w:lang w:val="uk-UA" w:eastAsia="ru-RU"/>
              </w:rPr>
              <w:t>Код рядка</w:t>
            </w:r>
          </w:p>
        </w:tc>
        <w:tc>
          <w:tcPr>
            <w:tcW w:w="897" w:type="dxa"/>
            <w:vAlign w:val="center"/>
          </w:tcPr>
          <w:p w:rsidR="007C2AC4" w:rsidRPr="00145610" w:rsidRDefault="007C2AC4" w:rsidP="000215F8">
            <w:pPr>
              <w:widowControl w:val="0"/>
              <w:spacing w:after="0" w:line="240" w:lineRule="auto"/>
              <w:jc w:val="center"/>
              <w:rPr>
                <w:rFonts w:ascii="Times New Roman" w:hAnsi="Times New Roman"/>
                <w:b/>
                <w:sz w:val="20"/>
                <w:szCs w:val="20"/>
                <w:lang w:val="uk-UA" w:eastAsia="ru-RU"/>
              </w:rPr>
            </w:pPr>
            <w:r w:rsidRPr="00145610">
              <w:rPr>
                <w:rFonts w:ascii="Times New Roman" w:hAnsi="Times New Roman"/>
                <w:b/>
                <w:sz w:val="20"/>
                <w:szCs w:val="20"/>
                <w:lang w:val="uk-UA" w:eastAsia="ru-RU"/>
              </w:rPr>
              <w:t>Зареєст-рований (пайовий)</w:t>
            </w:r>
          </w:p>
          <w:p w:rsidR="007C2AC4" w:rsidRPr="00145610" w:rsidRDefault="007C2AC4" w:rsidP="000215F8">
            <w:pPr>
              <w:widowControl w:val="0"/>
              <w:spacing w:after="0" w:line="240" w:lineRule="auto"/>
              <w:jc w:val="center"/>
              <w:rPr>
                <w:rFonts w:ascii="Times New Roman" w:hAnsi="Times New Roman"/>
                <w:b/>
                <w:bCs/>
                <w:sz w:val="20"/>
                <w:szCs w:val="20"/>
                <w:lang w:val="uk-UA" w:eastAsia="ru-RU"/>
              </w:rPr>
            </w:pPr>
            <w:r w:rsidRPr="00145610">
              <w:rPr>
                <w:rFonts w:ascii="Times New Roman" w:hAnsi="Times New Roman"/>
                <w:b/>
                <w:sz w:val="20"/>
                <w:szCs w:val="20"/>
                <w:lang w:val="uk-UA" w:eastAsia="ru-RU"/>
              </w:rPr>
              <w:t>капітал</w:t>
            </w:r>
          </w:p>
        </w:tc>
        <w:tc>
          <w:tcPr>
            <w:tcW w:w="898"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val="uk-UA" w:eastAsia="ru-RU"/>
              </w:rPr>
            </w:pPr>
            <w:r w:rsidRPr="00145610">
              <w:rPr>
                <w:rFonts w:ascii="Times New Roman" w:hAnsi="Times New Roman"/>
                <w:b/>
                <w:sz w:val="20"/>
                <w:szCs w:val="20"/>
                <w:lang w:val="uk-UA" w:eastAsia="ru-RU"/>
              </w:rPr>
              <w:t>Капітал у дооцін-ках</w:t>
            </w:r>
          </w:p>
        </w:tc>
        <w:tc>
          <w:tcPr>
            <w:tcW w:w="897" w:type="dxa"/>
            <w:vAlign w:val="center"/>
          </w:tcPr>
          <w:p w:rsidR="007C2AC4" w:rsidRPr="00145610" w:rsidRDefault="007C2AC4" w:rsidP="000215F8">
            <w:pPr>
              <w:widowControl w:val="0"/>
              <w:spacing w:after="0" w:line="240" w:lineRule="auto"/>
              <w:jc w:val="center"/>
              <w:rPr>
                <w:rFonts w:ascii="Times New Roman" w:hAnsi="Times New Roman"/>
                <w:b/>
                <w:sz w:val="20"/>
                <w:szCs w:val="20"/>
                <w:lang w:val="uk-UA" w:eastAsia="ru-RU"/>
              </w:rPr>
            </w:pPr>
            <w:r w:rsidRPr="00145610">
              <w:rPr>
                <w:rFonts w:ascii="Times New Roman" w:hAnsi="Times New Roman"/>
                <w:b/>
                <w:sz w:val="20"/>
                <w:szCs w:val="20"/>
                <w:lang w:val="uk-UA" w:eastAsia="ru-RU"/>
              </w:rPr>
              <w:t>Додат-ковий капітал</w:t>
            </w:r>
          </w:p>
        </w:tc>
        <w:tc>
          <w:tcPr>
            <w:tcW w:w="898" w:type="dxa"/>
            <w:vAlign w:val="center"/>
          </w:tcPr>
          <w:p w:rsidR="007C2AC4" w:rsidRPr="00145610" w:rsidRDefault="007C2AC4" w:rsidP="000215F8">
            <w:pPr>
              <w:widowControl w:val="0"/>
              <w:spacing w:after="0" w:line="240" w:lineRule="auto"/>
              <w:jc w:val="center"/>
              <w:rPr>
                <w:rFonts w:ascii="Times New Roman" w:hAnsi="Times New Roman"/>
                <w:b/>
                <w:sz w:val="20"/>
                <w:szCs w:val="20"/>
                <w:lang w:val="uk-UA" w:eastAsia="ru-RU"/>
              </w:rPr>
            </w:pPr>
            <w:r w:rsidRPr="00145610">
              <w:rPr>
                <w:rFonts w:ascii="Times New Roman" w:hAnsi="Times New Roman"/>
                <w:b/>
                <w:sz w:val="20"/>
                <w:szCs w:val="20"/>
                <w:lang w:val="uk-UA" w:eastAsia="ru-RU"/>
              </w:rPr>
              <w:t>Резер-вний капітал</w:t>
            </w:r>
          </w:p>
        </w:tc>
        <w:tc>
          <w:tcPr>
            <w:tcW w:w="959" w:type="dxa"/>
            <w:vAlign w:val="center"/>
          </w:tcPr>
          <w:p w:rsidR="007C2AC4" w:rsidRPr="00145610" w:rsidRDefault="007C2AC4" w:rsidP="000215F8">
            <w:pPr>
              <w:widowControl w:val="0"/>
              <w:spacing w:after="0" w:line="240" w:lineRule="auto"/>
              <w:jc w:val="center"/>
              <w:rPr>
                <w:rFonts w:ascii="Times New Roman" w:hAnsi="Times New Roman"/>
                <w:b/>
                <w:sz w:val="20"/>
                <w:szCs w:val="20"/>
                <w:lang w:val="uk-UA" w:eastAsia="ru-RU"/>
              </w:rPr>
            </w:pPr>
            <w:r w:rsidRPr="00145610">
              <w:rPr>
                <w:rFonts w:ascii="Times New Roman" w:hAnsi="Times New Roman"/>
                <w:b/>
                <w:sz w:val="20"/>
                <w:szCs w:val="20"/>
                <w:lang w:val="uk-UA" w:eastAsia="ru-RU"/>
              </w:rPr>
              <w:t>Нероз-</w:t>
            </w:r>
          </w:p>
          <w:p w:rsidR="007C2AC4" w:rsidRPr="00145610" w:rsidRDefault="007C2AC4" w:rsidP="000215F8">
            <w:pPr>
              <w:widowControl w:val="0"/>
              <w:spacing w:after="0" w:line="240" w:lineRule="auto"/>
              <w:jc w:val="center"/>
              <w:rPr>
                <w:rFonts w:ascii="Times New Roman" w:hAnsi="Times New Roman"/>
                <w:b/>
                <w:sz w:val="20"/>
                <w:szCs w:val="20"/>
                <w:lang w:val="uk-UA" w:eastAsia="ru-RU"/>
              </w:rPr>
            </w:pPr>
            <w:r w:rsidRPr="00145610">
              <w:rPr>
                <w:rFonts w:ascii="Times New Roman" w:hAnsi="Times New Roman"/>
                <w:b/>
                <w:sz w:val="20"/>
                <w:szCs w:val="20"/>
                <w:lang w:val="uk-UA" w:eastAsia="ru-RU"/>
              </w:rPr>
              <w:t>поділе-</w:t>
            </w:r>
          </w:p>
          <w:p w:rsidR="007C2AC4" w:rsidRPr="00145610" w:rsidRDefault="007C2AC4" w:rsidP="000215F8">
            <w:pPr>
              <w:widowControl w:val="0"/>
              <w:spacing w:after="0" w:line="240" w:lineRule="auto"/>
              <w:jc w:val="center"/>
              <w:rPr>
                <w:rFonts w:ascii="Times New Roman" w:hAnsi="Times New Roman"/>
                <w:b/>
                <w:sz w:val="20"/>
                <w:szCs w:val="20"/>
                <w:lang w:val="uk-UA" w:eastAsia="ru-RU"/>
              </w:rPr>
            </w:pPr>
            <w:r w:rsidRPr="00145610">
              <w:rPr>
                <w:rFonts w:ascii="Times New Roman" w:hAnsi="Times New Roman"/>
                <w:b/>
                <w:sz w:val="20"/>
                <w:szCs w:val="20"/>
                <w:lang w:val="uk-UA" w:eastAsia="ru-RU"/>
              </w:rPr>
              <w:t>ний прибуток</w:t>
            </w:r>
            <w:r w:rsidRPr="00145610">
              <w:rPr>
                <w:rFonts w:ascii="Times New Roman" w:hAnsi="Times New Roman"/>
                <w:b/>
                <w:lang w:eastAsia="ru-RU"/>
              </w:rPr>
              <w:t xml:space="preserve"> </w:t>
            </w:r>
            <w:r w:rsidRPr="00145610">
              <w:rPr>
                <w:rFonts w:ascii="Times New Roman" w:hAnsi="Times New Roman"/>
                <w:b/>
                <w:sz w:val="20"/>
                <w:szCs w:val="20"/>
                <w:lang w:val="uk-UA" w:eastAsia="ru-RU"/>
              </w:rPr>
              <w:t>(непокритий збиток)</w:t>
            </w:r>
          </w:p>
        </w:tc>
        <w:tc>
          <w:tcPr>
            <w:tcW w:w="836" w:type="dxa"/>
            <w:vAlign w:val="center"/>
          </w:tcPr>
          <w:p w:rsidR="007C2AC4" w:rsidRPr="00145610" w:rsidRDefault="007C2AC4" w:rsidP="000215F8">
            <w:pPr>
              <w:widowControl w:val="0"/>
              <w:spacing w:after="0" w:line="240" w:lineRule="auto"/>
              <w:jc w:val="center"/>
              <w:rPr>
                <w:rFonts w:ascii="Times New Roman" w:hAnsi="Times New Roman"/>
                <w:b/>
                <w:sz w:val="20"/>
                <w:szCs w:val="20"/>
                <w:lang w:val="uk-UA" w:eastAsia="ru-RU"/>
              </w:rPr>
            </w:pPr>
            <w:r w:rsidRPr="00145610">
              <w:rPr>
                <w:rFonts w:ascii="Times New Roman" w:hAnsi="Times New Roman"/>
                <w:b/>
                <w:sz w:val="20"/>
                <w:szCs w:val="20"/>
                <w:lang w:val="uk-UA" w:eastAsia="ru-RU"/>
              </w:rPr>
              <w:t>Неопла-чений капітал</w:t>
            </w:r>
          </w:p>
        </w:tc>
        <w:tc>
          <w:tcPr>
            <w:tcW w:w="898" w:type="dxa"/>
            <w:vAlign w:val="center"/>
          </w:tcPr>
          <w:p w:rsidR="007C2AC4" w:rsidRPr="00145610" w:rsidRDefault="007C2AC4" w:rsidP="000215F8">
            <w:pPr>
              <w:widowControl w:val="0"/>
              <w:spacing w:after="0" w:line="240" w:lineRule="auto"/>
              <w:jc w:val="center"/>
              <w:rPr>
                <w:rFonts w:ascii="Times New Roman" w:hAnsi="Times New Roman"/>
                <w:b/>
                <w:sz w:val="20"/>
                <w:szCs w:val="20"/>
                <w:lang w:val="uk-UA" w:eastAsia="ru-RU"/>
              </w:rPr>
            </w:pPr>
            <w:r w:rsidRPr="00145610">
              <w:rPr>
                <w:rFonts w:ascii="Times New Roman" w:hAnsi="Times New Roman"/>
                <w:b/>
                <w:sz w:val="20"/>
                <w:szCs w:val="20"/>
                <w:lang w:val="uk-UA" w:eastAsia="ru-RU"/>
              </w:rPr>
              <w:t>Вилу</w:t>
            </w:r>
            <w:r w:rsidRPr="00145610">
              <w:rPr>
                <w:rFonts w:ascii="Times New Roman" w:hAnsi="Times New Roman"/>
                <w:b/>
                <w:sz w:val="20"/>
                <w:szCs w:val="20"/>
                <w:lang w:val="en-US" w:eastAsia="ru-RU"/>
              </w:rPr>
              <w:t>-</w:t>
            </w:r>
            <w:r w:rsidRPr="00145610">
              <w:rPr>
                <w:rFonts w:ascii="Times New Roman" w:hAnsi="Times New Roman"/>
                <w:b/>
                <w:sz w:val="20"/>
                <w:szCs w:val="20"/>
                <w:lang w:val="uk-UA" w:eastAsia="ru-RU"/>
              </w:rPr>
              <w:t>чений капітал</w:t>
            </w:r>
          </w:p>
        </w:tc>
        <w:tc>
          <w:tcPr>
            <w:tcW w:w="898" w:type="dxa"/>
            <w:vAlign w:val="center"/>
          </w:tcPr>
          <w:p w:rsidR="007C2AC4" w:rsidRPr="00145610" w:rsidRDefault="007C2AC4" w:rsidP="000215F8">
            <w:pPr>
              <w:widowControl w:val="0"/>
              <w:spacing w:after="0" w:line="240" w:lineRule="auto"/>
              <w:jc w:val="center"/>
              <w:rPr>
                <w:rFonts w:ascii="Times New Roman" w:hAnsi="Times New Roman"/>
                <w:b/>
                <w:sz w:val="20"/>
                <w:szCs w:val="20"/>
                <w:lang w:val="uk-UA" w:eastAsia="ru-RU"/>
              </w:rPr>
            </w:pPr>
            <w:r w:rsidRPr="00145610">
              <w:rPr>
                <w:rFonts w:ascii="Times New Roman" w:hAnsi="Times New Roman"/>
                <w:b/>
                <w:sz w:val="20"/>
                <w:szCs w:val="20"/>
                <w:lang w:val="uk-UA" w:eastAsia="ru-RU"/>
              </w:rPr>
              <w:t>Всього</w:t>
            </w:r>
          </w:p>
        </w:tc>
      </w:tr>
      <w:tr w:rsidR="007C2AC4" w:rsidRPr="00FD03A6" w:rsidTr="00534C3E">
        <w:tc>
          <w:tcPr>
            <w:tcW w:w="2506" w:type="dxa"/>
          </w:tcPr>
          <w:p w:rsidR="007C2AC4" w:rsidRPr="00145610" w:rsidRDefault="007C2AC4" w:rsidP="000215F8">
            <w:pPr>
              <w:widowControl w:val="0"/>
              <w:spacing w:after="0" w:line="240" w:lineRule="auto"/>
              <w:rPr>
                <w:rFonts w:ascii="Times New Roman" w:hAnsi="Times New Roman"/>
                <w:b/>
                <w:bCs/>
                <w:sz w:val="20"/>
                <w:szCs w:val="20"/>
                <w:lang w:eastAsia="ru-RU"/>
              </w:rPr>
            </w:pPr>
            <w:r w:rsidRPr="00145610">
              <w:rPr>
                <w:rFonts w:ascii="Times New Roman" w:hAnsi="Times New Roman"/>
                <w:b/>
                <w:bCs/>
                <w:sz w:val="20"/>
                <w:szCs w:val="20"/>
                <w:lang w:eastAsia="ru-RU"/>
              </w:rPr>
              <w:t xml:space="preserve">                          1</w:t>
            </w:r>
          </w:p>
        </w:tc>
        <w:tc>
          <w:tcPr>
            <w:tcW w:w="630"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bCs/>
                <w:sz w:val="20"/>
                <w:szCs w:val="20"/>
                <w:lang w:eastAsia="ru-RU"/>
              </w:rPr>
              <w:t>2</w:t>
            </w:r>
          </w:p>
        </w:tc>
        <w:tc>
          <w:tcPr>
            <w:tcW w:w="897"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eastAsia="ru-RU"/>
              </w:rPr>
            </w:pPr>
            <w:r w:rsidRPr="00145610">
              <w:rPr>
                <w:rFonts w:ascii="Times New Roman" w:hAnsi="Times New Roman"/>
                <w:b/>
                <w:bCs/>
                <w:sz w:val="20"/>
                <w:szCs w:val="20"/>
                <w:lang w:eastAsia="ru-RU"/>
              </w:rPr>
              <w:t>3</w:t>
            </w:r>
          </w:p>
        </w:tc>
        <w:tc>
          <w:tcPr>
            <w:tcW w:w="898"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val="uk-UA" w:eastAsia="ru-RU"/>
              </w:rPr>
            </w:pPr>
            <w:r w:rsidRPr="00145610">
              <w:rPr>
                <w:rFonts w:ascii="Times New Roman" w:hAnsi="Times New Roman"/>
                <w:b/>
                <w:bCs/>
                <w:sz w:val="20"/>
                <w:szCs w:val="20"/>
                <w:lang w:val="uk-UA" w:eastAsia="ru-RU"/>
              </w:rPr>
              <w:t>4</w:t>
            </w:r>
          </w:p>
        </w:tc>
        <w:tc>
          <w:tcPr>
            <w:tcW w:w="897"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val="uk-UA" w:eastAsia="ru-RU"/>
              </w:rPr>
            </w:pPr>
            <w:r w:rsidRPr="00145610">
              <w:rPr>
                <w:rFonts w:ascii="Times New Roman" w:hAnsi="Times New Roman"/>
                <w:b/>
                <w:bCs/>
                <w:sz w:val="20"/>
                <w:szCs w:val="20"/>
                <w:lang w:val="uk-UA" w:eastAsia="ru-RU"/>
              </w:rPr>
              <w:t>5</w:t>
            </w:r>
          </w:p>
        </w:tc>
        <w:tc>
          <w:tcPr>
            <w:tcW w:w="898"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val="uk-UA" w:eastAsia="ru-RU"/>
              </w:rPr>
            </w:pPr>
            <w:r w:rsidRPr="00145610">
              <w:rPr>
                <w:rFonts w:ascii="Times New Roman" w:hAnsi="Times New Roman"/>
                <w:b/>
                <w:bCs/>
                <w:sz w:val="20"/>
                <w:szCs w:val="20"/>
                <w:lang w:val="uk-UA" w:eastAsia="ru-RU"/>
              </w:rPr>
              <w:t>6</w:t>
            </w:r>
          </w:p>
        </w:tc>
        <w:tc>
          <w:tcPr>
            <w:tcW w:w="959"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val="uk-UA" w:eastAsia="ru-RU"/>
              </w:rPr>
            </w:pPr>
            <w:r w:rsidRPr="00145610">
              <w:rPr>
                <w:rFonts w:ascii="Times New Roman" w:hAnsi="Times New Roman"/>
                <w:b/>
                <w:bCs/>
                <w:sz w:val="20"/>
                <w:szCs w:val="20"/>
                <w:lang w:val="uk-UA" w:eastAsia="ru-RU"/>
              </w:rPr>
              <w:t>7</w:t>
            </w:r>
          </w:p>
        </w:tc>
        <w:tc>
          <w:tcPr>
            <w:tcW w:w="836"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val="uk-UA" w:eastAsia="ru-RU"/>
              </w:rPr>
            </w:pPr>
            <w:r w:rsidRPr="00145610">
              <w:rPr>
                <w:rFonts w:ascii="Times New Roman" w:hAnsi="Times New Roman"/>
                <w:b/>
                <w:bCs/>
                <w:sz w:val="20"/>
                <w:szCs w:val="20"/>
                <w:lang w:val="uk-UA" w:eastAsia="ru-RU"/>
              </w:rPr>
              <w:t>8</w:t>
            </w:r>
          </w:p>
        </w:tc>
        <w:tc>
          <w:tcPr>
            <w:tcW w:w="898"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val="uk-UA" w:eastAsia="ru-RU"/>
              </w:rPr>
            </w:pPr>
            <w:r w:rsidRPr="00145610">
              <w:rPr>
                <w:rFonts w:ascii="Times New Roman" w:hAnsi="Times New Roman"/>
                <w:b/>
                <w:bCs/>
                <w:sz w:val="20"/>
                <w:szCs w:val="20"/>
                <w:lang w:val="uk-UA" w:eastAsia="ru-RU"/>
              </w:rPr>
              <w:t>9</w:t>
            </w:r>
          </w:p>
        </w:tc>
        <w:tc>
          <w:tcPr>
            <w:tcW w:w="898" w:type="dxa"/>
            <w:vAlign w:val="center"/>
          </w:tcPr>
          <w:p w:rsidR="007C2AC4" w:rsidRPr="00145610" w:rsidRDefault="007C2AC4" w:rsidP="000215F8">
            <w:pPr>
              <w:widowControl w:val="0"/>
              <w:spacing w:after="0" w:line="240" w:lineRule="auto"/>
              <w:jc w:val="center"/>
              <w:rPr>
                <w:rFonts w:ascii="Times New Roman" w:hAnsi="Times New Roman"/>
                <w:b/>
                <w:bCs/>
                <w:sz w:val="20"/>
                <w:szCs w:val="20"/>
                <w:lang w:val="uk-UA" w:eastAsia="ru-RU"/>
              </w:rPr>
            </w:pPr>
            <w:r w:rsidRPr="00145610">
              <w:rPr>
                <w:rFonts w:ascii="Times New Roman" w:hAnsi="Times New Roman"/>
                <w:b/>
                <w:bCs/>
                <w:sz w:val="20"/>
                <w:szCs w:val="20"/>
                <w:lang w:val="uk-UA" w:eastAsia="ru-RU"/>
              </w:rPr>
              <w:t>10</w:t>
            </w:r>
          </w:p>
        </w:tc>
      </w:tr>
      <w:tr w:rsidR="007C2AC4" w:rsidRPr="00FD03A6" w:rsidTr="00534C3E">
        <w:tc>
          <w:tcPr>
            <w:tcW w:w="2506"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Залишок на початок року</w:t>
            </w:r>
          </w:p>
        </w:tc>
        <w:tc>
          <w:tcPr>
            <w:tcW w:w="630"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4000</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2332</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14</w:t>
            </w:r>
            <w:r>
              <w:rPr>
                <w:rFonts w:ascii="Times New Roman" w:hAnsi="Times New Roman"/>
                <w:bCs/>
                <w:sz w:val="20"/>
                <w:szCs w:val="20"/>
                <w:lang w:val="uk-UA" w:eastAsia="ru-RU"/>
              </w:rPr>
              <w:t>356</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959"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r>
              <w:rPr>
                <w:rFonts w:ascii="Times New Roman" w:hAnsi="Times New Roman"/>
                <w:bCs/>
                <w:sz w:val="20"/>
                <w:szCs w:val="20"/>
                <w:lang w:val="uk-UA" w:eastAsia="ru-RU"/>
              </w:rPr>
              <w:t>39161</w:t>
            </w:r>
          </w:p>
        </w:tc>
        <w:tc>
          <w:tcPr>
            <w:tcW w:w="83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r>
              <w:rPr>
                <w:rFonts w:ascii="Times New Roman" w:hAnsi="Times New Roman"/>
                <w:bCs/>
                <w:sz w:val="20"/>
                <w:szCs w:val="20"/>
                <w:lang w:val="uk-UA" w:eastAsia="ru-RU"/>
              </w:rPr>
              <w:t>22473</w:t>
            </w:r>
          </w:p>
        </w:tc>
      </w:tr>
      <w:tr w:rsidR="007C2AC4" w:rsidRPr="00FD03A6" w:rsidTr="00534C3E">
        <w:tc>
          <w:tcPr>
            <w:tcW w:w="2506"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Коригування:</w:t>
            </w:r>
          </w:p>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Зміна облікової політики</w:t>
            </w:r>
          </w:p>
        </w:tc>
        <w:tc>
          <w:tcPr>
            <w:tcW w:w="630"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4005</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959"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3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r>
      <w:tr w:rsidR="007C2AC4" w:rsidRPr="00FD03A6" w:rsidTr="00534C3E">
        <w:tc>
          <w:tcPr>
            <w:tcW w:w="2506"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Виправлення помилок</w:t>
            </w:r>
          </w:p>
        </w:tc>
        <w:tc>
          <w:tcPr>
            <w:tcW w:w="630"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4010</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959"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3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r>
      <w:tr w:rsidR="007C2AC4" w:rsidRPr="00FD03A6" w:rsidTr="00534C3E">
        <w:tc>
          <w:tcPr>
            <w:tcW w:w="2506"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Інші зміни</w:t>
            </w:r>
          </w:p>
        </w:tc>
        <w:tc>
          <w:tcPr>
            <w:tcW w:w="630"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4090</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959"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3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r>
      <w:tr w:rsidR="007C2AC4" w:rsidRPr="00FD03A6" w:rsidTr="00534C3E">
        <w:tc>
          <w:tcPr>
            <w:tcW w:w="2506"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Скоригований залишок на початок року</w:t>
            </w:r>
          </w:p>
        </w:tc>
        <w:tc>
          <w:tcPr>
            <w:tcW w:w="630"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4095</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2332</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14</w:t>
            </w:r>
            <w:r>
              <w:rPr>
                <w:rFonts w:ascii="Times New Roman" w:hAnsi="Times New Roman"/>
                <w:bCs/>
                <w:sz w:val="20"/>
                <w:szCs w:val="20"/>
                <w:lang w:val="uk-UA" w:eastAsia="ru-RU"/>
              </w:rPr>
              <w:t>356</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959"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r>
              <w:rPr>
                <w:rFonts w:ascii="Times New Roman" w:hAnsi="Times New Roman"/>
                <w:bCs/>
                <w:sz w:val="20"/>
                <w:szCs w:val="20"/>
                <w:lang w:val="uk-UA" w:eastAsia="ru-RU"/>
              </w:rPr>
              <w:t>39161</w:t>
            </w:r>
          </w:p>
        </w:tc>
        <w:tc>
          <w:tcPr>
            <w:tcW w:w="83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r>
              <w:rPr>
                <w:rFonts w:ascii="Times New Roman" w:hAnsi="Times New Roman"/>
                <w:bCs/>
                <w:sz w:val="20"/>
                <w:szCs w:val="20"/>
                <w:lang w:val="uk-UA" w:eastAsia="ru-RU"/>
              </w:rPr>
              <w:t>22473</w:t>
            </w:r>
          </w:p>
        </w:tc>
      </w:tr>
      <w:tr w:rsidR="007C2AC4" w:rsidRPr="00FD03A6" w:rsidTr="00534C3E">
        <w:tc>
          <w:tcPr>
            <w:tcW w:w="2506"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Чистий прибуток (збиток) за звітний період</w:t>
            </w:r>
          </w:p>
        </w:tc>
        <w:tc>
          <w:tcPr>
            <w:tcW w:w="630"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4100</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959"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r>
              <w:rPr>
                <w:rFonts w:ascii="Times New Roman" w:hAnsi="Times New Roman"/>
                <w:bCs/>
                <w:sz w:val="20"/>
                <w:szCs w:val="20"/>
                <w:lang w:val="uk-UA" w:eastAsia="ru-RU"/>
              </w:rPr>
              <w:t>7804</w:t>
            </w:r>
          </w:p>
        </w:tc>
        <w:tc>
          <w:tcPr>
            <w:tcW w:w="83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r>
              <w:rPr>
                <w:rFonts w:ascii="Times New Roman" w:hAnsi="Times New Roman"/>
                <w:bCs/>
                <w:sz w:val="20"/>
                <w:szCs w:val="20"/>
                <w:lang w:val="uk-UA" w:eastAsia="ru-RU"/>
              </w:rPr>
              <w:t>7804</w:t>
            </w:r>
          </w:p>
        </w:tc>
      </w:tr>
      <w:tr w:rsidR="007C2AC4" w:rsidRPr="00FD03A6" w:rsidTr="00534C3E">
        <w:tc>
          <w:tcPr>
            <w:tcW w:w="2506"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Інший сукупний дохід за звітний період</w:t>
            </w:r>
          </w:p>
        </w:tc>
        <w:tc>
          <w:tcPr>
            <w:tcW w:w="630"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4110</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959"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3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r>
      <w:tr w:rsidR="007C2AC4" w:rsidRPr="00FD03A6" w:rsidTr="00534C3E">
        <w:tc>
          <w:tcPr>
            <w:tcW w:w="2506"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Розподіл прибутку:</w:t>
            </w:r>
          </w:p>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Виплати власникам (дивіденди)</w:t>
            </w:r>
          </w:p>
        </w:tc>
        <w:tc>
          <w:tcPr>
            <w:tcW w:w="630"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4200</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959"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3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r>
      <w:tr w:rsidR="007C2AC4" w:rsidRPr="00FD03A6" w:rsidTr="00534C3E">
        <w:tc>
          <w:tcPr>
            <w:tcW w:w="2506"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Спрямування прибутку до зареєстрованого капіталу</w:t>
            </w:r>
          </w:p>
        </w:tc>
        <w:tc>
          <w:tcPr>
            <w:tcW w:w="630"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4205</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959"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3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r>
      <w:tr w:rsidR="007C2AC4" w:rsidRPr="00FD03A6" w:rsidTr="00534C3E">
        <w:tc>
          <w:tcPr>
            <w:tcW w:w="2506"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Відрахування до резервного капіталу</w:t>
            </w:r>
          </w:p>
        </w:tc>
        <w:tc>
          <w:tcPr>
            <w:tcW w:w="630"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4210</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959"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3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r>
      <w:tr w:rsidR="007C2AC4" w:rsidRPr="00FD03A6" w:rsidTr="00534C3E">
        <w:tc>
          <w:tcPr>
            <w:tcW w:w="2506"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Внески учасників : Внески до капіталу</w:t>
            </w:r>
          </w:p>
        </w:tc>
        <w:tc>
          <w:tcPr>
            <w:tcW w:w="630"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4240</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959"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3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r>
      <w:tr w:rsidR="007C2AC4" w:rsidRPr="00FD03A6" w:rsidTr="00534C3E">
        <w:tc>
          <w:tcPr>
            <w:tcW w:w="2506"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Погашення заборгованості з капіталу</w:t>
            </w:r>
          </w:p>
        </w:tc>
        <w:tc>
          <w:tcPr>
            <w:tcW w:w="630"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4245</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959"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3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r>
      <w:tr w:rsidR="007C2AC4" w:rsidRPr="00FD03A6" w:rsidTr="00534C3E">
        <w:tc>
          <w:tcPr>
            <w:tcW w:w="2506"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Вилучення капіталу : Викуп акцій (часток)</w:t>
            </w:r>
          </w:p>
        </w:tc>
        <w:tc>
          <w:tcPr>
            <w:tcW w:w="630"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4260</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959"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3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r>
      <w:tr w:rsidR="007C2AC4" w:rsidRPr="00FD03A6" w:rsidTr="00534C3E">
        <w:tc>
          <w:tcPr>
            <w:tcW w:w="2506"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Перепродаж викуплених акцій (часток)</w:t>
            </w:r>
          </w:p>
        </w:tc>
        <w:tc>
          <w:tcPr>
            <w:tcW w:w="630"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4265</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959"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3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r>
      <w:tr w:rsidR="007C2AC4" w:rsidRPr="00FD03A6" w:rsidTr="00534C3E">
        <w:tc>
          <w:tcPr>
            <w:tcW w:w="2506"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Анулювання викуплених акцій (часток)</w:t>
            </w:r>
          </w:p>
        </w:tc>
        <w:tc>
          <w:tcPr>
            <w:tcW w:w="630"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4270</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959"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3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r>
      <w:tr w:rsidR="007C2AC4" w:rsidRPr="00FD03A6" w:rsidTr="00534C3E">
        <w:tc>
          <w:tcPr>
            <w:tcW w:w="2506"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Вилучення частки в капіталі</w:t>
            </w:r>
          </w:p>
        </w:tc>
        <w:tc>
          <w:tcPr>
            <w:tcW w:w="630"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4275</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959"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3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r>
      <w:tr w:rsidR="007C2AC4" w:rsidRPr="00FD03A6" w:rsidTr="00534C3E">
        <w:tc>
          <w:tcPr>
            <w:tcW w:w="2506"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Зменшення номінальної вартості акцій</w:t>
            </w:r>
          </w:p>
        </w:tc>
        <w:tc>
          <w:tcPr>
            <w:tcW w:w="630"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4280</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Pr>
                <w:rFonts w:ascii="Times New Roman" w:hAnsi="Times New Roman"/>
                <w:bCs/>
                <w:sz w:val="20"/>
                <w:szCs w:val="20"/>
                <w:lang w:val="uk-UA" w:eastAsia="ru-RU"/>
              </w:rPr>
              <w:t>--</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959"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Pr>
                <w:rFonts w:ascii="Times New Roman" w:hAnsi="Times New Roman"/>
                <w:bCs/>
                <w:sz w:val="20"/>
                <w:szCs w:val="20"/>
                <w:lang w:val="uk-UA" w:eastAsia="ru-RU"/>
              </w:rPr>
              <w:t>--</w:t>
            </w:r>
          </w:p>
        </w:tc>
        <w:tc>
          <w:tcPr>
            <w:tcW w:w="83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Pr>
                <w:rFonts w:ascii="Times New Roman" w:hAnsi="Times New Roman"/>
                <w:bCs/>
                <w:sz w:val="20"/>
                <w:szCs w:val="20"/>
                <w:lang w:val="uk-UA" w:eastAsia="ru-RU"/>
              </w:rPr>
              <w:t>--</w:t>
            </w:r>
          </w:p>
        </w:tc>
      </w:tr>
      <w:tr w:rsidR="007C2AC4" w:rsidRPr="00FD03A6" w:rsidTr="00534C3E">
        <w:tc>
          <w:tcPr>
            <w:tcW w:w="2506"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Інші зміни в капіталі</w:t>
            </w:r>
          </w:p>
        </w:tc>
        <w:tc>
          <w:tcPr>
            <w:tcW w:w="630"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4290</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Pr>
                <w:rFonts w:ascii="Times New Roman" w:hAnsi="Times New Roman"/>
                <w:bCs/>
                <w:sz w:val="20"/>
                <w:szCs w:val="20"/>
                <w:lang w:val="uk-UA" w:eastAsia="ru-RU"/>
              </w:rPr>
              <w:t>-124</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959"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Pr>
                <w:rFonts w:ascii="Times New Roman" w:hAnsi="Times New Roman"/>
                <w:bCs/>
                <w:sz w:val="20"/>
                <w:szCs w:val="20"/>
                <w:lang w:val="uk-UA" w:eastAsia="ru-RU"/>
              </w:rPr>
              <w:t>-124</w:t>
            </w:r>
          </w:p>
        </w:tc>
        <w:tc>
          <w:tcPr>
            <w:tcW w:w="83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r>
      <w:tr w:rsidR="007C2AC4" w:rsidRPr="00FD03A6" w:rsidTr="00534C3E">
        <w:tc>
          <w:tcPr>
            <w:tcW w:w="2506"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Разом змін у капіталі</w:t>
            </w:r>
          </w:p>
        </w:tc>
        <w:tc>
          <w:tcPr>
            <w:tcW w:w="630"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4295</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Pr>
                <w:rFonts w:ascii="Times New Roman" w:hAnsi="Times New Roman"/>
                <w:bCs/>
                <w:sz w:val="20"/>
                <w:szCs w:val="20"/>
                <w:lang w:val="uk-UA" w:eastAsia="ru-RU"/>
              </w:rPr>
              <w:t>-124</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959"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r>
              <w:rPr>
                <w:rFonts w:ascii="Times New Roman" w:hAnsi="Times New Roman"/>
                <w:bCs/>
                <w:sz w:val="20"/>
                <w:szCs w:val="20"/>
                <w:lang w:val="uk-UA" w:eastAsia="ru-RU"/>
              </w:rPr>
              <w:t>7680</w:t>
            </w:r>
          </w:p>
        </w:tc>
        <w:tc>
          <w:tcPr>
            <w:tcW w:w="83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r>
              <w:rPr>
                <w:rFonts w:ascii="Times New Roman" w:hAnsi="Times New Roman"/>
                <w:bCs/>
                <w:sz w:val="20"/>
                <w:szCs w:val="20"/>
                <w:lang w:val="uk-UA" w:eastAsia="ru-RU"/>
              </w:rPr>
              <w:t>7804</w:t>
            </w:r>
          </w:p>
        </w:tc>
      </w:tr>
      <w:tr w:rsidR="007C2AC4" w:rsidRPr="00FD03A6" w:rsidTr="00534C3E">
        <w:tc>
          <w:tcPr>
            <w:tcW w:w="2506" w:type="dxa"/>
          </w:tcPr>
          <w:p w:rsidR="007C2AC4" w:rsidRPr="00145610" w:rsidRDefault="007C2AC4" w:rsidP="000215F8">
            <w:pPr>
              <w:widowControl w:val="0"/>
              <w:spacing w:after="0" w:line="240" w:lineRule="auto"/>
              <w:rPr>
                <w:rFonts w:ascii="Times New Roman" w:hAnsi="Times New Roman"/>
                <w:bCs/>
                <w:sz w:val="20"/>
                <w:szCs w:val="20"/>
                <w:lang w:eastAsia="ru-RU"/>
              </w:rPr>
            </w:pPr>
            <w:r w:rsidRPr="00145610">
              <w:rPr>
                <w:rFonts w:ascii="Times New Roman" w:hAnsi="Times New Roman"/>
                <w:bCs/>
                <w:sz w:val="20"/>
                <w:szCs w:val="20"/>
                <w:lang w:eastAsia="ru-RU"/>
              </w:rPr>
              <w:t>Залишок на кінець року</w:t>
            </w:r>
          </w:p>
        </w:tc>
        <w:tc>
          <w:tcPr>
            <w:tcW w:w="630"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4300</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eastAsia="ru-RU"/>
              </w:rPr>
            </w:pPr>
            <w:r w:rsidRPr="00145610">
              <w:rPr>
                <w:rFonts w:ascii="Times New Roman" w:hAnsi="Times New Roman"/>
                <w:bCs/>
                <w:sz w:val="20"/>
                <w:szCs w:val="20"/>
                <w:lang w:eastAsia="ru-RU"/>
              </w:rPr>
              <w:t>2332</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Pr>
                <w:rFonts w:ascii="Times New Roman" w:hAnsi="Times New Roman"/>
                <w:bCs/>
                <w:sz w:val="20"/>
                <w:szCs w:val="20"/>
                <w:lang w:val="uk-UA" w:eastAsia="ru-RU"/>
              </w:rPr>
              <w:t>14232</w:t>
            </w:r>
          </w:p>
        </w:tc>
        <w:tc>
          <w:tcPr>
            <w:tcW w:w="897"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959"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r>
              <w:rPr>
                <w:rFonts w:ascii="Times New Roman" w:hAnsi="Times New Roman"/>
                <w:bCs/>
                <w:sz w:val="20"/>
                <w:szCs w:val="20"/>
                <w:lang w:val="uk-UA" w:eastAsia="ru-RU"/>
              </w:rPr>
              <w:t>46841</w:t>
            </w:r>
          </w:p>
        </w:tc>
        <w:tc>
          <w:tcPr>
            <w:tcW w:w="836"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p>
        </w:tc>
        <w:tc>
          <w:tcPr>
            <w:tcW w:w="898" w:type="dxa"/>
            <w:vAlign w:val="center"/>
          </w:tcPr>
          <w:p w:rsidR="007C2AC4" w:rsidRPr="00145610" w:rsidRDefault="007C2AC4" w:rsidP="000215F8">
            <w:pPr>
              <w:widowControl w:val="0"/>
              <w:spacing w:after="0" w:line="240" w:lineRule="auto"/>
              <w:jc w:val="center"/>
              <w:rPr>
                <w:rFonts w:ascii="Times New Roman" w:hAnsi="Times New Roman"/>
                <w:bCs/>
                <w:sz w:val="20"/>
                <w:szCs w:val="20"/>
                <w:lang w:val="uk-UA" w:eastAsia="ru-RU"/>
              </w:rPr>
            </w:pPr>
            <w:r w:rsidRPr="00145610">
              <w:rPr>
                <w:rFonts w:ascii="Times New Roman" w:hAnsi="Times New Roman"/>
                <w:bCs/>
                <w:sz w:val="20"/>
                <w:szCs w:val="20"/>
                <w:lang w:val="uk-UA" w:eastAsia="ru-RU"/>
              </w:rPr>
              <w:t>-</w:t>
            </w:r>
            <w:r>
              <w:rPr>
                <w:rFonts w:ascii="Times New Roman" w:hAnsi="Times New Roman"/>
                <w:bCs/>
                <w:sz w:val="20"/>
                <w:szCs w:val="20"/>
                <w:lang w:val="uk-UA" w:eastAsia="ru-RU"/>
              </w:rPr>
              <w:t>30277</w:t>
            </w:r>
          </w:p>
        </w:tc>
      </w:tr>
    </w:tbl>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Зареєстрований кап</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тал представлений статутним кап</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талом, який 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дображено в баланс</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Товариства. Сума статутного кап</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талу складає 2 331 990,00 (два м</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льйони триста тридцять одна тисяча дев_ятсот дев_яносто гривень 00 коп.) Його под</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лено на 9 327 960 (дев_ять м</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льйон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 триста двадцять с</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м тисяч дев_ятсот ш</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стдесят) простих акц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й ном</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нальною варт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стю 0,25 грн (нуль гривень двадцять п_ять коп</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йок) кожна. </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xml:space="preserve">     Дата реєстрац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ї випуску акц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й Товариства: 27.07.2011р., номер св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доцтва про реєстрац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ю випуску акц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й: 64/04/1/11, м</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жнародний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дентиф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кац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йний номер 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нних папер</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в: </w:t>
      </w:r>
      <w:r w:rsidRPr="00145610">
        <w:rPr>
          <w:rFonts w:ascii="Courier New" w:hAnsi="Courier New" w:cs="Courier New"/>
          <w:sz w:val="20"/>
          <w:szCs w:val="20"/>
          <w:lang w:val="en-US" w:eastAsia="ru-RU"/>
        </w:rPr>
        <w:t>UA</w:t>
      </w:r>
      <w:r w:rsidRPr="00145610">
        <w:rPr>
          <w:rFonts w:ascii="Courier New" w:hAnsi="Courier New" w:cs="Courier New"/>
          <w:sz w:val="20"/>
          <w:szCs w:val="20"/>
          <w:lang w:eastAsia="ru-RU"/>
        </w:rPr>
        <w:t>4000126627.</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xml:space="preserve">     Права, прив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леї, обмеження, в тому числ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обмеження з виплати див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денд</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в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повернення кап</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талу, не передбачен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xml:space="preserve">     Станом на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тну дату неоплаченого кап</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талу не має, додатковий випуск акц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й у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тному пер</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од</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не проводився.</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lastRenderedPageBreak/>
        <w:t xml:space="preserve">     Протягом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тного року зм</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 в акц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онерному кап</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тал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не було. Власниками акц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й Товариства на к</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нець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тного пер</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оду є п`ять  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зичних ос</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б та одна юридична особа.</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xml:space="preserve">     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дпов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дно до засад, визначених Нац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ональним П(С)БО 1Загальн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вимоги до 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нансової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тност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затвердженим     </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xml:space="preserve">     Наказом М</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стерства 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нанс</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 України 07.02.2013 р.№ 73 акц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онерн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товариства надають у прим</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тках до 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нансової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тност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нформац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ю про к</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льк</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сть акц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й, як</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перебувають у власност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член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 виконавчого органу, та перел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к ос</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б, частки яких у статутному кап</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тал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перевищують 5%. </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xml:space="preserve">     На виконання вимог цього нормативного акту Товариство наводить наступну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нформац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ю станом на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тну дату: </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К</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льк</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сть акц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й, як</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перебувають у власност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член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 виконавчого органу акц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онерного товариства: 0 (нуль) штук або 0,00%.</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Перел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к ос</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б, частки яких у статутному кап</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тал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перевищують 5 % (нижче зазначено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нформац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ю про акц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онера товариства (П</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Б або найменування), Частку у статутному кап</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тал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та належних йому простих акц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й Товариства 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дпов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дно):</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1. 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нько Володимир Миколайович - 20,0 - 1865592;</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2. Нищета Натал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я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ван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вна -  20,0 - 1865592;</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3. Явтушенко Владислав Юр</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йович - 20,0 - 1865592;</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4. Борисенко Дмитро 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кторович - 10,0 - 932796;</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5. Борисенко Антон Олександрович -  20,0 - 1865592;</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xml:space="preserve">6. </w:t>
      </w:r>
      <w:r w:rsidRPr="00145610">
        <w:rPr>
          <w:rFonts w:ascii="Courier New" w:hAnsi="Courier New" w:cs="Courier New"/>
          <w:sz w:val="20"/>
          <w:szCs w:val="20"/>
          <w:lang w:val="uk-UA" w:eastAsia="ru-RU"/>
        </w:rPr>
        <w:t>Попов Володимир Васильович</w:t>
      </w:r>
      <w:r w:rsidRPr="00145610">
        <w:rPr>
          <w:rFonts w:ascii="Courier New" w:hAnsi="Courier New" w:cs="Courier New"/>
          <w:sz w:val="20"/>
          <w:szCs w:val="20"/>
          <w:lang w:eastAsia="ru-RU"/>
        </w:rPr>
        <w:t xml:space="preserve"> - 10,0 - 932796.</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xml:space="preserve">  Резервний кап</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тал, нерозпод</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лений прибуток</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xml:space="preserve">  Нижче наведена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нформац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я про найменування статей власного кап</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талу, значення резервного кап</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талу та нерозпод</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леного прибутку 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дпов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дно:</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Залишки на початок дня 01.01.20</w:t>
      </w:r>
      <w:r>
        <w:rPr>
          <w:rFonts w:ascii="Courier New" w:hAnsi="Courier New" w:cs="Courier New"/>
          <w:sz w:val="20"/>
          <w:szCs w:val="20"/>
          <w:lang w:eastAsia="ru-RU"/>
        </w:rPr>
        <w:t>20</w:t>
      </w:r>
      <w:r w:rsidRPr="00145610">
        <w:rPr>
          <w:rFonts w:ascii="Courier New" w:hAnsi="Courier New" w:cs="Courier New"/>
          <w:sz w:val="20"/>
          <w:szCs w:val="20"/>
          <w:lang w:eastAsia="ru-RU"/>
        </w:rPr>
        <w:t xml:space="preserve"> р.: 0, -</w:t>
      </w:r>
      <w:r>
        <w:rPr>
          <w:rFonts w:ascii="Courier New" w:hAnsi="Courier New" w:cs="Courier New"/>
          <w:sz w:val="20"/>
          <w:szCs w:val="20"/>
          <w:lang w:eastAsia="ru-RU"/>
        </w:rPr>
        <w:t>39161</w:t>
      </w:r>
      <w:r w:rsidRPr="00145610">
        <w:rPr>
          <w:rFonts w:ascii="Courier New" w:hAnsi="Courier New" w:cs="Courier New"/>
          <w:sz w:val="20"/>
          <w:szCs w:val="20"/>
          <w:lang w:eastAsia="ru-RU"/>
        </w:rPr>
        <w:t>;</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Зб</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льшення (зменшення) за 20</w:t>
      </w:r>
      <w:r>
        <w:rPr>
          <w:rFonts w:ascii="Courier New" w:hAnsi="Courier New" w:cs="Courier New"/>
          <w:sz w:val="20"/>
          <w:szCs w:val="20"/>
          <w:lang w:eastAsia="ru-RU"/>
        </w:rPr>
        <w:t>20</w:t>
      </w:r>
      <w:r w:rsidRPr="00145610">
        <w:rPr>
          <w:rFonts w:ascii="Courier New" w:hAnsi="Courier New" w:cs="Courier New"/>
          <w:sz w:val="20"/>
          <w:szCs w:val="20"/>
          <w:lang w:eastAsia="ru-RU"/>
        </w:rPr>
        <w:t>р.: 0, -</w:t>
      </w:r>
      <w:r>
        <w:rPr>
          <w:rFonts w:ascii="Courier New" w:hAnsi="Courier New" w:cs="Courier New"/>
          <w:sz w:val="20"/>
          <w:szCs w:val="20"/>
          <w:lang w:val="uk-UA" w:eastAsia="ru-RU"/>
        </w:rPr>
        <w:t>7680</w:t>
      </w:r>
      <w:r w:rsidRPr="00145610">
        <w:rPr>
          <w:rFonts w:ascii="Courier New" w:hAnsi="Courier New" w:cs="Courier New"/>
          <w:sz w:val="20"/>
          <w:szCs w:val="20"/>
          <w:lang w:eastAsia="ru-RU"/>
        </w:rPr>
        <w:t>;</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Розпод</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л прибутку на див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денди: -, -;</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Залишки на к</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нець дня 31.12.20</w:t>
      </w:r>
      <w:r>
        <w:rPr>
          <w:rFonts w:ascii="Courier New" w:hAnsi="Courier New" w:cs="Courier New"/>
          <w:sz w:val="20"/>
          <w:szCs w:val="20"/>
          <w:lang w:val="uk-UA" w:eastAsia="ru-RU"/>
        </w:rPr>
        <w:t>20</w:t>
      </w:r>
      <w:r w:rsidRPr="00145610">
        <w:rPr>
          <w:rFonts w:ascii="Courier New" w:hAnsi="Courier New" w:cs="Courier New"/>
          <w:sz w:val="20"/>
          <w:szCs w:val="20"/>
          <w:lang w:eastAsia="ru-RU"/>
        </w:rPr>
        <w:t xml:space="preserve"> р.: 0, -</w:t>
      </w:r>
      <w:r>
        <w:rPr>
          <w:rFonts w:ascii="Courier New" w:hAnsi="Courier New" w:cs="Courier New"/>
          <w:sz w:val="20"/>
          <w:szCs w:val="20"/>
          <w:lang w:val="uk-UA" w:eastAsia="ru-RU"/>
        </w:rPr>
        <w:t>46841</w:t>
      </w:r>
      <w:r w:rsidRPr="00145610">
        <w:rPr>
          <w:rFonts w:ascii="Courier New" w:hAnsi="Courier New" w:cs="Courier New"/>
          <w:sz w:val="20"/>
          <w:szCs w:val="20"/>
          <w:lang w:eastAsia="ru-RU"/>
        </w:rPr>
        <w:t>.</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Див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денди</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Див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денди за результатами 2012, 2013, 2014, 2015, 2016, 2017</w:t>
      </w:r>
      <w:r>
        <w:rPr>
          <w:rFonts w:ascii="Courier New" w:hAnsi="Courier New" w:cs="Courier New"/>
          <w:sz w:val="20"/>
          <w:szCs w:val="20"/>
          <w:lang w:eastAsia="ru-RU"/>
        </w:rPr>
        <w:t>,2018,2019</w:t>
      </w:r>
      <w:r w:rsidRPr="00145610">
        <w:rPr>
          <w:rFonts w:ascii="Courier New" w:hAnsi="Courier New" w:cs="Courier New"/>
          <w:sz w:val="20"/>
          <w:szCs w:val="20"/>
          <w:lang w:eastAsia="ru-RU"/>
        </w:rPr>
        <w:t xml:space="preserve"> рок</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 акц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онерам не нараховувались.</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xml:space="preserve">    Управл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ння кап</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талом:</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xml:space="preserve">    Товариство розглядає позиков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кошти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власний кап</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тал як основн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джерела формування 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нансових ресурс</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 Завданнями управл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ння кап</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талом є: </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забезпечення здатност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Товариства продовжувати функц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онувати як п</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дприємство, що пост</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йно д</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є, з метою отримання прибутк</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забезпечення ф</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нансування операц</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йних потреб, кап</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таловкладень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стратег</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ї розвитку;</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дотримання вимог до кап</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талу, встановлених чинним законодавством (тому що на Товариство поширюються зовн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шн</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вимоги до кап</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талу).</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145610">
        <w:rPr>
          <w:rFonts w:ascii="Courier New" w:hAnsi="Courier New" w:cs="Courier New"/>
          <w:sz w:val="20"/>
          <w:szCs w:val="20"/>
          <w:lang w:eastAsia="ru-RU"/>
        </w:rPr>
        <w:t xml:space="preserve">    Товариство вважає, що загальна сума кап</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талу, управл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ння яким зд</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йснюється, дор</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внює сум</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кап</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талу, показаного в баланс</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Станом на к</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нець кожного зв</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тного року Товариство анал</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зує наявну суму власного кап</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талу </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 може її коригувати шляхом ем</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с</w:t>
      </w:r>
      <w:r w:rsidRPr="00145610">
        <w:rPr>
          <w:rFonts w:ascii="Courier New" w:hAnsi="Courier New" w:cs="Courier New"/>
          <w:sz w:val="20"/>
          <w:szCs w:val="20"/>
          <w:lang w:val="en-US" w:eastAsia="ru-RU"/>
        </w:rPr>
        <w:t>i</w:t>
      </w:r>
      <w:r w:rsidRPr="00145610">
        <w:rPr>
          <w:rFonts w:ascii="Courier New" w:hAnsi="Courier New" w:cs="Courier New"/>
          <w:sz w:val="20"/>
          <w:szCs w:val="20"/>
          <w:lang w:eastAsia="ru-RU"/>
        </w:rPr>
        <w:t xml:space="preserve">ї. </w:t>
      </w: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tbl>
      <w:tblPr>
        <w:tblW w:w="10314" w:type="dxa"/>
        <w:tblLook w:val="01E0" w:firstRow="1" w:lastRow="1" w:firstColumn="1" w:lastColumn="1" w:noHBand="0" w:noVBand="0"/>
      </w:tblPr>
      <w:tblGrid>
        <w:gridCol w:w="3227"/>
        <w:gridCol w:w="2481"/>
        <w:gridCol w:w="4606"/>
      </w:tblGrid>
      <w:tr w:rsidR="007C2AC4" w:rsidRPr="00FD03A6" w:rsidTr="00534C3E">
        <w:tc>
          <w:tcPr>
            <w:tcW w:w="3227" w:type="dxa"/>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45610">
              <w:rPr>
                <w:rFonts w:ascii="Times New Roman" w:hAnsi="Times New Roman"/>
                <w:b/>
                <w:sz w:val="20"/>
                <w:szCs w:val="20"/>
                <w:lang w:val="en-US" w:eastAsia="ru-RU"/>
              </w:rPr>
              <w:t>Голова правлiння</w:t>
            </w:r>
          </w:p>
        </w:tc>
        <w:tc>
          <w:tcPr>
            <w:tcW w:w="2481" w:type="dxa"/>
            <w:vAlign w:val="center"/>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45610">
              <w:rPr>
                <w:rFonts w:ascii="Times New Roman" w:hAnsi="Times New Roman"/>
                <w:b/>
                <w:sz w:val="20"/>
                <w:szCs w:val="20"/>
                <w:lang w:val="en-US" w:eastAsia="ru-RU"/>
              </w:rPr>
              <w:t>________________</w:t>
            </w:r>
          </w:p>
        </w:tc>
        <w:tc>
          <w:tcPr>
            <w:tcW w:w="4606" w:type="dxa"/>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uk-UA" w:eastAsia="ru-RU"/>
              </w:rPr>
            </w:pPr>
            <w:r w:rsidRPr="00145610">
              <w:rPr>
                <w:rFonts w:ascii="Times New Roman" w:hAnsi="Times New Roman"/>
                <w:b/>
                <w:sz w:val="20"/>
                <w:szCs w:val="20"/>
                <w:lang w:val="uk-UA" w:eastAsia="ru-RU"/>
              </w:rPr>
              <w:t>Навроцький Денис Вадимович</w:t>
            </w:r>
          </w:p>
        </w:tc>
      </w:tr>
      <w:tr w:rsidR="007C2AC4" w:rsidRPr="00FD03A6" w:rsidTr="00534C3E">
        <w:tc>
          <w:tcPr>
            <w:tcW w:w="3227" w:type="dxa"/>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vAlign w:val="center"/>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45610">
              <w:rPr>
                <w:rFonts w:ascii="Times New Roman" w:hAnsi="Times New Roman"/>
                <w:b/>
                <w:sz w:val="16"/>
                <w:szCs w:val="16"/>
                <w:lang w:val="en-US" w:eastAsia="ru-RU"/>
              </w:rPr>
              <w:t>(</w:t>
            </w:r>
            <w:r w:rsidRPr="00145610">
              <w:rPr>
                <w:rFonts w:ascii="Times New Roman" w:hAnsi="Times New Roman"/>
                <w:b/>
                <w:sz w:val="16"/>
                <w:szCs w:val="16"/>
                <w:lang w:eastAsia="ru-RU"/>
              </w:rPr>
              <w:t>підпис</w:t>
            </w:r>
            <w:r w:rsidRPr="00145610">
              <w:rPr>
                <w:rFonts w:ascii="Times New Roman" w:hAnsi="Times New Roman"/>
                <w:b/>
                <w:sz w:val="16"/>
                <w:szCs w:val="16"/>
                <w:lang w:val="en-US" w:eastAsia="ru-RU"/>
              </w:rPr>
              <w:t>)</w:t>
            </w:r>
          </w:p>
        </w:tc>
        <w:tc>
          <w:tcPr>
            <w:tcW w:w="4606" w:type="dxa"/>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7C2AC4" w:rsidRPr="00FD03A6" w:rsidTr="00534C3E">
        <w:tc>
          <w:tcPr>
            <w:tcW w:w="3227" w:type="dxa"/>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vAlign w:val="center"/>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606" w:type="dxa"/>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7C2AC4" w:rsidRPr="00FD03A6" w:rsidTr="00534C3E">
        <w:tc>
          <w:tcPr>
            <w:tcW w:w="3227" w:type="dxa"/>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45610">
              <w:rPr>
                <w:rFonts w:ascii="Times New Roman" w:hAnsi="Times New Roman"/>
                <w:b/>
                <w:sz w:val="20"/>
                <w:szCs w:val="20"/>
                <w:lang w:eastAsia="ru-RU"/>
              </w:rPr>
              <w:t xml:space="preserve">Головний бухгалтер </w:t>
            </w:r>
            <w:r w:rsidRPr="00145610">
              <w:rPr>
                <w:rFonts w:ascii="Times New Roman" w:hAnsi="Times New Roman"/>
                <w:b/>
                <w:sz w:val="20"/>
                <w:szCs w:val="20"/>
                <w:lang w:val="uk-UA" w:eastAsia="ru-RU"/>
              </w:rPr>
              <w:t xml:space="preserve">   </w:t>
            </w:r>
          </w:p>
        </w:tc>
        <w:tc>
          <w:tcPr>
            <w:tcW w:w="2481" w:type="dxa"/>
            <w:vAlign w:val="center"/>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45610">
              <w:rPr>
                <w:rFonts w:ascii="Times New Roman" w:hAnsi="Times New Roman"/>
                <w:b/>
                <w:sz w:val="20"/>
                <w:szCs w:val="20"/>
                <w:lang w:val="en-US" w:eastAsia="ru-RU"/>
              </w:rPr>
              <w:t>________________</w:t>
            </w:r>
          </w:p>
        </w:tc>
        <w:tc>
          <w:tcPr>
            <w:tcW w:w="4606" w:type="dxa"/>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145610">
              <w:rPr>
                <w:rFonts w:ascii="Times New Roman" w:hAnsi="Times New Roman"/>
                <w:b/>
                <w:sz w:val="20"/>
                <w:szCs w:val="20"/>
                <w:lang w:val="en-US" w:eastAsia="ru-RU"/>
              </w:rPr>
              <w:t>Савельєва Лiдiя Петрiвна</w:t>
            </w:r>
          </w:p>
        </w:tc>
      </w:tr>
      <w:tr w:rsidR="007C2AC4" w:rsidRPr="00FD03A6" w:rsidTr="00534C3E">
        <w:tc>
          <w:tcPr>
            <w:tcW w:w="3227" w:type="dxa"/>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vAlign w:val="center"/>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145610">
              <w:rPr>
                <w:rFonts w:ascii="Times New Roman" w:hAnsi="Times New Roman"/>
                <w:b/>
                <w:sz w:val="16"/>
                <w:szCs w:val="16"/>
                <w:lang w:val="en-US" w:eastAsia="ru-RU"/>
              </w:rPr>
              <w:t>(</w:t>
            </w:r>
            <w:r w:rsidRPr="00145610">
              <w:rPr>
                <w:rFonts w:ascii="Times New Roman" w:hAnsi="Times New Roman"/>
                <w:b/>
                <w:sz w:val="16"/>
                <w:szCs w:val="16"/>
                <w:lang w:eastAsia="ru-RU"/>
              </w:rPr>
              <w:t>підпис</w:t>
            </w:r>
            <w:r w:rsidRPr="00145610">
              <w:rPr>
                <w:rFonts w:ascii="Times New Roman" w:hAnsi="Times New Roman"/>
                <w:b/>
                <w:sz w:val="16"/>
                <w:szCs w:val="16"/>
                <w:lang w:val="en-US" w:eastAsia="ru-RU"/>
              </w:rPr>
              <w:t>)</w:t>
            </w:r>
          </w:p>
        </w:tc>
        <w:tc>
          <w:tcPr>
            <w:tcW w:w="4606" w:type="dxa"/>
          </w:tcPr>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C2AC4" w:rsidRPr="00145610" w:rsidRDefault="007C2AC4"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C2AC4" w:rsidRPr="00145610" w:rsidRDefault="007C2AC4">
      <w:pPr>
        <w:sectPr w:rsidR="007C2AC4" w:rsidRPr="00145610" w:rsidSect="000215F8">
          <w:pgSz w:w="11906" w:h="16838"/>
          <w:pgMar w:top="363" w:right="567" w:bottom="363" w:left="1417" w:header="708" w:footer="708" w:gutter="0"/>
          <w:cols w:space="708"/>
          <w:docGrid w:linePitch="360"/>
        </w:sectPr>
      </w:pPr>
    </w:p>
    <w:p w:rsidR="007C2AC4" w:rsidRPr="00145610" w:rsidRDefault="007C2AC4" w:rsidP="000215F8">
      <w:pPr>
        <w:spacing w:before="100" w:beforeAutospacing="1" w:after="100" w:afterAutospacing="1" w:line="240" w:lineRule="auto"/>
        <w:jc w:val="center"/>
        <w:outlineLvl w:val="2"/>
        <w:rPr>
          <w:rFonts w:ascii="Times New Roman" w:hAnsi="Times New Roman"/>
          <w:b/>
          <w:bCs/>
          <w:sz w:val="26"/>
          <w:szCs w:val="26"/>
          <w:lang w:val="en-US" w:eastAsia="uk-UA"/>
        </w:rPr>
      </w:pPr>
    </w:p>
    <w:p w:rsidR="007C2AC4" w:rsidRPr="00145610" w:rsidRDefault="007C2AC4" w:rsidP="000215F8">
      <w:pPr>
        <w:spacing w:before="100" w:beforeAutospacing="1" w:after="100" w:afterAutospacing="1" w:line="240" w:lineRule="auto"/>
        <w:jc w:val="center"/>
        <w:outlineLvl w:val="2"/>
        <w:rPr>
          <w:rFonts w:ascii="Times New Roman" w:hAnsi="Times New Roman"/>
          <w:b/>
          <w:bCs/>
          <w:sz w:val="27"/>
          <w:szCs w:val="27"/>
          <w:lang w:val="uk-UA" w:eastAsia="uk-UA"/>
        </w:rPr>
      </w:pPr>
      <w:r w:rsidRPr="00145610">
        <w:rPr>
          <w:rFonts w:ascii="Times New Roman" w:hAnsi="Times New Roman"/>
          <w:b/>
          <w:bCs/>
          <w:sz w:val="27"/>
          <w:szCs w:val="27"/>
          <w:lang w:val="uk-UA" w:eastAsia="uk-UA"/>
        </w:rPr>
        <w:t xml:space="preserve">XVI. Твердження щодо </w:t>
      </w:r>
      <w:r w:rsidRPr="00145610">
        <w:rPr>
          <w:rFonts w:ascii="Times New Roman" w:hAnsi="Times New Roman"/>
          <w:b/>
          <w:bCs/>
          <w:sz w:val="27"/>
          <w:szCs w:val="27"/>
          <w:lang w:val="en-US" w:eastAsia="uk-UA"/>
        </w:rPr>
        <w:t xml:space="preserve">річної </w:t>
      </w:r>
      <w:r w:rsidRPr="00145610">
        <w:rPr>
          <w:rFonts w:ascii="Times New Roman" w:hAnsi="Times New Roman"/>
          <w:b/>
          <w:bCs/>
          <w:sz w:val="27"/>
          <w:szCs w:val="27"/>
          <w:lang w:val="uk-UA" w:eastAsia="uk-UA"/>
        </w:rPr>
        <w:t>інформації</w:t>
      </w:r>
    </w:p>
    <w:p w:rsidR="007C2AC4" w:rsidRPr="00145610" w:rsidRDefault="007C2AC4" w:rsidP="000215F8">
      <w:pPr>
        <w:spacing w:after="0" w:line="240" w:lineRule="auto"/>
        <w:rPr>
          <w:rFonts w:ascii="Times New Roman" w:hAnsi="Times New Roman"/>
          <w:sz w:val="20"/>
          <w:szCs w:val="20"/>
          <w:lang w:val="uk-UA" w:eastAsia="uk-UA"/>
        </w:rPr>
      </w:pPr>
      <w:r w:rsidRPr="00145610">
        <w:rPr>
          <w:rFonts w:ascii="Times New Roman" w:hAnsi="Times New Roman"/>
          <w:sz w:val="20"/>
          <w:szCs w:val="20"/>
          <w:lang w:val="uk-UA" w:eastAsia="uk-UA"/>
        </w:rPr>
        <w:t xml:space="preserve">Підтверджую, що наскільки мені відомо, 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а також про те, що звіт керівництва включає достовірне та об'єктивне подання інформації про розвиток і здійснення господарської діяльності та стан Товариства. </w:t>
      </w:r>
    </w:p>
    <w:p w:rsidR="007C2AC4" w:rsidRPr="00145610" w:rsidRDefault="007C2AC4" w:rsidP="000215F8">
      <w:pPr>
        <w:spacing w:after="0" w:line="240" w:lineRule="auto"/>
        <w:rPr>
          <w:rFonts w:ascii="Times New Roman" w:hAnsi="Times New Roman"/>
          <w:sz w:val="20"/>
          <w:szCs w:val="20"/>
          <w:lang w:eastAsia="uk-UA"/>
        </w:rPr>
      </w:pPr>
      <w:r w:rsidRPr="00145610">
        <w:rPr>
          <w:rFonts w:ascii="Times New Roman" w:hAnsi="Times New Roman"/>
          <w:sz w:val="20"/>
          <w:szCs w:val="20"/>
          <w:lang w:eastAsia="uk-UA"/>
        </w:rPr>
        <w:t xml:space="preserve">Голова правління    </w:t>
      </w:r>
      <w:r>
        <w:rPr>
          <w:rFonts w:ascii="Times New Roman" w:hAnsi="Times New Roman"/>
          <w:sz w:val="20"/>
          <w:szCs w:val="20"/>
          <w:lang w:val="uk-UA" w:eastAsia="uk-UA"/>
        </w:rPr>
        <w:t>Навроцький Д.В</w:t>
      </w:r>
      <w:r w:rsidRPr="00145610">
        <w:rPr>
          <w:rFonts w:ascii="Times New Roman" w:hAnsi="Times New Roman"/>
          <w:sz w:val="20"/>
          <w:szCs w:val="20"/>
          <w:lang w:eastAsia="uk-UA"/>
        </w:rPr>
        <w:t>.</w:t>
      </w:r>
    </w:p>
    <w:p w:rsidR="007C2AC4" w:rsidRPr="00145610" w:rsidRDefault="007C2AC4" w:rsidP="000215F8">
      <w:pPr>
        <w:spacing w:after="0" w:line="240" w:lineRule="auto"/>
        <w:rPr>
          <w:rFonts w:ascii="Times New Roman" w:hAnsi="Times New Roman"/>
          <w:sz w:val="20"/>
          <w:szCs w:val="20"/>
          <w:lang w:eastAsia="uk-UA"/>
        </w:rPr>
      </w:pPr>
    </w:p>
    <w:p w:rsidR="007C2AC4" w:rsidRPr="00145610" w:rsidRDefault="007C2AC4">
      <w:pPr>
        <w:sectPr w:rsidR="007C2AC4" w:rsidRPr="00145610" w:rsidSect="000215F8">
          <w:pgSz w:w="11906" w:h="16838"/>
          <w:pgMar w:top="363" w:right="567" w:bottom="363" w:left="1417" w:header="709" w:footer="709" w:gutter="0"/>
          <w:cols w:space="708"/>
          <w:docGrid w:linePitch="360"/>
        </w:sectPr>
      </w:pPr>
    </w:p>
    <w:p w:rsidR="007C2AC4" w:rsidRPr="00145610" w:rsidRDefault="007C2AC4" w:rsidP="000215F8">
      <w:pPr>
        <w:spacing w:after="300" w:line="240" w:lineRule="auto"/>
        <w:jc w:val="center"/>
        <w:outlineLvl w:val="2"/>
        <w:rPr>
          <w:rFonts w:ascii="Times New Roman" w:hAnsi="Times New Roman"/>
          <w:b/>
          <w:bCs/>
          <w:sz w:val="26"/>
          <w:szCs w:val="26"/>
          <w:lang w:val="uk-UA" w:eastAsia="uk-UA"/>
        </w:rPr>
      </w:pPr>
      <w:r w:rsidRPr="00145610">
        <w:rPr>
          <w:rFonts w:ascii="Times New Roman" w:hAnsi="Times New Roman"/>
          <w:b/>
          <w:bCs/>
          <w:sz w:val="26"/>
          <w:szCs w:val="26"/>
          <w:lang w:val="en-US" w:eastAsia="uk-UA"/>
        </w:rPr>
        <w:lastRenderedPageBreak/>
        <w:t>XIX</w:t>
      </w:r>
      <w:r w:rsidRPr="00145610">
        <w:rPr>
          <w:rFonts w:ascii="Times New Roman" w:hAnsi="Times New Roman"/>
          <w:b/>
          <w:bCs/>
          <w:sz w:val="26"/>
          <w:szCs w:val="26"/>
          <w:lang w:eastAsia="uk-UA"/>
        </w:rPr>
        <w:t xml:space="preserve">. </w:t>
      </w:r>
      <w:r w:rsidRPr="00145610">
        <w:rPr>
          <w:rFonts w:ascii="Times New Roman" w:hAnsi="Times New Roman"/>
          <w:b/>
          <w:bCs/>
          <w:sz w:val="26"/>
          <w:szCs w:val="26"/>
          <w:lang w:val="uk-UA" w:eastAsia="uk-UA"/>
        </w:rPr>
        <w:t xml:space="preserve">Відомості щодо особливої інформації та інформації про іпотечні цінні папери, </w:t>
      </w:r>
      <w:r w:rsidRPr="00145610">
        <w:rPr>
          <w:rFonts w:ascii="Times New Roman" w:hAnsi="Times New Roman"/>
          <w:b/>
          <w:bCs/>
          <w:sz w:val="26"/>
          <w:szCs w:val="26"/>
          <w:lang w:val="uk-UA" w:eastAsia="uk-UA"/>
        </w:rPr>
        <w:br/>
        <w:t xml:space="preserve">                   що виникала протягом періоду</w:t>
      </w:r>
    </w:p>
    <w:p w:rsidR="007C2AC4" w:rsidRPr="00145610" w:rsidRDefault="007C2AC4" w:rsidP="000215F8">
      <w:pPr>
        <w:spacing w:after="0" w:line="240" w:lineRule="auto"/>
        <w:rPr>
          <w:rFonts w:ascii="Times New Roman" w:hAnsi="Times New Roman"/>
          <w:vanish/>
          <w:sz w:val="24"/>
          <w:szCs w:val="24"/>
          <w:lang w:val="uk-UA" w:eastAsia="uk-UA"/>
        </w:rPr>
      </w:pP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1456"/>
        <w:gridCol w:w="2655"/>
        <w:gridCol w:w="5969"/>
      </w:tblGrid>
      <w:tr w:rsidR="007C2AC4" w:rsidRPr="00FD03A6" w:rsidTr="00534C3E">
        <w:tc>
          <w:tcPr>
            <w:tcW w:w="1456"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ind w:left="180" w:hanging="180"/>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Дата виникнення події</w:t>
            </w:r>
          </w:p>
        </w:tc>
        <w:tc>
          <w:tcPr>
            <w:tcW w:w="2655" w:type="dxa"/>
            <w:tcBorders>
              <w:top w:val="single" w:sz="6" w:space="0" w:color="000000"/>
              <w:left w:val="single" w:sz="6" w:space="0" w:color="000000"/>
              <w:bottom w:val="single" w:sz="6" w:space="0" w:color="000000"/>
              <w:right w:val="single" w:sz="6" w:space="0" w:color="000000"/>
            </w:tcBorders>
          </w:tcPr>
          <w:p w:rsidR="007C2AC4" w:rsidRPr="00145610" w:rsidRDefault="007C2AC4" w:rsidP="000215F8">
            <w:pPr>
              <w:spacing w:before="100" w:beforeAutospacing="1" w:after="100" w:afterAutospacing="1" w:line="240" w:lineRule="auto"/>
              <w:jc w:val="center"/>
              <w:rPr>
                <w:rFonts w:ascii="Times New Roman" w:hAnsi="Times New Roman"/>
                <w:b/>
                <w:sz w:val="20"/>
                <w:szCs w:val="20"/>
                <w:lang w:val="uk-UA" w:eastAsia="ru-RU"/>
              </w:rPr>
            </w:pPr>
            <w:r w:rsidRPr="00145610">
              <w:rPr>
                <w:rFonts w:ascii="Times New Roman" w:hAnsi="Times New Roman"/>
                <w:b/>
                <w:sz w:val="20"/>
                <w:szCs w:val="20"/>
                <w:lang w:val="uk-UA" w:eastAsia="ru-RU"/>
              </w:rPr>
              <w:t>Дата оприлюднення Повідомлення (Повідомлення про інформацію) у загальнодоступній інформаційній базі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5969"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Вид інформації</w:t>
            </w:r>
          </w:p>
        </w:tc>
      </w:tr>
      <w:tr w:rsidR="007C2AC4" w:rsidRPr="00FD03A6" w:rsidTr="00534C3E">
        <w:tc>
          <w:tcPr>
            <w:tcW w:w="1456"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ind w:left="180" w:hanging="180"/>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1</w:t>
            </w:r>
          </w:p>
        </w:tc>
        <w:tc>
          <w:tcPr>
            <w:tcW w:w="2655"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2</w:t>
            </w:r>
          </w:p>
        </w:tc>
        <w:tc>
          <w:tcPr>
            <w:tcW w:w="5969"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b/>
                <w:bCs/>
                <w:sz w:val="20"/>
                <w:szCs w:val="20"/>
                <w:lang w:val="uk-UA" w:eastAsia="uk-UA"/>
              </w:rPr>
            </w:pPr>
            <w:r w:rsidRPr="00145610">
              <w:rPr>
                <w:rFonts w:ascii="Times New Roman" w:hAnsi="Times New Roman"/>
                <w:b/>
                <w:bCs/>
                <w:sz w:val="20"/>
                <w:szCs w:val="20"/>
                <w:lang w:val="uk-UA" w:eastAsia="uk-UA"/>
              </w:rPr>
              <w:t>3</w:t>
            </w:r>
          </w:p>
        </w:tc>
      </w:tr>
      <w:tr w:rsidR="007C2AC4" w:rsidRPr="00FD03A6" w:rsidTr="00534C3E">
        <w:tc>
          <w:tcPr>
            <w:tcW w:w="1456"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346682">
            <w:pPr>
              <w:spacing w:after="0" w:line="240" w:lineRule="auto"/>
              <w:ind w:left="180" w:hanging="180"/>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25.04.2019</w:t>
            </w:r>
          </w:p>
        </w:tc>
        <w:tc>
          <w:tcPr>
            <w:tcW w:w="2655"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346682">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26.04.2019</w:t>
            </w:r>
          </w:p>
        </w:tc>
        <w:tc>
          <w:tcPr>
            <w:tcW w:w="5969"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 xml:space="preserve">Відомості про прийняття рішення про надання згоди на вчинення значних правочинів                                                                                                                                                                              </w:t>
            </w:r>
          </w:p>
        </w:tc>
      </w:tr>
      <w:tr w:rsidR="007C2AC4" w:rsidRPr="00FD03A6" w:rsidTr="00534C3E">
        <w:tc>
          <w:tcPr>
            <w:tcW w:w="1456"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346682">
            <w:pPr>
              <w:spacing w:after="0" w:line="240" w:lineRule="auto"/>
              <w:ind w:left="180" w:hanging="180"/>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25.04.2019</w:t>
            </w:r>
          </w:p>
        </w:tc>
        <w:tc>
          <w:tcPr>
            <w:tcW w:w="2655"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346682">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26.04.2019</w:t>
            </w:r>
          </w:p>
        </w:tc>
        <w:tc>
          <w:tcPr>
            <w:tcW w:w="5969"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0215F8">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 xml:space="preserve">Відомості про прийняття рішення про надання попередньої  згоди на вчинення значних правочинів                                                                                                                                                                              </w:t>
            </w:r>
          </w:p>
        </w:tc>
      </w:tr>
      <w:tr w:rsidR="007C2AC4" w:rsidRPr="00FD03A6" w:rsidTr="00534C3E">
        <w:tc>
          <w:tcPr>
            <w:tcW w:w="1456"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8F2AA3">
            <w:pPr>
              <w:spacing w:after="0" w:line="240" w:lineRule="auto"/>
              <w:ind w:left="180" w:hanging="180"/>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25.04.2019</w:t>
            </w:r>
          </w:p>
        </w:tc>
        <w:tc>
          <w:tcPr>
            <w:tcW w:w="2655"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8F2AA3">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26.04.2019</w:t>
            </w:r>
          </w:p>
        </w:tc>
        <w:tc>
          <w:tcPr>
            <w:tcW w:w="5969"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8F2AA3">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 xml:space="preserve">Відомості про зміну складу посадових осіб                                                                                                                                                                          </w:t>
            </w:r>
          </w:p>
        </w:tc>
      </w:tr>
      <w:tr w:rsidR="007C2AC4" w:rsidRPr="00FD03A6" w:rsidTr="00534C3E">
        <w:tc>
          <w:tcPr>
            <w:tcW w:w="1456"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8F2AA3">
            <w:pPr>
              <w:spacing w:after="0" w:line="240" w:lineRule="auto"/>
              <w:ind w:left="180" w:hanging="180"/>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19.09.2019</w:t>
            </w:r>
          </w:p>
        </w:tc>
        <w:tc>
          <w:tcPr>
            <w:tcW w:w="2655"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2B1470">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19.09.2019</w:t>
            </w:r>
          </w:p>
        </w:tc>
        <w:tc>
          <w:tcPr>
            <w:tcW w:w="5969" w:type="dxa"/>
            <w:tcBorders>
              <w:top w:val="single" w:sz="6" w:space="0" w:color="000000"/>
              <w:left w:val="single" w:sz="6" w:space="0" w:color="000000"/>
              <w:bottom w:val="single" w:sz="6" w:space="0" w:color="000000"/>
              <w:right w:val="single" w:sz="6" w:space="0" w:color="000000"/>
            </w:tcBorders>
            <w:vAlign w:val="center"/>
          </w:tcPr>
          <w:p w:rsidR="007C2AC4" w:rsidRPr="00145610" w:rsidRDefault="007C2AC4" w:rsidP="008F2AA3">
            <w:pPr>
              <w:spacing w:after="0" w:line="240" w:lineRule="auto"/>
              <w:jc w:val="center"/>
              <w:rPr>
                <w:rFonts w:ascii="Times New Roman" w:hAnsi="Times New Roman"/>
                <w:bCs/>
                <w:sz w:val="20"/>
                <w:szCs w:val="20"/>
                <w:lang w:val="uk-UA" w:eastAsia="uk-UA"/>
              </w:rPr>
            </w:pPr>
            <w:r w:rsidRPr="00145610">
              <w:rPr>
                <w:rFonts w:ascii="Times New Roman" w:hAnsi="Times New Roman"/>
                <w:bCs/>
                <w:sz w:val="20"/>
                <w:szCs w:val="20"/>
                <w:lang w:val="uk-UA" w:eastAsia="uk-UA"/>
              </w:rPr>
              <w:t>Відомості про зміну складу посадових осіб</w:t>
            </w:r>
          </w:p>
        </w:tc>
      </w:tr>
    </w:tbl>
    <w:p w:rsidR="007C2AC4" w:rsidRPr="00145610" w:rsidRDefault="007C2AC4" w:rsidP="000215F8">
      <w:pPr>
        <w:spacing w:after="0" w:line="240" w:lineRule="auto"/>
        <w:rPr>
          <w:rFonts w:ascii="Times New Roman" w:hAnsi="Times New Roman"/>
          <w:sz w:val="24"/>
          <w:szCs w:val="24"/>
          <w:lang w:val="uk-UA" w:eastAsia="uk-UA"/>
        </w:rPr>
      </w:pPr>
    </w:p>
    <w:p w:rsidR="007C2AC4" w:rsidRPr="00145610" w:rsidRDefault="007C2AC4"/>
    <w:sectPr w:rsidR="007C2AC4" w:rsidRPr="00145610" w:rsidSect="000215F8">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ont209">
    <w:altName w:val="Times New Roman"/>
    <w:panose1 w:val="00000000000000000000"/>
    <w:charset w:val="CC"/>
    <w:family w:val="roman"/>
    <w:notTrueType/>
    <w:pitch w:val="variable"/>
    <w:sig w:usb0="00000201" w:usb1="00000000" w:usb2="00000000" w:usb3="00000000" w:csb0="00000004" w:csb1="00000000"/>
  </w:font>
  <w:font w:name="Times New Roman CYR">
    <w:altName w:val="Cambria"/>
    <w:panose1 w:val="02020603050405020304"/>
    <w:charset w:val="CC"/>
    <w:family w:val="roman"/>
    <w:pitch w:val="variable"/>
    <w:sig w:usb0="20002A87" w:usb1="80000000" w:usb2="0000000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C42E0"/>
    <w:multiLevelType w:val="hybridMultilevel"/>
    <w:tmpl w:val="EE8CF4BC"/>
    <w:lvl w:ilvl="0" w:tplc="45E0249C">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610A86"/>
    <w:multiLevelType w:val="hybridMultilevel"/>
    <w:tmpl w:val="D800368C"/>
    <w:lvl w:ilvl="0" w:tplc="93D4D37C">
      <w:start w:val="7"/>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5F8"/>
    <w:rsid w:val="000215F8"/>
    <w:rsid w:val="00044367"/>
    <w:rsid w:val="00086F4D"/>
    <w:rsid w:val="0010092A"/>
    <w:rsid w:val="001425AB"/>
    <w:rsid w:val="00145610"/>
    <w:rsid w:val="0016284E"/>
    <w:rsid w:val="00190E9E"/>
    <w:rsid w:val="001F42FD"/>
    <w:rsid w:val="001F4D6C"/>
    <w:rsid w:val="00203B8D"/>
    <w:rsid w:val="00207230"/>
    <w:rsid w:val="002B1470"/>
    <w:rsid w:val="002B6AEC"/>
    <w:rsid w:val="003042D0"/>
    <w:rsid w:val="00316721"/>
    <w:rsid w:val="00317E19"/>
    <w:rsid w:val="0033083A"/>
    <w:rsid w:val="003405A2"/>
    <w:rsid w:val="00346682"/>
    <w:rsid w:val="0035213A"/>
    <w:rsid w:val="003E0FCD"/>
    <w:rsid w:val="003F31E9"/>
    <w:rsid w:val="00414ACB"/>
    <w:rsid w:val="00415DCA"/>
    <w:rsid w:val="00426290"/>
    <w:rsid w:val="004600D5"/>
    <w:rsid w:val="00465238"/>
    <w:rsid w:val="00473A6B"/>
    <w:rsid w:val="004A3701"/>
    <w:rsid w:val="004D46E1"/>
    <w:rsid w:val="004D6361"/>
    <w:rsid w:val="004F6297"/>
    <w:rsid w:val="00511F1E"/>
    <w:rsid w:val="00534C3E"/>
    <w:rsid w:val="00536014"/>
    <w:rsid w:val="0055473E"/>
    <w:rsid w:val="00555406"/>
    <w:rsid w:val="00582438"/>
    <w:rsid w:val="005B2FD6"/>
    <w:rsid w:val="005B303B"/>
    <w:rsid w:val="005C7657"/>
    <w:rsid w:val="005E7B58"/>
    <w:rsid w:val="00601E6A"/>
    <w:rsid w:val="00602D05"/>
    <w:rsid w:val="0064100D"/>
    <w:rsid w:val="00657212"/>
    <w:rsid w:val="0066048E"/>
    <w:rsid w:val="00660702"/>
    <w:rsid w:val="00664EE6"/>
    <w:rsid w:val="006861CB"/>
    <w:rsid w:val="006963D5"/>
    <w:rsid w:val="006A3638"/>
    <w:rsid w:val="006A7C58"/>
    <w:rsid w:val="006F67CF"/>
    <w:rsid w:val="006F705F"/>
    <w:rsid w:val="007055DB"/>
    <w:rsid w:val="00721CD9"/>
    <w:rsid w:val="00773A8E"/>
    <w:rsid w:val="00774AA5"/>
    <w:rsid w:val="007C2AC4"/>
    <w:rsid w:val="007C4412"/>
    <w:rsid w:val="00800F63"/>
    <w:rsid w:val="008123D5"/>
    <w:rsid w:val="008219AC"/>
    <w:rsid w:val="008B3610"/>
    <w:rsid w:val="008D41DD"/>
    <w:rsid w:val="008E12F8"/>
    <w:rsid w:val="008F2AA3"/>
    <w:rsid w:val="00927FA9"/>
    <w:rsid w:val="00957705"/>
    <w:rsid w:val="0099521D"/>
    <w:rsid w:val="009B233D"/>
    <w:rsid w:val="009C56BC"/>
    <w:rsid w:val="009D24CB"/>
    <w:rsid w:val="00A05237"/>
    <w:rsid w:val="00A17DD9"/>
    <w:rsid w:val="00A2299A"/>
    <w:rsid w:val="00A25291"/>
    <w:rsid w:val="00A536B4"/>
    <w:rsid w:val="00A67105"/>
    <w:rsid w:val="00A84C1F"/>
    <w:rsid w:val="00A95E07"/>
    <w:rsid w:val="00AA3F77"/>
    <w:rsid w:val="00AA71E2"/>
    <w:rsid w:val="00AD144E"/>
    <w:rsid w:val="00B47BE1"/>
    <w:rsid w:val="00B54750"/>
    <w:rsid w:val="00B64D2C"/>
    <w:rsid w:val="00B75554"/>
    <w:rsid w:val="00B90B93"/>
    <w:rsid w:val="00BB244A"/>
    <w:rsid w:val="00BD79EA"/>
    <w:rsid w:val="00C16C9B"/>
    <w:rsid w:val="00C27325"/>
    <w:rsid w:val="00C320B4"/>
    <w:rsid w:val="00C46BE2"/>
    <w:rsid w:val="00C61EA2"/>
    <w:rsid w:val="00C62B26"/>
    <w:rsid w:val="00C77387"/>
    <w:rsid w:val="00C83266"/>
    <w:rsid w:val="00CB066D"/>
    <w:rsid w:val="00CB7DBA"/>
    <w:rsid w:val="00CE45B5"/>
    <w:rsid w:val="00D133FD"/>
    <w:rsid w:val="00D223AE"/>
    <w:rsid w:val="00D548BE"/>
    <w:rsid w:val="00D81FC0"/>
    <w:rsid w:val="00DE21CD"/>
    <w:rsid w:val="00E0268B"/>
    <w:rsid w:val="00E2076A"/>
    <w:rsid w:val="00E3209E"/>
    <w:rsid w:val="00E55C9B"/>
    <w:rsid w:val="00E619C7"/>
    <w:rsid w:val="00E70C4E"/>
    <w:rsid w:val="00E80A6C"/>
    <w:rsid w:val="00EC0B73"/>
    <w:rsid w:val="00F1044C"/>
    <w:rsid w:val="00F43F29"/>
    <w:rsid w:val="00FC66C8"/>
    <w:rsid w:val="00FD03A6"/>
    <w:rsid w:val="00FE072E"/>
    <w:rsid w:val="00FE31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5:docId w15:val="{03DCF5B0-36CF-4E22-B267-043F3FC5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71E2"/>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215F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E619C7"/>
    <w:pPr>
      <w:spacing w:after="0" w:line="240" w:lineRule="auto"/>
      <w:ind w:left="720"/>
      <w:contextualSpacing/>
    </w:pPr>
    <w:rPr>
      <w:rFonts w:ascii="Times New Roman" w:eastAsia="Times New Roman" w:hAnsi="Times New Roman"/>
      <w:sz w:val="20"/>
      <w:szCs w:val="20"/>
      <w:lang w:val="en-US" w:eastAsia="ru-RU"/>
    </w:rPr>
  </w:style>
  <w:style w:type="paragraph" w:styleId="a5">
    <w:name w:val="Body Text"/>
    <w:basedOn w:val="a"/>
    <w:link w:val="a6"/>
    <w:uiPriority w:val="99"/>
    <w:rsid w:val="00536014"/>
    <w:pPr>
      <w:spacing w:after="0" w:line="240" w:lineRule="auto"/>
      <w:jc w:val="both"/>
    </w:pPr>
    <w:rPr>
      <w:rFonts w:ascii="Times New Roman" w:eastAsia="Times New Roman" w:hAnsi="Times New Roman"/>
      <w:b/>
      <w:sz w:val="24"/>
      <w:szCs w:val="20"/>
      <w:lang w:val="uk-UA" w:eastAsia="ru-RU"/>
    </w:rPr>
  </w:style>
  <w:style w:type="character" w:customStyle="1" w:styleId="a6">
    <w:name w:val="Основной текст Знак"/>
    <w:basedOn w:val="a0"/>
    <w:link w:val="a5"/>
    <w:uiPriority w:val="99"/>
    <w:locked/>
    <w:rsid w:val="00536014"/>
    <w:rPr>
      <w:rFonts w:ascii="Times New Roman" w:hAnsi="Times New Roman" w:cs="Times New Roman"/>
      <w:b/>
      <w:sz w:val="20"/>
      <w:szCs w:val="20"/>
      <w:lang w:val="uk-UA" w:eastAsia="ru-RU"/>
    </w:rPr>
  </w:style>
  <w:style w:type="paragraph" w:styleId="2">
    <w:name w:val="Body Text 2"/>
    <w:basedOn w:val="a"/>
    <w:link w:val="20"/>
    <w:uiPriority w:val="99"/>
    <w:rsid w:val="00536014"/>
    <w:pPr>
      <w:spacing w:after="0" w:line="240" w:lineRule="auto"/>
      <w:jc w:val="both"/>
    </w:pPr>
    <w:rPr>
      <w:rFonts w:ascii="Times New Roman" w:eastAsia="Times New Roman" w:hAnsi="Times New Roman"/>
      <w:sz w:val="24"/>
      <w:szCs w:val="20"/>
      <w:lang w:val="uk-UA" w:eastAsia="ru-RU"/>
    </w:rPr>
  </w:style>
  <w:style w:type="character" w:customStyle="1" w:styleId="20">
    <w:name w:val="Основной текст 2 Знак"/>
    <w:basedOn w:val="a0"/>
    <w:link w:val="2"/>
    <w:uiPriority w:val="99"/>
    <w:locked/>
    <w:rsid w:val="00536014"/>
    <w:rPr>
      <w:rFonts w:ascii="Times New Roman" w:hAnsi="Times New Roman" w:cs="Times New Roman"/>
      <w:sz w:val="20"/>
      <w:szCs w:val="20"/>
      <w:lang w:val="uk-UA" w:eastAsia="ru-RU"/>
    </w:rPr>
  </w:style>
  <w:style w:type="character" w:customStyle="1" w:styleId="rvts0">
    <w:name w:val="rvts0"/>
    <w:basedOn w:val="a0"/>
    <w:uiPriority w:val="99"/>
    <w:rsid w:val="0053601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71</Pages>
  <Words>22791</Words>
  <Characters>129915</Characters>
  <Application>Microsoft Office Word</Application>
  <DocSecurity>0</DocSecurity>
  <Lines>1082</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2</cp:revision>
  <cp:lastPrinted>2021-04-20T10:25:00Z</cp:lastPrinted>
  <dcterms:created xsi:type="dcterms:W3CDTF">2026-01-15T11:36:00Z</dcterms:created>
  <dcterms:modified xsi:type="dcterms:W3CDTF">2026-01-15T11:36:00Z</dcterms:modified>
</cp:coreProperties>
</file>